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5EB8" w14:textId="77777777" w:rsidR="00D514A1" w:rsidRDefault="00D514A1" w:rsidP="00D514A1">
      <w:pPr>
        <w:pStyle w:val="CorpsA"/>
        <w:spacing w:after="160" w:line="276" w:lineRule="auto"/>
        <w:rPr>
          <w:rFonts w:ascii="Garamond" w:hAnsi="Garamond"/>
          <w:sz w:val="24"/>
          <w:szCs w:val="24"/>
        </w:rPr>
      </w:pPr>
    </w:p>
    <w:p w14:paraId="239EB334" w14:textId="77777777" w:rsidR="00D514A1" w:rsidRDefault="00D514A1" w:rsidP="00D514A1">
      <w:pPr>
        <w:pStyle w:val="CorpsA"/>
        <w:spacing w:after="160" w:line="276" w:lineRule="auto"/>
        <w:rPr>
          <w:rFonts w:ascii="Garamond" w:hAnsi="Garamond"/>
          <w:sz w:val="24"/>
          <w:szCs w:val="24"/>
        </w:rPr>
      </w:pPr>
    </w:p>
    <w:p w14:paraId="1A4DA896" w14:textId="77777777" w:rsidR="00D514A1" w:rsidRDefault="00D514A1" w:rsidP="00D514A1">
      <w:pPr>
        <w:pStyle w:val="CorpsA"/>
        <w:spacing w:after="160" w:line="276" w:lineRule="auto"/>
        <w:rPr>
          <w:rFonts w:ascii="Garamond" w:hAnsi="Garamond"/>
          <w:sz w:val="24"/>
          <w:szCs w:val="24"/>
        </w:rPr>
      </w:pPr>
    </w:p>
    <w:p w14:paraId="30493C0A" w14:textId="77777777" w:rsidR="00D514A1" w:rsidRDefault="006F570F" w:rsidP="00D514A1">
      <w:pPr>
        <w:pStyle w:val="CorpsA"/>
        <w:spacing w:after="160" w:line="276" w:lineRule="auto"/>
        <w:rPr>
          <w:rFonts w:ascii="Garamond" w:hAnsi="Garamond"/>
          <w:sz w:val="24"/>
          <w:szCs w:val="24"/>
        </w:rPr>
      </w:pPr>
      <w:r w:rsidRPr="00847370">
        <w:rPr>
          <w:rFonts w:eastAsia="Times New Roman"/>
          <w:noProof/>
        </w:rPr>
        <w:drawing>
          <wp:anchor distT="0" distB="0" distL="114300" distR="114300" simplePos="0" relativeHeight="251658240" behindDoc="0" locked="0" layoutInCell="1" allowOverlap="1" wp14:anchorId="63BDE5F4" wp14:editId="072BACCB">
            <wp:simplePos x="0" y="0"/>
            <wp:positionH relativeFrom="column">
              <wp:posOffset>-290086</wp:posOffset>
            </wp:positionH>
            <wp:positionV relativeFrom="paragraph">
              <wp:posOffset>153100</wp:posOffset>
            </wp:positionV>
            <wp:extent cx="2934643" cy="856800"/>
            <wp:effectExtent l="0" t="0" r="0" b="635"/>
            <wp:wrapSquare wrapText="bothSides"/>
            <wp:docPr id="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AE557F-A4AC-4A9E-A6AB-B94E03CEE56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34643" cy="856800"/>
                    </a:xfrm>
                    <a:prstGeom prst="rect">
                      <a:avLst/>
                    </a:prstGeom>
                    <a:noFill/>
                    <a:ln>
                      <a:noFill/>
                    </a:ln>
                  </pic:spPr>
                </pic:pic>
              </a:graphicData>
            </a:graphic>
          </wp:anchor>
        </w:drawing>
      </w:r>
      <w:r>
        <w:rPr>
          <w:rFonts w:ascii="Garamond" w:hAnsi="Garamond"/>
          <w:sz w:val="24"/>
          <w:szCs w:val="24"/>
        </w:rPr>
        <w:t xml:space="preserve">                                   </w:t>
      </w:r>
      <w:r w:rsidRPr="00847370">
        <w:rPr>
          <w:noProof/>
        </w:rPr>
        <w:drawing>
          <wp:inline distT="0" distB="0" distL="0" distR="0" wp14:anchorId="5704C29C" wp14:editId="6CAAB02A">
            <wp:extent cx="1511935" cy="1005840"/>
            <wp:effectExtent l="0" t="0" r="0" b="3810"/>
            <wp:docPr id="1062702011" name="Picture 106270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1935" cy="1005840"/>
                    </a:xfrm>
                    <a:prstGeom prst="rect">
                      <a:avLst/>
                    </a:prstGeom>
                    <a:noFill/>
                  </pic:spPr>
                </pic:pic>
              </a:graphicData>
            </a:graphic>
          </wp:inline>
        </w:drawing>
      </w:r>
    </w:p>
    <w:p w14:paraId="0491124B" w14:textId="77777777" w:rsidR="006F570F" w:rsidRPr="00847370" w:rsidRDefault="006F570F" w:rsidP="00D514A1">
      <w:pPr>
        <w:pStyle w:val="CorpsA"/>
        <w:spacing w:after="160" w:line="276" w:lineRule="auto"/>
        <w:rPr>
          <w:rFonts w:ascii="Garamond" w:hAnsi="Garamond"/>
          <w:sz w:val="24"/>
          <w:szCs w:val="24"/>
        </w:rPr>
      </w:pPr>
    </w:p>
    <w:p w14:paraId="4C7785BC" w14:textId="77777777" w:rsidR="00D514A1" w:rsidRPr="00847370" w:rsidRDefault="00D514A1" w:rsidP="00D514A1">
      <w:pPr>
        <w:pStyle w:val="CorpsA"/>
        <w:spacing w:after="160" w:line="276" w:lineRule="auto"/>
        <w:jc w:val="center"/>
        <w:rPr>
          <w:rFonts w:ascii="Garamond" w:hAnsi="Garamond"/>
          <w:b/>
          <w:sz w:val="24"/>
          <w:szCs w:val="24"/>
        </w:rPr>
      </w:pPr>
      <w:r w:rsidRPr="00847370">
        <w:rPr>
          <w:rStyle w:val="Hyperlink1"/>
          <w:rFonts w:ascii="Garamond" w:hAnsi="Garamond"/>
          <w:b/>
          <w:sz w:val="24"/>
          <w:szCs w:val="24"/>
        </w:rPr>
        <w:t>APPEL A PROPOSITIONS DE PROJETS</w:t>
      </w:r>
    </w:p>
    <w:p w14:paraId="205269DF" w14:textId="77777777" w:rsidR="00D514A1" w:rsidRPr="00847370" w:rsidRDefault="00D514A1" w:rsidP="006F570F">
      <w:pPr>
        <w:pStyle w:val="CorpsA"/>
        <w:spacing w:after="160" w:line="276" w:lineRule="auto"/>
        <w:ind w:left="2127" w:hanging="2127"/>
        <w:jc w:val="both"/>
        <w:rPr>
          <w:rFonts w:ascii="Garamond" w:hAnsi="Garamond"/>
          <w:b/>
          <w:sz w:val="24"/>
          <w:szCs w:val="24"/>
        </w:rPr>
      </w:pPr>
      <w:r w:rsidRPr="00847370">
        <w:rPr>
          <w:rStyle w:val="Aucun"/>
          <w:rFonts w:ascii="Garamond" w:hAnsi="Garamond"/>
          <w:b/>
          <w:sz w:val="24"/>
          <w:szCs w:val="24"/>
        </w:rPr>
        <w:t>Titre du Projet</w:t>
      </w:r>
      <w:r w:rsidRPr="00847370">
        <w:rPr>
          <w:rStyle w:val="Hyperlink1"/>
          <w:rFonts w:ascii="Garamond" w:hAnsi="Garamond"/>
          <w:b/>
          <w:sz w:val="24"/>
          <w:szCs w:val="24"/>
        </w:rPr>
        <w:t xml:space="preserve"> : </w:t>
      </w:r>
      <w:r w:rsidRPr="00847370">
        <w:rPr>
          <w:rStyle w:val="Hyperlink1"/>
          <w:rFonts w:ascii="Garamond" w:hAnsi="Garamond"/>
          <w:b/>
          <w:sz w:val="24"/>
          <w:szCs w:val="24"/>
        </w:rPr>
        <w:tab/>
      </w:r>
      <w:r w:rsidRPr="00847370">
        <w:rPr>
          <w:rStyle w:val="Aucun"/>
          <w:rFonts w:ascii="Garamond" w:hAnsi="Garamond"/>
          <w:b/>
          <w:sz w:val="24"/>
          <w:szCs w:val="24"/>
        </w:rPr>
        <w:t>« Projet d</w:t>
      </w:r>
      <w:r w:rsidRPr="00847370">
        <w:rPr>
          <w:rStyle w:val="Aucun"/>
          <w:rFonts w:ascii="Garamond" w:hAnsi="Garamond" w:cs="Times New Roman"/>
          <w:b/>
          <w:sz w:val="24"/>
          <w:szCs w:val="24"/>
          <w:rtl/>
        </w:rPr>
        <w:t>’</w:t>
      </w:r>
      <w:r w:rsidRPr="00847370">
        <w:rPr>
          <w:rStyle w:val="Aucun"/>
          <w:rFonts w:ascii="Garamond" w:hAnsi="Garamond"/>
          <w:b/>
          <w:sz w:val="24"/>
          <w:szCs w:val="24"/>
        </w:rPr>
        <w:t xml:space="preserve">Appui </w:t>
      </w:r>
      <w:r w:rsidRPr="00847370">
        <w:rPr>
          <w:rStyle w:val="Hyperlink1"/>
          <w:rFonts w:ascii="Garamond" w:hAnsi="Garamond"/>
          <w:b/>
          <w:sz w:val="24"/>
          <w:szCs w:val="24"/>
        </w:rPr>
        <w:t>à l</w:t>
      </w:r>
      <w:r w:rsidRPr="00847370">
        <w:rPr>
          <w:rStyle w:val="Aucun"/>
          <w:rFonts w:ascii="Garamond" w:hAnsi="Garamond" w:cs="Times New Roman"/>
          <w:b/>
          <w:sz w:val="24"/>
          <w:szCs w:val="24"/>
          <w:rtl/>
        </w:rPr>
        <w:t>’</w:t>
      </w:r>
      <w:r w:rsidRPr="00847370">
        <w:rPr>
          <w:rStyle w:val="Aucun"/>
          <w:rFonts w:ascii="Garamond" w:hAnsi="Garamond"/>
          <w:b/>
          <w:sz w:val="24"/>
          <w:szCs w:val="24"/>
        </w:rPr>
        <w:t>Offensive Lait en Afrique de l</w:t>
      </w:r>
      <w:r w:rsidRPr="00847370">
        <w:rPr>
          <w:rStyle w:val="Aucun"/>
          <w:rFonts w:ascii="Garamond" w:hAnsi="Garamond" w:cs="Times New Roman"/>
          <w:b/>
          <w:sz w:val="24"/>
          <w:szCs w:val="24"/>
          <w:rtl/>
        </w:rPr>
        <w:t>’</w:t>
      </w:r>
      <w:r w:rsidRPr="00847370">
        <w:rPr>
          <w:rStyle w:val="Aucun"/>
          <w:rFonts w:ascii="Garamond" w:hAnsi="Garamond"/>
          <w:b/>
          <w:sz w:val="24"/>
          <w:szCs w:val="24"/>
        </w:rPr>
        <w:t>Ouest (PAOLAO) »</w:t>
      </w:r>
      <w:r w:rsidRPr="00847370">
        <w:rPr>
          <w:rFonts w:ascii="Garamond" w:hAnsi="Garamond"/>
          <w:b/>
          <w:sz w:val="24"/>
          <w:szCs w:val="24"/>
        </w:rPr>
        <w:t xml:space="preserve"> </w:t>
      </w:r>
    </w:p>
    <w:p w14:paraId="14B44B0F" w14:textId="77777777" w:rsidR="00D514A1" w:rsidRPr="00847370" w:rsidRDefault="00D514A1" w:rsidP="00D514A1">
      <w:pPr>
        <w:pStyle w:val="CorpsA"/>
        <w:spacing w:after="160" w:line="276" w:lineRule="auto"/>
        <w:jc w:val="center"/>
        <w:rPr>
          <w:rStyle w:val="Aucun"/>
          <w:rFonts w:ascii="Garamond" w:hAnsi="Garamond"/>
          <w:b/>
          <w:sz w:val="28"/>
          <w:szCs w:val="28"/>
          <w:u w:val="single"/>
        </w:rPr>
      </w:pPr>
      <w:r w:rsidRPr="00847370">
        <w:rPr>
          <w:rStyle w:val="Aucun"/>
          <w:rFonts w:ascii="Garamond" w:hAnsi="Garamond"/>
          <w:b/>
          <w:sz w:val="28"/>
          <w:szCs w:val="28"/>
          <w:u w:val="single"/>
        </w:rPr>
        <w:t>Titre de l</w:t>
      </w:r>
      <w:r w:rsidRPr="00847370">
        <w:rPr>
          <w:rStyle w:val="Aucun"/>
          <w:rFonts w:ascii="Garamond" w:hAnsi="Garamond" w:cs="Times New Roman"/>
          <w:sz w:val="28"/>
          <w:szCs w:val="28"/>
          <w:u w:val="single"/>
          <w:rtl/>
        </w:rPr>
        <w:t>’</w:t>
      </w:r>
      <w:r w:rsidRPr="00847370">
        <w:rPr>
          <w:rStyle w:val="Aucun"/>
          <w:rFonts w:ascii="Garamond" w:hAnsi="Garamond"/>
          <w:b/>
          <w:sz w:val="28"/>
          <w:szCs w:val="28"/>
          <w:u w:val="single"/>
        </w:rPr>
        <w:t>appel</w:t>
      </w:r>
    </w:p>
    <w:p w14:paraId="63B03705" w14:textId="77777777" w:rsidR="00D514A1" w:rsidRPr="00847370" w:rsidRDefault="00D514A1" w:rsidP="00D514A1">
      <w:pPr>
        <w:pStyle w:val="CorpsA"/>
        <w:spacing w:after="160" w:line="276" w:lineRule="auto"/>
        <w:jc w:val="center"/>
        <w:rPr>
          <w:rStyle w:val="Aucun"/>
          <w:rFonts w:ascii="Garamond" w:hAnsi="Garamond"/>
          <w:b/>
          <w:smallCaps/>
          <w:color w:val="C00000"/>
          <w:sz w:val="28"/>
          <w:szCs w:val="28"/>
          <w:u w:color="C00000"/>
        </w:rPr>
      </w:pPr>
      <w:r w:rsidRPr="00847370">
        <w:rPr>
          <w:rStyle w:val="Aucun"/>
          <w:rFonts w:ascii="Garamond" w:hAnsi="Garamond"/>
          <w:b/>
          <w:smallCaps/>
          <w:color w:val="C00000"/>
          <w:sz w:val="28"/>
          <w:szCs w:val="28"/>
          <w:u w:color="C00000"/>
        </w:rPr>
        <w:t>PROMOTION DE LA COLLECTE DU LAIT LOCAL EN AFRIQUE DE L</w:t>
      </w:r>
      <w:r w:rsidRPr="00847370">
        <w:rPr>
          <w:rStyle w:val="Aucun"/>
          <w:rFonts w:ascii="Garamond" w:hAnsi="Garamond" w:cs="Times New Roman"/>
          <w:smallCaps/>
          <w:color w:val="C00000"/>
          <w:sz w:val="28"/>
          <w:szCs w:val="28"/>
          <w:u w:color="C00000"/>
          <w:rtl/>
        </w:rPr>
        <w:t>’</w:t>
      </w:r>
      <w:r w:rsidRPr="00847370">
        <w:rPr>
          <w:rStyle w:val="Aucun"/>
          <w:rFonts w:ascii="Garamond" w:hAnsi="Garamond"/>
          <w:b/>
          <w:smallCaps/>
          <w:color w:val="C00000"/>
          <w:sz w:val="28"/>
          <w:szCs w:val="28"/>
          <w:u w:color="C00000"/>
        </w:rPr>
        <w:t xml:space="preserve">OUEST </w:t>
      </w:r>
      <w:r>
        <w:rPr>
          <w:rStyle w:val="Aucun"/>
          <w:rFonts w:ascii="Garamond" w:hAnsi="Garamond"/>
          <w:b/>
          <w:smallCaps/>
          <w:color w:val="C00000"/>
          <w:sz w:val="28"/>
          <w:szCs w:val="28"/>
          <w:u w:color="C00000"/>
        </w:rPr>
        <w:t>ET AU SAHEL</w:t>
      </w:r>
      <w:r w:rsidRPr="00847370">
        <w:rPr>
          <w:rStyle w:val="Aucun"/>
          <w:rFonts w:ascii="Garamond" w:hAnsi="Garamond"/>
          <w:b/>
          <w:smallCaps/>
          <w:color w:val="C00000"/>
          <w:sz w:val="28"/>
          <w:szCs w:val="28"/>
          <w:u w:color="C00000"/>
        </w:rPr>
        <w:t xml:space="preserve"> </w:t>
      </w:r>
    </w:p>
    <w:p w14:paraId="7A3B99F9" w14:textId="77777777" w:rsidR="00D514A1" w:rsidRPr="00847370" w:rsidRDefault="00D514A1" w:rsidP="00D514A1">
      <w:pPr>
        <w:pStyle w:val="CorpsA"/>
        <w:spacing w:line="276" w:lineRule="auto"/>
        <w:jc w:val="center"/>
        <w:rPr>
          <w:rStyle w:val="Aucun"/>
          <w:rFonts w:ascii="Garamond" w:hAnsi="Garamond"/>
          <w:b/>
          <w:smallCaps/>
          <w:sz w:val="28"/>
          <w:szCs w:val="28"/>
        </w:rPr>
      </w:pPr>
    </w:p>
    <w:p w14:paraId="5B8ED985" w14:textId="77777777" w:rsidR="00D514A1" w:rsidRPr="00D514A1" w:rsidRDefault="00D514A1" w:rsidP="00D514A1">
      <w:pPr>
        <w:pStyle w:val="CorpsA"/>
        <w:spacing w:after="160" w:line="276" w:lineRule="auto"/>
        <w:jc w:val="center"/>
        <w:rPr>
          <w:rStyle w:val="Aucun"/>
          <w:rFonts w:ascii="Garamond" w:hAnsi="Garamond"/>
          <w:b/>
          <w:smallCaps/>
          <w:color w:val="C00000"/>
          <w:sz w:val="28"/>
          <w:szCs w:val="28"/>
          <w:u w:color="C00000"/>
        </w:rPr>
      </w:pPr>
      <w:r w:rsidRPr="00847370">
        <w:rPr>
          <w:rStyle w:val="Aucun"/>
          <w:rFonts w:ascii="Garamond" w:hAnsi="Garamond"/>
          <w:b/>
          <w:smallCaps/>
          <w:color w:val="C00000"/>
          <w:sz w:val="28"/>
          <w:szCs w:val="28"/>
          <w:u w:color="C00000"/>
        </w:rPr>
        <w:t>LIGNES DIRECTRICES</w:t>
      </w:r>
    </w:p>
    <w:p w14:paraId="123BAB18" w14:textId="77777777" w:rsidR="00D514A1" w:rsidRPr="00847370" w:rsidRDefault="00D514A1" w:rsidP="00D514A1">
      <w:pPr>
        <w:pStyle w:val="CorpsA"/>
        <w:spacing w:line="276" w:lineRule="auto"/>
        <w:jc w:val="center"/>
        <w:rPr>
          <w:rStyle w:val="Aucun"/>
          <w:rFonts w:ascii="Garamond" w:hAnsi="Garamond"/>
          <w:i/>
          <w:sz w:val="24"/>
          <w:szCs w:val="24"/>
        </w:rPr>
      </w:pPr>
    </w:p>
    <w:p w14:paraId="161F8127" w14:textId="74F83EBD" w:rsidR="00D514A1" w:rsidRPr="002A5748" w:rsidRDefault="00D514A1" w:rsidP="009D10A0">
      <w:pPr>
        <w:pStyle w:val="CorpsA"/>
        <w:spacing w:line="276" w:lineRule="auto"/>
        <w:jc w:val="center"/>
        <w:rPr>
          <w:rStyle w:val="Hyperlink1"/>
          <w:rFonts w:ascii="Garamond" w:hAnsi="Garamond"/>
          <w:b/>
          <w:sz w:val="24"/>
          <w:szCs w:val="24"/>
          <w:shd w:val="clear" w:color="auto" w:fill="FFFF00"/>
        </w:rPr>
      </w:pPr>
      <w:r w:rsidRPr="002A5748">
        <w:rPr>
          <w:rStyle w:val="Aucun"/>
          <w:rFonts w:ascii="Garamond" w:hAnsi="Garamond"/>
          <w:b/>
          <w:sz w:val="24"/>
          <w:szCs w:val="24"/>
        </w:rPr>
        <w:t>No de l’appel</w:t>
      </w:r>
      <w:r w:rsidRPr="002A5748">
        <w:rPr>
          <w:rStyle w:val="Aucun"/>
          <w:rFonts w:ascii="Garamond" w:hAnsi="Garamond"/>
          <w:sz w:val="24"/>
          <w:szCs w:val="24"/>
        </w:rPr>
        <w:t xml:space="preserve"> : </w:t>
      </w:r>
      <w:r w:rsidR="009D10A0" w:rsidRPr="002A5748">
        <w:rPr>
          <w:rFonts w:ascii="Garamond" w:hAnsi="Garamond"/>
          <w:b/>
          <w:sz w:val="24"/>
          <w:szCs w:val="24"/>
        </w:rPr>
        <w:t>ARAA/PAOLAO/2025/AP/02</w:t>
      </w:r>
    </w:p>
    <w:p w14:paraId="51AA68F1" w14:textId="77777777" w:rsidR="00D514A1" w:rsidRPr="002A5748" w:rsidRDefault="00D514A1" w:rsidP="00D514A1">
      <w:pPr>
        <w:pStyle w:val="CorpsA"/>
        <w:spacing w:line="276" w:lineRule="auto"/>
        <w:jc w:val="center"/>
        <w:rPr>
          <w:rStyle w:val="Aucun"/>
          <w:rFonts w:ascii="Garamond" w:hAnsi="Garamond"/>
          <w:b/>
          <w:bCs/>
          <w:sz w:val="24"/>
          <w:szCs w:val="24"/>
          <w:u w:val="single"/>
        </w:rPr>
      </w:pPr>
    </w:p>
    <w:p w14:paraId="1188D319" w14:textId="77777777" w:rsidR="00D514A1" w:rsidRPr="00D514A1" w:rsidRDefault="00D514A1" w:rsidP="00D514A1">
      <w:pPr>
        <w:pStyle w:val="CorpsA"/>
        <w:spacing w:line="276" w:lineRule="auto"/>
        <w:jc w:val="center"/>
        <w:rPr>
          <w:rStyle w:val="Hyperlink1"/>
          <w:rFonts w:ascii="Garamond" w:hAnsi="Garamond"/>
          <w:b/>
          <w:bCs/>
          <w:sz w:val="24"/>
          <w:szCs w:val="24"/>
        </w:rPr>
      </w:pPr>
      <w:r w:rsidRPr="00847370">
        <w:rPr>
          <w:rStyle w:val="Aucun"/>
          <w:rFonts w:ascii="Garamond" w:hAnsi="Garamond"/>
          <w:b/>
          <w:bCs/>
          <w:sz w:val="24"/>
          <w:szCs w:val="24"/>
          <w:u w:val="single"/>
        </w:rPr>
        <w:t>Pays couverts</w:t>
      </w:r>
      <w:r w:rsidRPr="00847370">
        <w:rPr>
          <w:rStyle w:val="Aucun"/>
          <w:rFonts w:ascii="Garamond" w:hAnsi="Garamond"/>
          <w:b/>
          <w:bCs/>
          <w:sz w:val="24"/>
          <w:szCs w:val="24"/>
        </w:rPr>
        <w:t> : seize (16) États de l’Afrique de l’Ouest et du Sahel (Bénin, Burkina Faso, Cap-Vert, Côte d’Ivoire, Gambie, Ghana, Guinée, Guinée-Bissau, Liberia, Niger, Nigeria, Sénégal, Sierra Leone, Togo, Tchad, Mauritanie) et Nord du Cameroun</w:t>
      </w:r>
    </w:p>
    <w:p w14:paraId="49172EFD" w14:textId="77777777" w:rsidR="00D514A1" w:rsidRPr="00847370" w:rsidRDefault="00D514A1" w:rsidP="00D514A1">
      <w:pPr>
        <w:pStyle w:val="CorpsA"/>
        <w:spacing w:after="160" w:line="276" w:lineRule="auto"/>
        <w:jc w:val="center"/>
        <w:rPr>
          <w:rFonts w:ascii="Garamond" w:hAnsi="Garamond"/>
          <w:sz w:val="24"/>
          <w:szCs w:val="24"/>
        </w:rPr>
      </w:pPr>
      <w:r w:rsidRPr="00847370">
        <w:rPr>
          <w:rStyle w:val="Aucun"/>
          <w:rFonts w:ascii="Garamond" w:hAnsi="Garamond"/>
          <w:sz w:val="24"/>
          <w:szCs w:val="24"/>
        </w:rPr>
        <w:t>-----------------------------------------------------</w:t>
      </w:r>
    </w:p>
    <w:p w14:paraId="19726FA3" w14:textId="77777777" w:rsidR="00D514A1" w:rsidRPr="00847370" w:rsidRDefault="00D514A1" w:rsidP="00D514A1">
      <w:pPr>
        <w:pStyle w:val="CorpsA"/>
        <w:spacing w:after="160" w:line="276" w:lineRule="auto"/>
        <w:jc w:val="center"/>
        <w:rPr>
          <w:rStyle w:val="Hyperlink1"/>
          <w:rFonts w:ascii="Garamond" w:hAnsi="Garamond"/>
          <w:sz w:val="24"/>
          <w:szCs w:val="24"/>
        </w:rPr>
      </w:pPr>
      <w:r w:rsidRPr="00847370">
        <w:rPr>
          <w:rStyle w:val="Aucun"/>
          <w:rFonts w:ascii="Garamond" w:hAnsi="Garamond"/>
          <w:sz w:val="24"/>
          <w:szCs w:val="24"/>
        </w:rPr>
        <w:t>Mis en œuvre par l</w:t>
      </w:r>
      <w:r w:rsidRPr="00847370">
        <w:rPr>
          <w:rStyle w:val="Aucun"/>
          <w:rFonts w:ascii="Garamond" w:hAnsi="Garamond" w:cs="Times New Roman"/>
          <w:sz w:val="24"/>
          <w:szCs w:val="24"/>
          <w:rtl/>
        </w:rPr>
        <w:t>’</w:t>
      </w:r>
      <w:r w:rsidRPr="00847370">
        <w:rPr>
          <w:rStyle w:val="Aucun"/>
          <w:rFonts w:ascii="Garamond" w:hAnsi="Garamond"/>
          <w:sz w:val="24"/>
          <w:szCs w:val="24"/>
        </w:rPr>
        <w:t>Agence Régionale pour l</w:t>
      </w:r>
      <w:r w:rsidRPr="00847370">
        <w:rPr>
          <w:rStyle w:val="Aucun"/>
          <w:rFonts w:ascii="Garamond" w:hAnsi="Garamond" w:cs="Times New Roman"/>
          <w:sz w:val="24"/>
          <w:szCs w:val="24"/>
          <w:rtl/>
        </w:rPr>
        <w:t>’</w:t>
      </w:r>
      <w:r w:rsidRPr="00847370">
        <w:rPr>
          <w:rStyle w:val="Aucun"/>
          <w:rFonts w:ascii="Garamond" w:hAnsi="Garamond"/>
          <w:sz w:val="24"/>
          <w:szCs w:val="24"/>
        </w:rPr>
        <w:t>Agriculture et l</w:t>
      </w:r>
      <w:r w:rsidRPr="00847370">
        <w:rPr>
          <w:rStyle w:val="Aucun"/>
          <w:rFonts w:ascii="Garamond" w:hAnsi="Garamond" w:cs="Times New Roman"/>
          <w:sz w:val="24"/>
          <w:szCs w:val="24"/>
          <w:rtl/>
        </w:rPr>
        <w:t>’</w:t>
      </w:r>
      <w:r w:rsidRPr="00847370">
        <w:rPr>
          <w:rStyle w:val="Aucun"/>
          <w:rFonts w:ascii="Garamond" w:hAnsi="Garamond"/>
          <w:sz w:val="24"/>
          <w:szCs w:val="24"/>
        </w:rPr>
        <w:t xml:space="preserve">Alimentation de la CEDEAO </w:t>
      </w:r>
      <w:r w:rsidRPr="00847370">
        <w:rPr>
          <w:rStyle w:val="Hyperlink1"/>
          <w:rFonts w:ascii="Garamond" w:hAnsi="Garamond"/>
          <w:sz w:val="24"/>
          <w:szCs w:val="24"/>
        </w:rPr>
        <w:t>–</w:t>
      </w:r>
    </w:p>
    <w:p w14:paraId="56317DE1" w14:textId="77777777" w:rsidR="00D514A1" w:rsidRPr="00847370" w:rsidRDefault="00D514A1" w:rsidP="00D514A1">
      <w:pPr>
        <w:pStyle w:val="NormalWeb"/>
        <w:spacing w:before="0" w:after="0" w:line="276" w:lineRule="auto"/>
        <w:jc w:val="center"/>
        <w:rPr>
          <w:rStyle w:val="Aucun"/>
          <w:rFonts w:ascii="Garamond" w:eastAsia="Calibri" w:hAnsi="Garamond" w:cs="Calibri"/>
          <w:sz w:val="24"/>
          <w:szCs w:val="24"/>
        </w:rPr>
      </w:pPr>
      <w:bookmarkStart w:id="0" w:name="_Hlk155954357"/>
      <w:r w:rsidRPr="00847370">
        <w:rPr>
          <w:rStyle w:val="Aucun"/>
          <w:rFonts w:ascii="Garamond" w:eastAsiaTheme="majorEastAsia" w:hAnsi="Garamond"/>
          <w:sz w:val="24"/>
          <w:szCs w:val="24"/>
        </w:rPr>
        <w:t>I</w:t>
      </w:r>
      <w:bookmarkStart w:id="1" w:name="_Hlk155954358"/>
      <w:bookmarkEnd w:id="0"/>
      <w:r w:rsidRPr="00847370">
        <w:rPr>
          <w:rStyle w:val="Aucun"/>
          <w:rFonts w:ascii="Garamond" w:eastAsiaTheme="majorEastAsia" w:hAnsi="Garamond"/>
          <w:sz w:val="24"/>
          <w:szCs w:val="24"/>
        </w:rPr>
        <w:t>mmeuble CRBC. 4ème et 5ème Étages, Place de la Réconciliation, Quartier Atchanté,</w:t>
      </w:r>
    </w:p>
    <w:p w14:paraId="43B70D62" w14:textId="77777777" w:rsidR="00D514A1" w:rsidRPr="00847370" w:rsidRDefault="00D514A1" w:rsidP="006F570F">
      <w:pPr>
        <w:pStyle w:val="NormalWeb"/>
        <w:spacing w:before="0" w:after="0" w:line="276" w:lineRule="auto"/>
        <w:jc w:val="center"/>
        <w:rPr>
          <w:rStyle w:val="Hyperlink2"/>
          <w:rFonts w:ascii="Garamond" w:hAnsi="Garamond"/>
          <w:sz w:val="24"/>
          <w:szCs w:val="24"/>
        </w:rPr>
      </w:pPr>
      <w:r w:rsidRPr="00847370">
        <w:rPr>
          <w:rStyle w:val="Aucun"/>
          <w:rFonts w:ascii="Garamond" w:eastAsiaTheme="majorEastAsia" w:hAnsi="Garamond"/>
          <w:sz w:val="24"/>
          <w:szCs w:val="24"/>
        </w:rPr>
        <w:t>01 BP 4817 Lomé 01, Togo, Téléphone : +228 22 21 40 03,</w:t>
      </w:r>
      <w:bookmarkEnd w:id="1"/>
      <w:r w:rsidRPr="00847370">
        <w:rPr>
          <w:rStyle w:val="Aucun"/>
          <w:rFonts w:ascii="Garamond" w:eastAsiaTheme="majorEastAsia" w:hAnsi="Garamond"/>
          <w:sz w:val="24"/>
          <w:szCs w:val="24"/>
        </w:rPr>
        <w:t xml:space="preserve"> </w:t>
      </w:r>
      <w:r w:rsidRPr="00847370">
        <w:rPr>
          <w:rStyle w:val="Hyperlink2"/>
          <w:rFonts w:ascii="Garamond" w:hAnsi="Garamond"/>
          <w:sz w:val="24"/>
          <w:szCs w:val="24"/>
        </w:rPr>
        <w:t xml:space="preserve">E-mail : </w:t>
      </w:r>
      <w:hyperlink r:id="rId14" w:history="1">
        <w:r w:rsidRPr="00847370">
          <w:rPr>
            <w:rStyle w:val="Hyperlink0"/>
            <w:rFonts w:ascii="Garamond" w:hAnsi="Garamond"/>
            <w:sz w:val="24"/>
            <w:szCs w:val="24"/>
          </w:rPr>
          <w:t>araa@araa.org</w:t>
        </w:r>
      </w:hyperlink>
      <w:r w:rsidRPr="00847370">
        <w:rPr>
          <w:rStyle w:val="Hyperlink2"/>
          <w:rFonts w:ascii="Garamond" w:hAnsi="Garamond"/>
          <w:sz w:val="24"/>
          <w:szCs w:val="24"/>
        </w:rPr>
        <w:t xml:space="preserve">  Site web </w:t>
      </w:r>
      <w:hyperlink r:id="rId15" w:history="1">
        <w:r w:rsidRPr="00847370">
          <w:rPr>
            <w:rStyle w:val="Hyperlink0"/>
            <w:rFonts w:ascii="Garamond" w:hAnsi="Garamond"/>
            <w:sz w:val="24"/>
            <w:szCs w:val="24"/>
          </w:rPr>
          <w:t>www.araa.org</w:t>
        </w:r>
      </w:hyperlink>
      <w:r w:rsidRPr="00847370">
        <w:rPr>
          <w:rStyle w:val="Hyperlink2"/>
          <w:rFonts w:ascii="Garamond" w:hAnsi="Garamond"/>
          <w:sz w:val="24"/>
          <w:szCs w:val="24"/>
        </w:rPr>
        <w:t xml:space="preserve">  </w:t>
      </w:r>
    </w:p>
    <w:p w14:paraId="608950FA" w14:textId="77777777" w:rsidR="00D514A1" w:rsidRPr="00847370" w:rsidRDefault="00D514A1" w:rsidP="00D514A1">
      <w:pPr>
        <w:pStyle w:val="NormalWeb"/>
        <w:spacing w:before="0" w:after="0" w:line="276" w:lineRule="auto"/>
        <w:ind w:firstLine="720"/>
        <w:jc w:val="center"/>
        <w:rPr>
          <w:rStyle w:val="Hyperlink2"/>
          <w:rFonts w:ascii="Garamond" w:hAnsi="Garamond"/>
          <w:i w:val="0"/>
          <w:iCs w:val="0"/>
          <w:sz w:val="24"/>
          <w:szCs w:val="24"/>
        </w:rPr>
      </w:pPr>
      <w:r w:rsidRPr="00847370">
        <w:rPr>
          <w:rStyle w:val="Hyperlink2"/>
          <w:rFonts w:ascii="Garamond" w:hAnsi="Garamond"/>
          <w:b/>
          <w:bCs/>
          <w:i w:val="0"/>
          <w:iCs w:val="0"/>
          <w:sz w:val="24"/>
          <w:szCs w:val="24"/>
        </w:rPr>
        <w:t>Financement </w:t>
      </w:r>
      <w:r w:rsidRPr="00847370">
        <w:rPr>
          <w:rStyle w:val="Hyperlink2"/>
          <w:rFonts w:ascii="Garamond" w:hAnsi="Garamond"/>
          <w:i w:val="0"/>
          <w:iCs w:val="0"/>
          <w:sz w:val="24"/>
          <w:szCs w:val="24"/>
        </w:rPr>
        <w:t>: Agence Française de Développement (AFD)</w:t>
      </w:r>
    </w:p>
    <w:p w14:paraId="0EF461A3" w14:textId="77777777" w:rsidR="006F570F" w:rsidRDefault="00D514A1" w:rsidP="00D514A1">
      <w:pPr>
        <w:pStyle w:val="NormalWeb"/>
        <w:spacing w:before="0" w:after="0" w:line="276" w:lineRule="auto"/>
        <w:ind w:firstLine="720"/>
        <w:jc w:val="center"/>
        <w:rPr>
          <w:rStyle w:val="Hyperlink2"/>
          <w:rFonts w:ascii="Garamond" w:hAnsi="Garamond"/>
          <w:sz w:val="24"/>
          <w:szCs w:val="24"/>
        </w:rPr>
      </w:pPr>
      <w:r w:rsidRPr="00847370">
        <w:rPr>
          <w:rStyle w:val="Hyperlink2"/>
          <w:rFonts w:ascii="Garamond" w:hAnsi="Garamond"/>
          <w:b/>
          <w:bCs/>
          <w:i w:val="0"/>
          <w:iCs w:val="0"/>
          <w:sz w:val="24"/>
          <w:szCs w:val="24"/>
        </w:rPr>
        <w:t>Maitre d’ouvrage</w:t>
      </w:r>
      <w:r w:rsidRPr="00847370">
        <w:rPr>
          <w:rStyle w:val="Hyperlink2"/>
          <w:rFonts w:ascii="Garamond" w:hAnsi="Garamond"/>
          <w:i w:val="0"/>
          <w:iCs w:val="0"/>
          <w:sz w:val="24"/>
          <w:szCs w:val="24"/>
        </w:rPr>
        <w:t> : Communauté Économique des États de l’Afrique de l’Ouest (CEDEAO</w:t>
      </w:r>
      <w:r w:rsidRPr="00847370">
        <w:rPr>
          <w:rStyle w:val="Hyperlink2"/>
          <w:rFonts w:ascii="Garamond" w:hAnsi="Garamond"/>
          <w:sz w:val="24"/>
          <w:szCs w:val="24"/>
        </w:rPr>
        <w:t xml:space="preserve">) </w:t>
      </w:r>
    </w:p>
    <w:p w14:paraId="50526362" w14:textId="77777777" w:rsidR="006F570F" w:rsidRDefault="006F570F" w:rsidP="00D514A1">
      <w:pPr>
        <w:pStyle w:val="NormalWeb"/>
        <w:spacing w:before="0" w:after="0" w:line="276" w:lineRule="auto"/>
        <w:ind w:firstLine="720"/>
        <w:jc w:val="center"/>
        <w:rPr>
          <w:rStyle w:val="Hyperlink2"/>
          <w:rFonts w:ascii="Garamond" w:hAnsi="Garamond"/>
          <w:sz w:val="24"/>
          <w:szCs w:val="24"/>
        </w:rPr>
      </w:pPr>
    </w:p>
    <w:p w14:paraId="03BB9726" w14:textId="77777777" w:rsidR="006F570F" w:rsidRDefault="006F570F" w:rsidP="00D514A1">
      <w:pPr>
        <w:pStyle w:val="NormalWeb"/>
        <w:spacing w:before="0" w:after="0" w:line="276" w:lineRule="auto"/>
        <w:ind w:firstLine="720"/>
        <w:jc w:val="center"/>
        <w:rPr>
          <w:rStyle w:val="Hyperlink2"/>
          <w:rFonts w:ascii="Garamond" w:hAnsi="Garamond"/>
          <w:sz w:val="24"/>
          <w:szCs w:val="24"/>
        </w:rPr>
      </w:pPr>
    </w:p>
    <w:p w14:paraId="4EA23989" w14:textId="77777777" w:rsidR="00D514A1" w:rsidRPr="00847370" w:rsidRDefault="006F570F" w:rsidP="00D514A1">
      <w:pPr>
        <w:pStyle w:val="NormalWeb"/>
        <w:spacing w:before="0" w:after="0" w:line="276" w:lineRule="auto"/>
        <w:ind w:firstLine="720"/>
        <w:jc w:val="center"/>
        <w:rPr>
          <w:rFonts w:ascii="Garamond" w:hAnsi="Garamond"/>
          <w:sz w:val="24"/>
          <w:szCs w:val="24"/>
        </w:rPr>
        <w:sectPr w:rsidR="00D514A1" w:rsidRPr="00847370" w:rsidSect="00D514A1">
          <w:pgSz w:w="11900" w:h="16840"/>
          <w:pgMar w:top="426" w:right="843" w:bottom="1247" w:left="1797" w:header="709" w:footer="709" w:gutter="0"/>
          <w:cols w:space="720"/>
        </w:sectPr>
      </w:pPr>
      <w:r w:rsidRPr="00B920BE">
        <w:rPr>
          <w:rFonts w:ascii="Garamond" w:eastAsia="Garamond" w:hAnsi="Garamond" w:cs="Garamond"/>
          <w:noProof/>
        </w:rPr>
        <w:drawing>
          <wp:inline distT="0" distB="0" distL="0" distR="0" wp14:anchorId="6B351EC3" wp14:editId="6FEA0111">
            <wp:extent cx="2642300" cy="1588016"/>
            <wp:effectExtent l="0" t="0" r="0" b="0"/>
            <wp:docPr id="7" name="Image 6">
              <a:extLst xmlns:a="http://schemas.openxmlformats.org/drawingml/2006/main">
                <a:ext uri="{FF2B5EF4-FFF2-40B4-BE49-F238E27FC236}">
                  <a16:creationId xmlns:a16="http://schemas.microsoft.com/office/drawing/2014/main" id="{570E8956-ABA7-CBF5-EA21-7D9B239E4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570E8956-ABA7-CBF5-EA21-7D9B239E427D}"/>
                        </a:ext>
                      </a:extLst>
                    </pic:cNvPr>
                    <pic:cNvPicPr>
                      <a:picLocks noChangeAspect="1"/>
                    </pic:cNvPicPr>
                  </pic:nvPicPr>
                  <pic:blipFill>
                    <a:blip r:embed="rId16"/>
                    <a:stretch>
                      <a:fillRect/>
                    </a:stretch>
                  </pic:blipFill>
                  <pic:spPr>
                    <a:xfrm>
                      <a:off x="0" y="0"/>
                      <a:ext cx="2706351" cy="1626511"/>
                    </a:xfrm>
                    <a:prstGeom prst="rect">
                      <a:avLst/>
                    </a:prstGeom>
                  </pic:spPr>
                </pic:pic>
              </a:graphicData>
            </a:graphic>
          </wp:inline>
        </w:drawing>
      </w:r>
      <w:r w:rsidR="00D514A1" w:rsidRPr="00847370">
        <w:rPr>
          <w:rStyle w:val="Hyperlink2"/>
          <w:rFonts w:ascii="Garamond" w:hAnsi="Garamond"/>
          <w:sz w:val="24"/>
          <w:szCs w:val="24"/>
        </w:rPr>
        <w:tab/>
      </w:r>
    </w:p>
    <w:p w14:paraId="40862778" w14:textId="77777777" w:rsidR="00D514A1" w:rsidRPr="00847370" w:rsidRDefault="00D514A1" w:rsidP="00D514A1">
      <w:pPr>
        <w:pStyle w:val="Titre"/>
        <w:spacing w:after="0" w:line="276" w:lineRule="auto"/>
        <w:rPr>
          <w:rStyle w:val="Aucun"/>
          <w:rFonts w:ascii="Garamond" w:hAnsi="Garamond"/>
          <w:b/>
          <w:bCs/>
          <w:sz w:val="24"/>
          <w:szCs w:val="24"/>
        </w:rPr>
      </w:pPr>
      <w:r w:rsidRPr="00847370">
        <w:rPr>
          <w:rStyle w:val="Aucun"/>
          <w:rFonts w:ascii="Garamond" w:hAnsi="Garamond"/>
          <w:b/>
          <w:bCs/>
          <w:sz w:val="24"/>
          <w:szCs w:val="24"/>
        </w:rPr>
        <w:lastRenderedPageBreak/>
        <w:t>Sommaire</w:t>
      </w:r>
    </w:p>
    <w:sdt>
      <w:sdtPr>
        <w:rPr>
          <w:rFonts w:asciiTheme="minorHAnsi" w:eastAsiaTheme="minorEastAsia" w:hAnsiTheme="minorHAnsi" w:cstheme="minorBidi"/>
          <w:color w:val="auto"/>
          <w:kern w:val="2"/>
          <w:sz w:val="22"/>
          <w:szCs w:val="22"/>
          <w:lang w:eastAsia="en-US"/>
          <w14:ligatures w14:val="standardContextual"/>
        </w:rPr>
        <w:id w:val="1282993866"/>
        <w:docPartObj>
          <w:docPartGallery w:val="Table of Contents"/>
          <w:docPartUnique/>
        </w:docPartObj>
      </w:sdtPr>
      <w:sdtEndPr>
        <w:rPr>
          <w:b/>
          <w:bCs/>
        </w:rPr>
      </w:sdtEndPr>
      <w:sdtContent>
        <w:p w14:paraId="748B94A7" w14:textId="643D7EF5" w:rsidR="009B067F" w:rsidRDefault="009B067F">
          <w:pPr>
            <w:pStyle w:val="En-ttedetabledesmatires"/>
          </w:pPr>
          <w:r>
            <w:t>Table des matières</w:t>
          </w:r>
        </w:p>
        <w:p w14:paraId="4D3113B2" w14:textId="6CFD29A8" w:rsidR="00194037" w:rsidRDefault="009B067F">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r>
            <w:fldChar w:fldCharType="begin"/>
          </w:r>
          <w:r>
            <w:instrText xml:space="preserve"> TOC \o "1-3" \h \z \u </w:instrText>
          </w:r>
          <w:r>
            <w:fldChar w:fldCharType="separate"/>
          </w:r>
          <w:hyperlink w:anchor="_Toc202261740" w:history="1">
            <w:r w:rsidR="00194037" w:rsidRPr="00A25A5E">
              <w:rPr>
                <w:rStyle w:val="Lienhypertexte"/>
                <w:noProof/>
              </w:rPr>
              <w:t>Information Générale</w:t>
            </w:r>
            <w:r w:rsidR="00194037">
              <w:rPr>
                <w:noProof/>
                <w:webHidden/>
              </w:rPr>
              <w:tab/>
            </w:r>
            <w:r w:rsidR="00194037">
              <w:rPr>
                <w:noProof/>
                <w:webHidden/>
              </w:rPr>
              <w:fldChar w:fldCharType="begin"/>
            </w:r>
            <w:r w:rsidR="00194037">
              <w:rPr>
                <w:noProof/>
                <w:webHidden/>
              </w:rPr>
              <w:instrText xml:space="preserve"> PAGEREF _Toc202261740 \h </w:instrText>
            </w:r>
            <w:r w:rsidR="00194037">
              <w:rPr>
                <w:noProof/>
                <w:webHidden/>
              </w:rPr>
            </w:r>
            <w:r w:rsidR="00194037">
              <w:rPr>
                <w:noProof/>
                <w:webHidden/>
              </w:rPr>
              <w:fldChar w:fldCharType="separate"/>
            </w:r>
            <w:r w:rsidR="002A5748">
              <w:rPr>
                <w:noProof/>
                <w:webHidden/>
              </w:rPr>
              <w:t>4</w:t>
            </w:r>
            <w:r w:rsidR="00194037">
              <w:rPr>
                <w:noProof/>
                <w:webHidden/>
              </w:rPr>
              <w:fldChar w:fldCharType="end"/>
            </w:r>
          </w:hyperlink>
        </w:p>
        <w:p w14:paraId="6ECD658F" w14:textId="20F44CB1"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41" w:history="1">
            <w:r w:rsidRPr="00A25A5E">
              <w:rPr>
                <w:rStyle w:val="Lienhypertexte"/>
                <w:noProof/>
              </w:rPr>
              <w:t>Section 1 : Instructions aux soumissionnaires</w:t>
            </w:r>
            <w:r>
              <w:rPr>
                <w:noProof/>
                <w:webHidden/>
              </w:rPr>
              <w:tab/>
            </w:r>
            <w:r>
              <w:rPr>
                <w:noProof/>
                <w:webHidden/>
              </w:rPr>
              <w:fldChar w:fldCharType="begin"/>
            </w:r>
            <w:r>
              <w:rPr>
                <w:noProof/>
                <w:webHidden/>
              </w:rPr>
              <w:instrText xml:space="preserve"> PAGEREF _Toc202261741 \h </w:instrText>
            </w:r>
            <w:r>
              <w:rPr>
                <w:noProof/>
                <w:webHidden/>
              </w:rPr>
            </w:r>
            <w:r>
              <w:rPr>
                <w:noProof/>
                <w:webHidden/>
              </w:rPr>
              <w:fldChar w:fldCharType="separate"/>
            </w:r>
            <w:r w:rsidR="002A5748">
              <w:rPr>
                <w:noProof/>
                <w:webHidden/>
              </w:rPr>
              <w:t>8</w:t>
            </w:r>
            <w:r>
              <w:rPr>
                <w:noProof/>
                <w:webHidden/>
              </w:rPr>
              <w:fldChar w:fldCharType="end"/>
            </w:r>
          </w:hyperlink>
        </w:p>
        <w:p w14:paraId="58BE0D3E" w14:textId="3AA3C6C7" w:rsidR="00194037" w:rsidRDefault="00194037">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1742" w:history="1">
            <w:r w:rsidRPr="00A25A5E">
              <w:rPr>
                <w:rStyle w:val="Lienhypertexte"/>
                <w:noProof/>
              </w:rPr>
              <w:t>1.</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A25A5E">
              <w:rPr>
                <w:rStyle w:val="Lienhypertexte"/>
                <w:rFonts w:ascii="Garamond" w:hAnsi="Garamond"/>
                <w:b/>
                <w:bCs/>
                <w:noProof/>
              </w:rPr>
              <w:t>Conditions générales</w:t>
            </w:r>
            <w:r>
              <w:rPr>
                <w:noProof/>
                <w:webHidden/>
              </w:rPr>
              <w:tab/>
            </w:r>
            <w:r>
              <w:rPr>
                <w:noProof/>
                <w:webHidden/>
              </w:rPr>
              <w:fldChar w:fldCharType="begin"/>
            </w:r>
            <w:r>
              <w:rPr>
                <w:noProof/>
                <w:webHidden/>
              </w:rPr>
              <w:instrText xml:space="preserve"> PAGEREF _Toc202261742 \h </w:instrText>
            </w:r>
            <w:r>
              <w:rPr>
                <w:noProof/>
                <w:webHidden/>
              </w:rPr>
            </w:r>
            <w:r>
              <w:rPr>
                <w:noProof/>
                <w:webHidden/>
              </w:rPr>
              <w:fldChar w:fldCharType="separate"/>
            </w:r>
            <w:r w:rsidR="002A5748">
              <w:rPr>
                <w:noProof/>
                <w:webHidden/>
              </w:rPr>
              <w:t>8</w:t>
            </w:r>
            <w:r>
              <w:rPr>
                <w:noProof/>
                <w:webHidden/>
              </w:rPr>
              <w:fldChar w:fldCharType="end"/>
            </w:r>
          </w:hyperlink>
        </w:p>
        <w:p w14:paraId="0E0EEBC1" w14:textId="79F37DA5"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43" w:history="1">
            <w:r w:rsidRPr="00A25A5E">
              <w:rPr>
                <w:rStyle w:val="Lienhypertexte"/>
                <w:noProof/>
              </w:rPr>
              <w:t>1.1.</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Clauses générales</w:t>
            </w:r>
            <w:r>
              <w:rPr>
                <w:noProof/>
                <w:webHidden/>
              </w:rPr>
              <w:tab/>
            </w:r>
            <w:r>
              <w:rPr>
                <w:noProof/>
                <w:webHidden/>
              </w:rPr>
              <w:fldChar w:fldCharType="begin"/>
            </w:r>
            <w:r>
              <w:rPr>
                <w:noProof/>
                <w:webHidden/>
              </w:rPr>
              <w:instrText xml:space="preserve"> PAGEREF _Toc202261743 \h </w:instrText>
            </w:r>
            <w:r>
              <w:rPr>
                <w:noProof/>
                <w:webHidden/>
              </w:rPr>
            </w:r>
            <w:r>
              <w:rPr>
                <w:noProof/>
                <w:webHidden/>
              </w:rPr>
              <w:fldChar w:fldCharType="separate"/>
            </w:r>
            <w:r w:rsidR="002A5748">
              <w:rPr>
                <w:noProof/>
                <w:webHidden/>
              </w:rPr>
              <w:t>8</w:t>
            </w:r>
            <w:r>
              <w:rPr>
                <w:noProof/>
                <w:webHidden/>
              </w:rPr>
              <w:fldChar w:fldCharType="end"/>
            </w:r>
          </w:hyperlink>
        </w:p>
        <w:p w14:paraId="6D76F1A0" w14:textId="5760599E"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44" w:history="1">
            <w:r w:rsidRPr="00A25A5E">
              <w:rPr>
                <w:rStyle w:val="Lienhypertexte"/>
                <w:noProof/>
              </w:rPr>
              <w:t>1.2.</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Mode opératoire</w:t>
            </w:r>
            <w:r>
              <w:rPr>
                <w:noProof/>
                <w:webHidden/>
              </w:rPr>
              <w:tab/>
            </w:r>
            <w:r>
              <w:rPr>
                <w:noProof/>
                <w:webHidden/>
              </w:rPr>
              <w:fldChar w:fldCharType="begin"/>
            </w:r>
            <w:r>
              <w:rPr>
                <w:noProof/>
                <w:webHidden/>
              </w:rPr>
              <w:instrText xml:space="preserve"> PAGEREF _Toc202261744 \h </w:instrText>
            </w:r>
            <w:r>
              <w:rPr>
                <w:noProof/>
                <w:webHidden/>
              </w:rPr>
            </w:r>
            <w:r>
              <w:rPr>
                <w:noProof/>
                <w:webHidden/>
              </w:rPr>
              <w:fldChar w:fldCharType="separate"/>
            </w:r>
            <w:r w:rsidR="002A5748">
              <w:rPr>
                <w:noProof/>
                <w:webHidden/>
              </w:rPr>
              <w:t>9</w:t>
            </w:r>
            <w:r>
              <w:rPr>
                <w:noProof/>
                <w:webHidden/>
              </w:rPr>
              <w:fldChar w:fldCharType="end"/>
            </w:r>
          </w:hyperlink>
        </w:p>
        <w:p w14:paraId="07206EE8" w14:textId="0AAB14B3"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45" w:history="1">
            <w:r w:rsidRPr="00A25A5E">
              <w:rPr>
                <w:rStyle w:val="Lienhypertexte"/>
                <w:noProof/>
              </w:rPr>
              <w:t>1.3.</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Présentation des propositions</w:t>
            </w:r>
            <w:r>
              <w:rPr>
                <w:noProof/>
                <w:webHidden/>
              </w:rPr>
              <w:tab/>
            </w:r>
            <w:r>
              <w:rPr>
                <w:noProof/>
                <w:webHidden/>
              </w:rPr>
              <w:fldChar w:fldCharType="begin"/>
            </w:r>
            <w:r>
              <w:rPr>
                <w:noProof/>
                <w:webHidden/>
              </w:rPr>
              <w:instrText xml:space="preserve"> PAGEREF _Toc202261745 \h </w:instrText>
            </w:r>
            <w:r>
              <w:rPr>
                <w:noProof/>
                <w:webHidden/>
              </w:rPr>
            </w:r>
            <w:r>
              <w:rPr>
                <w:noProof/>
                <w:webHidden/>
              </w:rPr>
              <w:fldChar w:fldCharType="separate"/>
            </w:r>
            <w:r w:rsidR="002A5748">
              <w:rPr>
                <w:noProof/>
                <w:webHidden/>
              </w:rPr>
              <w:t>10</w:t>
            </w:r>
            <w:r>
              <w:rPr>
                <w:noProof/>
                <w:webHidden/>
              </w:rPr>
              <w:fldChar w:fldCharType="end"/>
            </w:r>
          </w:hyperlink>
        </w:p>
        <w:p w14:paraId="024B5D6D" w14:textId="7353878E"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46" w:history="1">
            <w:r w:rsidRPr="00A25A5E">
              <w:rPr>
                <w:rStyle w:val="Lienhypertexte"/>
                <w:noProof/>
              </w:rPr>
              <w:t>1.4.</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Audit, reporting, évaluation et capitalisation</w:t>
            </w:r>
            <w:r>
              <w:rPr>
                <w:noProof/>
                <w:webHidden/>
              </w:rPr>
              <w:tab/>
            </w:r>
            <w:r>
              <w:rPr>
                <w:noProof/>
                <w:webHidden/>
              </w:rPr>
              <w:fldChar w:fldCharType="begin"/>
            </w:r>
            <w:r>
              <w:rPr>
                <w:noProof/>
                <w:webHidden/>
              </w:rPr>
              <w:instrText xml:space="preserve"> PAGEREF _Toc202261746 \h </w:instrText>
            </w:r>
            <w:r>
              <w:rPr>
                <w:noProof/>
                <w:webHidden/>
              </w:rPr>
            </w:r>
            <w:r>
              <w:rPr>
                <w:noProof/>
                <w:webHidden/>
              </w:rPr>
              <w:fldChar w:fldCharType="separate"/>
            </w:r>
            <w:r w:rsidR="002A5748">
              <w:rPr>
                <w:noProof/>
                <w:webHidden/>
              </w:rPr>
              <w:t>10</w:t>
            </w:r>
            <w:r>
              <w:rPr>
                <w:noProof/>
                <w:webHidden/>
              </w:rPr>
              <w:fldChar w:fldCharType="end"/>
            </w:r>
          </w:hyperlink>
        </w:p>
        <w:p w14:paraId="204BD958" w14:textId="7B15DBD2"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47" w:history="1">
            <w:r w:rsidRPr="00A25A5E">
              <w:rPr>
                <w:rStyle w:val="Lienhypertexte"/>
                <w:noProof/>
              </w:rPr>
              <w:t>1.5.</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Monnaie de contrat et monnaie de paiement</w:t>
            </w:r>
            <w:r>
              <w:rPr>
                <w:noProof/>
                <w:webHidden/>
              </w:rPr>
              <w:tab/>
            </w:r>
            <w:r>
              <w:rPr>
                <w:noProof/>
                <w:webHidden/>
              </w:rPr>
              <w:fldChar w:fldCharType="begin"/>
            </w:r>
            <w:r>
              <w:rPr>
                <w:noProof/>
                <w:webHidden/>
              </w:rPr>
              <w:instrText xml:space="preserve"> PAGEREF _Toc202261747 \h </w:instrText>
            </w:r>
            <w:r>
              <w:rPr>
                <w:noProof/>
                <w:webHidden/>
              </w:rPr>
            </w:r>
            <w:r>
              <w:rPr>
                <w:noProof/>
                <w:webHidden/>
              </w:rPr>
              <w:fldChar w:fldCharType="separate"/>
            </w:r>
            <w:r w:rsidR="002A5748">
              <w:rPr>
                <w:noProof/>
                <w:webHidden/>
              </w:rPr>
              <w:t>10</w:t>
            </w:r>
            <w:r>
              <w:rPr>
                <w:noProof/>
                <w:webHidden/>
              </w:rPr>
              <w:fldChar w:fldCharType="end"/>
            </w:r>
          </w:hyperlink>
        </w:p>
        <w:p w14:paraId="18DDC809" w14:textId="4139CFB9"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48" w:history="1">
            <w:r w:rsidRPr="00A25A5E">
              <w:rPr>
                <w:rStyle w:val="Lienhypertexte"/>
                <w:noProof/>
              </w:rPr>
              <w:t>1.6.</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Conditions de l</w:t>
            </w:r>
            <w:r w:rsidRPr="00A25A5E">
              <w:rPr>
                <w:rStyle w:val="Lienhypertexte"/>
                <w:noProof/>
                <w:rtl/>
              </w:rPr>
              <w:t>’</w:t>
            </w:r>
            <w:r w:rsidRPr="00A25A5E">
              <w:rPr>
                <w:rStyle w:val="Lienhypertexte"/>
                <w:noProof/>
              </w:rPr>
              <w:t>appel à propositions de projets</w:t>
            </w:r>
            <w:r>
              <w:rPr>
                <w:noProof/>
                <w:webHidden/>
              </w:rPr>
              <w:tab/>
            </w:r>
            <w:r>
              <w:rPr>
                <w:noProof/>
                <w:webHidden/>
              </w:rPr>
              <w:fldChar w:fldCharType="begin"/>
            </w:r>
            <w:r>
              <w:rPr>
                <w:noProof/>
                <w:webHidden/>
              </w:rPr>
              <w:instrText xml:space="preserve"> PAGEREF _Toc202261748 \h </w:instrText>
            </w:r>
            <w:r>
              <w:rPr>
                <w:noProof/>
                <w:webHidden/>
              </w:rPr>
            </w:r>
            <w:r>
              <w:rPr>
                <w:noProof/>
                <w:webHidden/>
              </w:rPr>
              <w:fldChar w:fldCharType="separate"/>
            </w:r>
            <w:r w:rsidR="002A5748">
              <w:rPr>
                <w:noProof/>
                <w:webHidden/>
              </w:rPr>
              <w:t>10</w:t>
            </w:r>
            <w:r>
              <w:rPr>
                <w:noProof/>
                <w:webHidden/>
              </w:rPr>
              <w:fldChar w:fldCharType="end"/>
            </w:r>
          </w:hyperlink>
        </w:p>
        <w:p w14:paraId="0F4FBB31" w14:textId="53D1AC29"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49" w:history="1">
            <w:r w:rsidRPr="00A25A5E">
              <w:rPr>
                <w:rStyle w:val="Lienhypertexte"/>
                <w:noProof/>
              </w:rPr>
              <w:t>1.7.</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Ouverture des propositions et comité de sélection</w:t>
            </w:r>
            <w:r>
              <w:rPr>
                <w:noProof/>
                <w:webHidden/>
              </w:rPr>
              <w:tab/>
            </w:r>
            <w:r>
              <w:rPr>
                <w:noProof/>
                <w:webHidden/>
              </w:rPr>
              <w:fldChar w:fldCharType="begin"/>
            </w:r>
            <w:r>
              <w:rPr>
                <w:noProof/>
                <w:webHidden/>
              </w:rPr>
              <w:instrText xml:space="preserve"> PAGEREF _Toc202261749 \h </w:instrText>
            </w:r>
            <w:r>
              <w:rPr>
                <w:noProof/>
                <w:webHidden/>
              </w:rPr>
            </w:r>
            <w:r>
              <w:rPr>
                <w:noProof/>
                <w:webHidden/>
              </w:rPr>
              <w:fldChar w:fldCharType="separate"/>
            </w:r>
            <w:r w:rsidR="002A5748">
              <w:rPr>
                <w:noProof/>
                <w:webHidden/>
              </w:rPr>
              <w:t>11</w:t>
            </w:r>
            <w:r>
              <w:rPr>
                <w:noProof/>
                <w:webHidden/>
              </w:rPr>
              <w:fldChar w:fldCharType="end"/>
            </w:r>
          </w:hyperlink>
        </w:p>
        <w:p w14:paraId="00CD09F1" w14:textId="32EC29A2"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50" w:history="1">
            <w:r w:rsidRPr="00A25A5E">
              <w:rPr>
                <w:rStyle w:val="Lienhypertexte"/>
                <w:noProof/>
              </w:rPr>
              <w:t>1.8.</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Détermination de la conformité des propositions</w:t>
            </w:r>
            <w:r>
              <w:rPr>
                <w:noProof/>
                <w:webHidden/>
              </w:rPr>
              <w:tab/>
            </w:r>
            <w:r>
              <w:rPr>
                <w:noProof/>
                <w:webHidden/>
              </w:rPr>
              <w:fldChar w:fldCharType="begin"/>
            </w:r>
            <w:r>
              <w:rPr>
                <w:noProof/>
                <w:webHidden/>
              </w:rPr>
              <w:instrText xml:space="preserve"> PAGEREF _Toc202261750 \h </w:instrText>
            </w:r>
            <w:r>
              <w:rPr>
                <w:noProof/>
                <w:webHidden/>
              </w:rPr>
            </w:r>
            <w:r>
              <w:rPr>
                <w:noProof/>
                <w:webHidden/>
              </w:rPr>
              <w:fldChar w:fldCharType="separate"/>
            </w:r>
            <w:r w:rsidR="002A5748">
              <w:rPr>
                <w:noProof/>
                <w:webHidden/>
              </w:rPr>
              <w:t>11</w:t>
            </w:r>
            <w:r>
              <w:rPr>
                <w:noProof/>
                <w:webHidden/>
              </w:rPr>
              <w:fldChar w:fldCharType="end"/>
            </w:r>
          </w:hyperlink>
        </w:p>
        <w:p w14:paraId="55030C6F" w14:textId="657FDB35"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51" w:history="1">
            <w:r w:rsidRPr="00A25A5E">
              <w:rPr>
                <w:rStyle w:val="Lienhypertexte"/>
                <w:noProof/>
              </w:rPr>
              <w:t>1.9.</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Évaluation et classement des propositions</w:t>
            </w:r>
            <w:r>
              <w:rPr>
                <w:noProof/>
                <w:webHidden/>
              </w:rPr>
              <w:tab/>
            </w:r>
            <w:r>
              <w:rPr>
                <w:noProof/>
                <w:webHidden/>
              </w:rPr>
              <w:fldChar w:fldCharType="begin"/>
            </w:r>
            <w:r>
              <w:rPr>
                <w:noProof/>
                <w:webHidden/>
              </w:rPr>
              <w:instrText xml:space="preserve"> PAGEREF _Toc202261751 \h </w:instrText>
            </w:r>
            <w:r>
              <w:rPr>
                <w:noProof/>
                <w:webHidden/>
              </w:rPr>
            </w:r>
            <w:r>
              <w:rPr>
                <w:noProof/>
                <w:webHidden/>
              </w:rPr>
              <w:fldChar w:fldCharType="separate"/>
            </w:r>
            <w:r w:rsidR="002A5748">
              <w:rPr>
                <w:noProof/>
                <w:webHidden/>
              </w:rPr>
              <w:t>11</w:t>
            </w:r>
            <w:r>
              <w:rPr>
                <w:noProof/>
                <w:webHidden/>
              </w:rPr>
              <w:fldChar w:fldCharType="end"/>
            </w:r>
          </w:hyperlink>
        </w:p>
        <w:p w14:paraId="7100ECC4" w14:textId="03987379"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52" w:history="1">
            <w:r w:rsidRPr="00A25A5E">
              <w:rPr>
                <w:rStyle w:val="Lienhypertexte"/>
                <w:noProof/>
              </w:rPr>
              <w:t>1.10.</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Amélioration des dossiers techniques et financiers</w:t>
            </w:r>
            <w:r>
              <w:rPr>
                <w:noProof/>
                <w:webHidden/>
              </w:rPr>
              <w:tab/>
            </w:r>
            <w:r>
              <w:rPr>
                <w:noProof/>
                <w:webHidden/>
              </w:rPr>
              <w:fldChar w:fldCharType="begin"/>
            </w:r>
            <w:r>
              <w:rPr>
                <w:noProof/>
                <w:webHidden/>
              </w:rPr>
              <w:instrText xml:space="preserve"> PAGEREF _Toc202261752 \h </w:instrText>
            </w:r>
            <w:r>
              <w:rPr>
                <w:noProof/>
                <w:webHidden/>
              </w:rPr>
            </w:r>
            <w:r>
              <w:rPr>
                <w:noProof/>
                <w:webHidden/>
              </w:rPr>
              <w:fldChar w:fldCharType="separate"/>
            </w:r>
            <w:r w:rsidR="002A5748">
              <w:rPr>
                <w:noProof/>
                <w:webHidden/>
              </w:rPr>
              <w:t>11</w:t>
            </w:r>
            <w:r>
              <w:rPr>
                <w:noProof/>
                <w:webHidden/>
              </w:rPr>
              <w:fldChar w:fldCharType="end"/>
            </w:r>
          </w:hyperlink>
        </w:p>
        <w:p w14:paraId="4B881CD4" w14:textId="331B3BEE"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53" w:history="1">
            <w:r w:rsidRPr="00A25A5E">
              <w:rPr>
                <w:rStyle w:val="Lienhypertexte"/>
                <w:noProof/>
              </w:rPr>
              <w:t>1.11.</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Confidentialité du processus de sélection des projets</w:t>
            </w:r>
            <w:r>
              <w:rPr>
                <w:noProof/>
                <w:webHidden/>
              </w:rPr>
              <w:tab/>
            </w:r>
            <w:r>
              <w:rPr>
                <w:noProof/>
                <w:webHidden/>
              </w:rPr>
              <w:fldChar w:fldCharType="begin"/>
            </w:r>
            <w:r>
              <w:rPr>
                <w:noProof/>
                <w:webHidden/>
              </w:rPr>
              <w:instrText xml:space="preserve"> PAGEREF _Toc202261753 \h </w:instrText>
            </w:r>
            <w:r>
              <w:rPr>
                <w:noProof/>
                <w:webHidden/>
              </w:rPr>
            </w:r>
            <w:r>
              <w:rPr>
                <w:noProof/>
                <w:webHidden/>
              </w:rPr>
              <w:fldChar w:fldCharType="separate"/>
            </w:r>
            <w:r w:rsidR="002A5748">
              <w:rPr>
                <w:noProof/>
                <w:webHidden/>
              </w:rPr>
              <w:t>11</w:t>
            </w:r>
            <w:r>
              <w:rPr>
                <w:noProof/>
                <w:webHidden/>
              </w:rPr>
              <w:fldChar w:fldCharType="end"/>
            </w:r>
          </w:hyperlink>
        </w:p>
        <w:p w14:paraId="3FC6D425" w14:textId="705A55F8"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54" w:history="1">
            <w:r w:rsidRPr="00A25A5E">
              <w:rPr>
                <w:rStyle w:val="Lienhypertexte"/>
                <w:noProof/>
              </w:rPr>
              <w:t>1.12.</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Information sur le processus de sélection et d</w:t>
            </w:r>
            <w:r w:rsidRPr="00A25A5E">
              <w:rPr>
                <w:rStyle w:val="Lienhypertexte"/>
                <w:noProof/>
                <w:rtl/>
              </w:rPr>
              <w:t>’</w:t>
            </w:r>
            <w:r w:rsidRPr="00A25A5E">
              <w:rPr>
                <w:rStyle w:val="Lienhypertexte"/>
                <w:noProof/>
              </w:rPr>
              <w:t>octroi</w:t>
            </w:r>
            <w:r>
              <w:rPr>
                <w:noProof/>
                <w:webHidden/>
              </w:rPr>
              <w:tab/>
            </w:r>
            <w:r>
              <w:rPr>
                <w:noProof/>
                <w:webHidden/>
              </w:rPr>
              <w:fldChar w:fldCharType="begin"/>
            </w:r>
            <w:r>
              <w:rPr>
                <w:noProof/>
                <w:webHidden/>
              </w:rPr>
              <w:instrText xml:space="preserve"> PAGEREF _Toc202261754 \h </w:instrText>
            </w:r>
            <w:r>
              <w:rPr>
                <w:noProof/>
                <w:webHidden/>
              </w:rPr>
            </w:r>
            <w:r>
              <w:rPr>
                <w:noProof/>
                <w:webHidden/>
              </w:rPr>
              <w:fldChar w:fldCharType="separate"/>
            </w:r>
            <w:r w:rsidR="002A5748">
              <w:rPr>
                <w:noProof/>
                <w:webHidden/>
              </w:rPr>
              <w:t>12</w:t>
            </w:r>
            <w:r>
              <w:rPr>
                <w:noProof/>
                <w:webHidden/>
              </w:rPr>
              <w:fldChar w:fldCharType="end"/>
            </w:r>
          </w:hyperlink>
        </w:p>
        <w:p w14:paraId="49C57532" w14:textId="3E21D80D"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55" w:history="1">
            <w:r w:rsidRPr="00A25A5E">
              <w:rPr>
                <w:rStyle w:val="Lienhypertexte"/>
                <w:noProof/>
              </w:rPr>
              <w:t>1.13.</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Signature du contrat de subvention</w:t>
            </w:r>
            <w:r>
              <w:rPr>
                <w:noProof/>
                <w:webHidden/>
              </w:rPr>
              <w:tab/>
            </w:r>
            <w:r>
              <w:rPr>
                <w:noProof/>
                <w:webHidden/>
              </w:rPr>
              <w:fldChar w:fldCharType="begin"/>
            </w:r>
            <w:r>
              <w:rPr>
                <w:noProof/>
                <w:webHidden/>
              </w:rPr>
              <w:instrText xml:space="preserve"> PAGEREF _Toc202261755 \h </w:instrText>
            </w:r>
            <w:r>
              <w:rPr>
                <w:noProof/>
                <w:webHidden/>
              </w:rPr>
            </w:r>
            <w:r>
              <w:rPr>
                <w:noProof/>
                <w:webHidden/>
              </w:rPr>
              <w:fldChar w:fldCharType="separate"/>
            </w:r>
            <w:r w:rsidR="002A5748">
              <w:rPr>
                <w:noProof/>
                <w:webHidden/>
              </w:rPr>
              <w:t>12</w:t>
            </w:r>
            <w:r>
              <w:rPr>
                <w:noProof/>
                <w:webHidden/>
              </w:rPr>
              <w:fldChar w:fldCharType="end"/>
            </w:r>
          </w:hyperlink>
        </w:p>
        <w:p w14:paraId="372DCC44" w14:textId="0DC9C604" w:rsidR="00194037" w:rsidRDefault="00194037">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1756" w:history="1">
            <w:r w:rsidRPr="00A25A5E">
              <w:rPr>
                <w:rStyle w:val="Lienhypertexte"/>
                <w:rFonts w:ascii="Garamond" w:hAnsi="Garamond"/>
                <w:b/>
                <w:bCs/>
                <w:noProof/>
              </w:rPr>
              <w:t>2.</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A25A5E">
              <w:rPr>
                <w:rStyle w:val="Lienhypertexte"/>
                <w:rFonts w:ascii="Garamond" w:hAnsi="Garamond"/>
                <w:b/>
                <w:bCs/>
                <w:noProof/>
              </w:rPr>
              <w:t>Conditions particulières</w:t>
            </w:r>
            <w:r>
              <w:rPr>
                <w:noProof/>
                <w:webHidden/>
              </w:rPr>
              <w:tab/>
            </w:r>
            <w:r>
              <w:rPr>
                <w:noProof/>
                <w:webHidden/>
              </w:rPr>
              <w:fldChar w:fldCharType="begin"/>
            </w:r>
            <w:r>
              <w:rPr>
                <w:noProof/>
                <w:webHidden/>
              </w:rPr>
              <w:instrText xml:space="preserve"> PAGEREF _Toc202261756 \h </w:instrText>
            </w:r>
            <w:r>
              <w:rPr>
                <w:noProof/>
                <w:webHidden/>
              </w:rPr>
            </w:r>
            <w:r>
              <w:rPr>
                <w:noProof/>
                <w:webHidden/>
              </w:rPr>
              <w:fldChar w:fldCharType="separate"/>
            </w:r>
            <w:r w:rsidR="002A5748">
              <w:rPr>
                <w:noProof/>
                <w:webHidden/>
              </w:rPr>
              <w:t>12</w:t>
            </w:r>
            <w:r>
              <w:rPr>
                <w:noProof/>
                <w:webHidden/>
              </w:rPr>
              <w:fldChar w:fldCharType="end"/>
            </w:r>
          </w:hyperlink>
        </w:p>
        <w:p w14:paraId="73022305" w14:textId="6CC7EF8E"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57" w:history="1">
            <w:r w:rsidRPr="00A25A5E">
              <w:rPr>
                <w:rStyle w:val="Lienhypertexte"/>
                <w:noProof/>
              </w:rPr>
              <w:t>2.1</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Moyens financiers disponibles</w:t>
            </w:r>
            <w:r>
              <w:rPr>
                <w:noProof/>
                <w:webHidden/>
              </w:rPr>
              <w:tab/>
            </w:r>
            <w:r>
              <w:rPr>
                <w:noProof/>
                <w:webHidden/>
              </w:rPr>
              <w:fldChar w:fldCharType="begin"/>
            </w:r>
            <w:r>
              <w:rPr>
                <w:noProof/>
                <w:webHidden/>
              </w:rPr>
              <w:instrText xml:space="preserve"> PAGEREF _Toc202261757 \h </w:instrText>
            </w:r>
            <w:r>
              <w:rPr>
                <w:noProof/>
                <w:webHidden/>
              </w:rPr>
            </w:r>
            <w:r>
              <w:rPr>
                <w:noProof/>
                <w:webHidden/>
              </w:rPr>
              <w:fldChar w:fldCharType="separate"/>
            </w:r>
            <w:r w:rsidR="002A5748">
              <w:rPr>
                <w:noProof/>
                <w:webHidden/>
              </w:rPr>
              <w:t>12</w:t>
            </w:r>
            <w:r>
              <w:rPr>
                <w:noProof/>
                <w:webHidden/>
              </w:rPr>
              <w:fldChar w:fldCharType="end"/>
            </w:r>
          </w:hyperlink>
        </w:p>
        <w:p w14:paraId="34065A3F" w14:textId="5DD0E02B"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58" w:history="1">
            <w:r w:rsidRPr="00A25A5E">
              <w:rPr>
                <w:rStyle w:val="Lienhypertexte"/>
                <w:noProof/>
              </w:rPr>
              <w:t>2.2.</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Durée des projets</w:t>
            </w:r>
            <w:r>
              <w:rPr>
                <w:noProof/>
                <w:webHidden/>
              </w:rPr>
              <w:tab/>
            </w:r>
            <w:r>
              <w:rPr>
                <w:noProof/>
                <w:webHidden/>
              </w:rPr>
              <w:fldChar w:fldCharType="begin"/>
            </w:r>
            <w:r>
              <w:rPr>
                <w:noProof/>
                <w:webHidden/>
              </w:rPr>
              <w:instrText xml:space="preserve"> PAGEREF _Toc202261758 \h </w:instrText>
            </w:r>
            <w:r>
              <w:rPr>
                <w:noProof/>
                <w:webHidden/>
              </w:rPr>
            </w:r>
            <w:r>
              <w:rPr>
                <w:noProof/>
                <w:webHidden/>
              </w:rPr>
              <w:fldChar w:fldCharType="separate"/>
            </w:r>
            <w:r w:rsidR="002A5748">
              <w:rPr>
                <w:noProof/>
                <w:webHidden/>
              </w:rPr>
              <w:t>12</w:t>
            </w:r>
            <w:r>
              <w:rPr>
                <w:noProof/>
                <w:webHidden/>
              </w:rPr>
              <w:fldChar w:fldCharType="end"/>
            </w:r>
          </w:hyperlink>
        </w:p>
        <w:p w14:paraId="72C0FE39" w14:textId="4CAB3F27"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59" w:history="1">
            <w:r w:rsidRPr="00A25A5E">
              <w:rPr>
                <w:rStyle w:val="Lienhypertexte"/>
                <w:noProof/>
              </w:rPr>
              <w:t>2.3.</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Conditions géographiques et territoriales</w:t>
            </w:r>
            <w:r>
              <w:rPr>
                <w:noProof/>
                <w:webHidden/>
              </w:rPr>
              <w:tab/>
            </w:r>
            <w:r>
              <w:rPr>
                <w:noProof/>
                <w:webHidden/>
              </w:rPr>
              <w:fldChar w:fldCharType="begin"/>
            </w:r>
            <w:r>
              <w:rPr>
                <w:noProof/>
                <w:webHidden/>
              </w:rPr>
              <w:instrText xml:space="preserve"> PAGEREF _Toc202261759 \h </w:instrText>
            </w:r>
            <w:r>
              <w:rPr>
                <w:noProof/>
                <w:webHidden/>
              </w:rPr>
            </w:r>
            <w:r>
              <w:rPr>
                <w:noProof/>
                <w:webHidden/>
              </w:rPr>
              <w:fldChar w:fldCharType="separate"/>
            </w:r>
            <w:r w:rsidR="002A5748">
              <w:rPr>
                <w:noProof/>
                <w:webHidden/>
              </w:rPr>
              <w:t>12</w:t>
            </w:r>
            <w:r>
              <w:rPr>
                <w:noProof/>
                <w:webHidden/>
              </w:rPr>
              <w:fldChar w:fldCharType="end"/>
            </w:r>
          </w:hyperlink>
        </w:p>
        <w:p w14:paraId="70E5BAA7" w14:textId="564FB583"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60" w:history="1">
            <w:r w:rsidRPr="00A25A5E">
              <w:rPr>
                <w:rStyle w:val="Lienhypertexte"/>
                <w:noProof/>
              </w:rPr>
              <w:t>2.4.</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Public cible</w:t>
            </w:r>
            <w:r>
              <w:rPr>
                <w:noProof/>
                <w:webHidden/>
              </w:rPr>
              <w:tab/>
            </w:r>
            <w:r>
              <w:rPr>
                <w:noProof/>
                <w:webHidden/>
              </w:rPr>
              <w:fldChar w:fldCharType="begin"/>
            </w:r>
            <w:r>
              <w:rPr>
                <w:noProof/>
                <w:webHidden/>
              </w:rPr>
              <w:instrText xml:space="preserve"> PAGEREF _Toc202261760 \h </w:instrText>
            </w:r>
            <w:r>
              <w:rPr>
                <w:noProof/>
                <w:webHidden/>
              </w:rPr>
            </w:r>
            <w:r>
              <w:rPr>
                <w:noProof/>
                <w:webHidden/>
              </w:rPr>
              <w:fldChar w:fldCharType="separate"/>
            </w:r>
            <w:r w:rsidR="002A5748">
              <w:rPr>
                <w:noProof/>
                <w:webHidden/>
              </w:rPr>
              <w:t>12</w:t>
            </w:r>
            <w:r>
              <w:rPr>
                <w:noProof/>
                <w:webHidden/>
              </w:rPr>
              <w:fldChar w:fldCharType="end"/>
            </w:r>
          </w:hyperlink>
        </w:p>
        <w:p w14:paraId="383692E0" w14:textId="727021F7"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61" w:history="1">
            <w:r w:rsidRPr="00A25A5E">
              <w:rPr>
                <w:rStyle w:val="Lienhypertexte"/>
                <w:noProof/>
              </w:rPr>
              <w:t>2.5.</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Actions attendues</w:t>
            </w:r>
            <w:r>
              <w:rPr>
                <w:noProof/>
                <w:webHidden/>
              </w:rPr>
              <w:tab/>
            </w:r>
            <w:r>
              <w:rPr>
                <w:noProof/>
                <w:webHidden/>
              </w:rPr>
              <w:fldChar w:fldCharType="begin"/>
            </w:r>
            <w:r>
              <w:rPr>
                <w:noProof/>
                <w:webHidden/>
              </w:rPr>
              <w:instrText xml:space="preserve"> PAGEREF _Toc202261761 \h </w:instrText>
            </w:r>
            <w:r>
              <w:rPr>
                <w:noProof/>
                <w:webHidden/>
              </w:rPr>
            </w:r>
            <w:r>
              <w:rPr>
                <w:noProof/>
                <w:webHidden/>
              </w:rPr>
              <w:fldChar w:fldCharType="separate"/>
            </w:r>
            <w:r w:rsidR="002A5748">
              <w:rPr>
                <w:noProof/>
                <w:webHidden/>
              </w:rPr>
              <w:t>12</w:t>
            </w:r>
            <w:r>
              <w:rPr>
                <w:noProof/>
                <w:webHidden/>
              </w:rPr>
              <w:fldChar w:fldCharType="end"/>
            </w:r>
          </w:hyperlink>
        </w:p>
        <w:p w14:paraId="20AD7F1B" w14:textId="265AAEDB"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62" w:history="1">
            <w:r w:rsidRPr="00A25A5E">
              <w:rPr>
                <w:rStyle w:val="Lienhypertexte"/>
                <w:noProof/>
              </w:rPr>
              <w:t>2.6.</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Nature des projets</w:t>
            </w:r>
            <w:r>
              <w:rPr>
                <w:noProof/>
                <w:webHidden/>
              </w:rPr>
              <w:tab/>
            </w:r>
            <w:r>
              <w:rPr>
                <w:noProof/>
                <w:webHidden/>
              </w:rPr>
              <w:fldChar w:fldCharType="begin"/>
            </w:r>
            <w:r>
              <w:rPr>
                <w:noProof/>
                <w:webHidden/>
              </w:rPr>
              <w:instrText xml:space="preserve"> PAGEREF _Toc202261762 \h </w:instrText>
            </w:r>
            <w:r>
              <w:rPr>
                <w:noProof/>
                <w:webHidden/>
              </w:rPr>
            </w:r>
            <w:r>
              <w:rPr>
                <w:noProof/>
                <w:webHidden/>
              </w:rPr>
              <w:fldChar w:fldCharType="separate"/>
            </w:r>
            <w:r w:rsidR="002A5748">
              <w:rPr>
                <w:noProof/>
                <w:webHidden/>
              </w:rPr>
              <w:t>13</w:t>
            </w:r>
            <w:r>
              <w:rPr>
                <w:noProof/>
                <w:webHidden/>
              </w:rPr>
              <w:fldChar w:fldCharType="end"/>
            </w:r>
          </w:hyperlink>
        </w:p>
        <w:p w14:paraId="3AF1FF95" w14:textId="22C982B9"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63" w:history="1">
            <w:r w:rsidRPr="00A25A5E">
              <w:rPr>
                <w:rStyle w:val="Lienhypertexte"/>
                <w:noProof/>
              </w:rPr>
              <w:t>2.7.</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Montant de la subvention</w:t>
            </w:r>
            <w:r>
              <w:rPr>
                <w:noProof/>
                <w:webHidden/>
              </w:rPr>
              <w:tab/>
            </w:r>
            <w:r>
              <w:rPr>
                <w:noProof/>
                <w:webHidden/>
              </w:rPr>
              <w:fldChar w:fldCharType="begin"/>
            </w:r>
            <w:r>
              <w:rPr>
                <w:noProof/>
                <w:webHidden/>
              </w:rPr>
              <w:instrText xml:space="preserve"> PAGEREF _Toc202261763 \h </w:instrText>
            </w:r>
            <w:r>
              <w:rPr>
                <w:noProof/>
                <w:webHidden/>
              </w:rPr>
            </w:r>
            <w:r>
              <w:rPr>
                <w:noProof/>
                <w:webHidden/>
              </w:rPr>
              <w:fldChar w:fldCharType="separate"/>
            </w:r>
            <w:r w:rsidR="002A5748">
              <w:rPr>
                <w:noProof/>
                <w:webHidden/>
              </w:rPr>
              <w:t>13</w:t>
            </w:r>
            <w:r>
              <w:rPr>
                <w:noProof/>
                <w:webHidden/>
              </w:rPr>
              <w:fldChar w:fldCharType="end"/>
            </w:r>
          </w:hyperlink>
        </w:p>
        <w:p w14:paraId="70E6C99F" w14:textId="0CC1913B"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64" w:history="1">
            <w:r w:rsidRPr="00A25A5E">
              <w:rPr>
                <w:rStyle w:val="Lienhypertexte"/>
                <w:noProof/>
              </w:rPr>
              <w:t>2.8.</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Nature des soumissionnaires éligibles</w:t>
            </w:r>
            <w:r>
              <w:rPr>
                <w:noProof/>
                <w:webHidden/>
              </w:rPr>
              <w:tab/>
            </w:r>
            <w:r>
              <w:rPr>
                <w:noProof/>
                <w:webHidden/>
              </w:rPr>
              <w:fldChar w:fldCharType="begin"/>
            </w:r>
            <w:r>
              <w:rPr>
                <w:noProof/>
                <w:webHidden/>
              </w:rPr>
              <w:instrText xml:space="preserve"> PAGEREF _Toc202261764 \h </w:instrText>
            </w:r>
            <w:r>
              <w:rPr>
                <w:noProof/>
                <w:webHidden/>
              </w:rPr>
            </w:r>
            <w:r>
              <w:rPr>
                <w:noProof/>
                <w:webHidden/>
              </w:rPr>
              <w:fldChar w:fldCharType="separate"/>
            </w:r>
            <w:r w:rsidR="002A5748">
              <w:rPr>
                <w:noProof/>
                <w:webHidden/>
              </w:rPr>
              <w:t>13</w:t>
            </w:r>
            <w:r>
              <w:rPr>
                <w:noProof/>
                <w:webHidden/>
              </w:rPr>
              <w:fldChar w:fldCharType="end"/>
            </w:r>
          </w:hyperlink>
        </w:p>
        <w:p w14:paraId="60D1D870" w14:textId="4169A197"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65" w:history="1">
            <w:r w:rsidRPr="00A25A5E">
              <w:rPr>
                <w:rStyle w:val="Lienhypertexte"/>
                <w:noProof/>
              </w:rPr>
              <w:t>2.9.</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Consortium d</w:t>
            </w:r>
            <w:r w:rsidRPr="00A25A5E">
              <w:rPr>
                <w:rStyle w:val="Lienhypertexte"/>
                <w:noProof/>
                <w:rtl/>
              </w:rPr>
              <w:t>’</w:t>
            </w:r>
            <w:r w:rsidRPr="00A25A5E">
              <w:rPr>
                <w:rStyle w:val="Lienhypertexte"/>
                <w:noProof/>
              </w:rPr>
              <w:t>acteurs éligibles</w:t>
            </w:r>
            <w:r>
              <w:rPr>
                <w:noProof/>
                <w:webHidden/>
              </w:rPr>
              <w:tab/>
            </w:r>
            <w:r>
              <w:rPr>
                <w:noProof/>
                <w:webHidden/>
              </w:rPr>
              <w:fldChar w:fldCharType="begin"/>
            </w:r>
            <w:r>
              <w:rPr>
                <w:noProof/>
                <w:webHidden/>
              </w:rPr>
              <w:instrText xml:space="preserve"> PAGEREF _Toc202261765 \h </w:instrText>
            </w:r>
            <w:r>
              <w:rPr>
                <w:noProof/>
                <w:webHidden/>
              </w:rPr>
            </w:r>
            <w:r>
              <w:rPr>
                <w:noProof/>
                <w:webHidden/>
              </w:rPr>
              <w:fldChar w:fldCharType="separate"/>
            </w:r>
            <w:r w:rsidR="002A5748">
              <w:rPr>
                <w:noProof/>
                <w:webHidden/>
              </w:rPr>
              <w:t>14</w:t>
            </w:r>
            <w:r>
              <w:rPr>
                <w:noProof/>
                <w:webHidden/>
              </w:rPr>
              <w:fldChar w:fldCharType="end"/>
            </w:r>
          </w:hyperlink>
        </w:p>
        <w:p w14:paraId="6D692E4E" w14:textId="31A2BCF5"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66" w:history="1">
            <w:r w:rsidRPr="00A25A5E">
              <w:rPr>
                <w:rStyle w:val="Lienhypertexte"/>
                <w:noProof/>
              </w:rPr>
              <w:t>2.10.</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Associés et contractants</w:t>
            </w:r>
            <w:r>
              <w:rPr>
                <w:noProof/>
                <w:webHidden/>
              </w:rPr>
              <w:tab/>
            </w:r>
            <w:r>
              <w:rPr>
                <w:noProof/>
                <w:webHidden/>
              </w:rPr>
              <w:fldChar w:fldCharType="begin"/>
            </w:r>
            <w:r>
              <w:rPr>
                <w:noProof/>
                <w:webHidden/>
              </w:rPr>
              <w:instrText xml:space="preserve"> PAGEREF _Toc202261766 \h </w:instrText>
            </w:r>
            <w:r>
              <w:rPr>
                <w:noProof/>
                <w:webHidden/>
              </w:rPr>
            </w:r>
            <w:r>
              <w:rPr>
                <w:noProof/>
                <w:webHidden/>
              </w:rPr>
              <w:fldChar w:fldCharType="separate"/>
            </w:r>
            <w:r w:rsidR="002A5748">
              <w:rPr>
                <w:noProof/>
                <w:webHidden/>
              </w:rPr>
              <w:t>14</w:t>
            </w:r>
            <w:r>
              <w:rPr>
                <w:noProof/>
                <w:webHidden/>
              </w:rPr>
              <w:fldChar w:fldCharType="end"/>
            </w:r>
          </w:hyperlink>
        </w:p>
        <w:p w14:paraId="77225C92" w14:textId="391A5C66"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67" w:history="1">
            <w:r w:rsidRPr="00A25A5E">
              <w:rPr>
                <w:rStyle w:val="Lienhypertexte"/>
                <w:noProof/>
              </w:rPr>
              <w:t>2.11.</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Fonctionnement prévu dans le cas de consortia d</w:t>
            </w:r>
            <w:r w:rsidRPr="00A25A5E">
              <w:rPr>
                <w:rStyle w:val="Lienhypertexte"/>
                <w:noProof/>
                <w:rtl/>
              </w:rPr>
              <w:t>’</w:t>
            </w:r>
            <w:r w:rsidRPr="00A25A5E">
              <w:rPr>
                <w:rStyle w:val="Lienhypertexte"/>
                <w:noProof/>
              </w:rPr>
              <w:t>acteurs</w:t>
            </w:r>
            <w:r>
              <w:rPr>
                <w:noProof/>
                <w:webHidden/>
              </w:rPr>
              <w:tab/>
            </w:r>
            <w:r>
              <w:rPr>
                <w:noProof/>
                <w:webHidden/>
              </w:rPr>
              <w:fldChar w:fldCharType="begin"/>
            </w:r>
            <w:r>
              <w:rPr>
                <w:noProof/>
                <w:webHidden/>
              </w:rPr>
              <w:instrText xml:space="preserve"> PAGEREF _Toc202261767 \h </w:instrText>
            </w:r>
            <w:r>
              <w:rPr>
                <w:noProof/>
                <w:webHidden/>
              </w:rPr>
            </w:r>
            <w:r>
              <w:rPr>
                <w:noProof/>
                <w:webHidden/>
              </w:rPr>
              <w:fldChar w:fldCharType="separate"/>
            </w:r>
            <w:r w:rsidR="002A5748">
              <w:rPr>
                <w:noProof/>
                <w:webHidden/>
              </w:rPr>
              <w:t>15</w:t>
            </w:r>
            <w:r>
              <w:rPr>
                <w:noProof/>
                <w:webHidden/>
              </w:rPr>
              <w:fldChar w:fldCharType="end"/>
            </w:r>
          </w:hyperlink>
        </w:p>
        <w:p w14:paraId="7C463F27" w14:textId="123CAB6B"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68" w:history="1">
            <w:r w:rsidRPr="00A25A5E">
              <w:rPr>
                <w:rStyle w:val="Lienhypertexte"/>
                <w:noProof/>
              </w:rPr>
              <w:t>2.12.</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Mode opératoire</w:t>
            </w:r>
            <w:r>
              <w:rPr>
                <w:noProof/>
                <w:webHidden/>
              </w:rPr>
              <w:tab/>
            </w:r>
            <w:r>
              <w:rPr>
                <w:noProof/>
                <w:webHidden/>
              </w:rPr>
              <w:fldChar w:fldCharType="begin"/>
            </w:r>
            <w:r>
              <w:rPr>
                <w:noProof/>
                <w:webHidden/>
              </w:rPr>
              <w:instrText xml:space="preserve"> PAGEREF _Toc202261768 \h </w:instrText>
            </w:r>
            <w:r>
              <w:rPr>
                <w:noProof/>
                <w:webHidden/>
              </w:rPr>
            </w:r>
            <w:r>
              <w:rPr>
                <w:noProof/>
                <w:webHidden/>
              </w:rPr>
              <w:fldChar w:fldCharType="separate"/>
            </w:r>
            <w:r w:rsidR="002A5748">
              <w:rPr>
                <w:noProof/>
                <w:webHidden/>
              </w:rPr>
              <w:t>15</w:t>
            </w:r>
            <w:r>
              <w:rPr>
                <w:noProof/>
                <w:webHidden/>
              </w:rPr>
              <w:fldChar w:fldCharType="end"/>
            </w:r>
          </w:hyperlink>
        </w:p>
        <w:p w14:paraId="2DF1AD96" w14:textId="68458329"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69" w:history="1">
            <w:r w:rsidRPr="00A25A5E">
              <w:rPr>
                <w:rStyle w:val="Lienhypertexte"/>
                <w:noProof/>
              </w:rPr>
              <w:t>2.13.</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Sélection des projets</w:t>
            </w:r>
            <w:r>
              <w:rPr>
                <w:noProof/>
                <w:webHidden/>
              </w:rPr>
              <w:tab/>
            </w:r>
            <w:r>
              <w:rPr>
                <w:noProof/>
                <w:webHidden/>
              </w:rPr>
              <w:fldChar w:fldCharType="begin"/>
            </w:r>
            <w:r>
              <w:rPr>
                <w:noProof/>
                <w:webHidden/>
              </w:rPr>
              <w:instrText xml:space="preserve"> PAGEREF _Toc202261769 \h </w:instrText>
            </w:r>
            <w:r>
              <w:rPr>
                <w:noProof/>
                <w:webHidden/>
              </w:rPr>
            </w:r>
            <w:r>
              <w:rPr>
                <w:noProof/>
                <w:webHidden/>
              </w:rPr>
              <w:fldChar w:fldCharType="separate"/>
            </w:r>
            <w:r w:rsidR="002A5748">
              <w:rPr>
                <w:noProof/>
                <w:webHidden/>
              </w:rPr>
              <w:t>17</w:t>
            </w:r>
            <w:r>
              <w:rPr>
                <w:noProof/>
                <w:webHidden/>
              </w:rPr>
              <w:fldChar w:fldCharType="end"/>
            </w:r>
          </w:hyperlink>
        </w:p>
        <w:p w14:paraId="2B9D150E" w14:textId="308C9948"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70" w:history="1">
            <w:r w:rsidRPr="00A25A5E">
              <w:rPr>
                <w:rStyle w:val="Lienhypertexte"/>
                <w:noProof/>
              </w:rPr>
              <w:t>2.14.</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Modalités d’évaluation</w:t>
            </w:r>
            <w:r>
              <w:rPr>
                <w:noProof/>
                <w:webHidden/>
              </w:rPr>
              <w:tab/>
            </w:r>
            <w:r>
              <w:rPr>
                <w:noProof/>
                <w:webHidden/>
              </w:rPr>
              <w:fldChar w:fldCharType="begin"/>
            </w:r>
            <w:r>
              <w:rPr>
                <w:noProof/>
                <w:webHidden/>
              </w:rPr>
              <w:instrText xml:space="preserve"> PAGEREF _Toc202261770 \h </w:instrText>
            </w:r>
            <w:r>
              <w:rPr>
                <w:noProof/>
                <w:webHidden/>
              </w:rPr>
            </w:r>
            <w:r>
              <w:rPr>
                <w:noProof/>
                <w:webHidden/>
              </w:rPr>
              <w:fldChar w:fldCharType="separate"/>
            </w:r>
            <w:r w:rsidR="002A5748">
              <w:rPr>
                <w:noProof/>
                <w:webHidden/>
              </w:rPr>
              <w:t>18</w:t>
            </w:r>
            <w:r>
              <w:rPr>
                <w:noProof/>
                <w:webHidden/>
              </w:rPr>
              <w:fldChar w:fldCharType="end"/>
            </w:r>
          </w:hyperlink>
        </w:p>
        <w:p w14:paraId="443D9174" w14:textId="0315D133"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71" w:history="1">
            <w:r w:rsidRPr="00A25A5E">
              <w:rPr>
                <w:rStyle w:val="Lienhypertexte"/>
                <w:noProof/>
              </w:rPr>
              <w:t>2.15.</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Synthèse des clauses de non-recevabilité des propositions</w:t>
            </w:r>
            <w:r>
              <w:rPr>
                <w:noProof/>
                <w:webHidden/>
              </w:rPr>
              <w:tab/>
            </w:r>
            <w:r>
              <w:rPr>
                <w:noProof/>
                <w:webHidden/>
              </w:rPr>
              <w:fldChar w:fldCharType="begin"/>
            </w:r>
            <w:r>
              <w:rPr>
                <w:noProof/>
                <w:webHidden/>
              </w:rPr>
              <w:instrText xml:space="preserve"> PAGEREF _Toc202261771 \h </w:instrText>
            </w:r>
            <w:r>
              <w:rPr>
                <w:noProof/>
                <w:webHidden/>
              </w:rPr>
            </w:r>
            <w:r>
              <w:rPr>
                <w:noProof/>
                <w:webHidden/>
              </w:rPr>
              <w:fldChar w:fldCharType="separate"/>
            </w:r>
            <w:r w:rsidR="002A5748">
              <w:rPr>
                <w:noProof/>
                <w:webHidden/>
              </w:rPr>
              <w:t>18</w:t>
            </w:r>
            <w:r>
              <w:rPr>
                <w:noProof/>
                <w:webHidden/>
              </w:rPr>
              <w:fldChar w:fldCharType="end"/>
            </w:r>
          </w:hyperlink>
        </w:p>
        <w:p w14:paraId="0901E10A" w14:textId="6A9923EF"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72" w:history="1">
            <w:r w:rsidRPr="00A25A5E">
              <w:rPr>
                <w:rStyle w:val="Lienhypertexte"/>
                <w:noProof/>
              </w:rPr>
              <w:t>2.16.</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Audit, reporting, suivi-évaluation et capitalisation</w:t>
            </w:r>
            <w:r>
              <w:rPr>
                <w:noProof/>
                <w:webHidden/>
              </w:rPr>
              <w:tab/>
            </w:r>
            <w:r>
              <w:rPr>
                <w:noProof/>
                <w:webHidden/>
              </w:rPr>
              <w:fldChar w:fldCharType="begin"/>
            </w:r>
            <w:r>
              <w:rPr>
                <w:noProof/>
                <w:webHidden/>
              </w:rPr>
              <w:instrText xml:space="preserve"> PAGEREF _Toc202261772 \h </w:instrText>
            </w:r>
            <w:r>
              <w:rPr>
                <w:noProof/>
                <w:webHidden/>
              </w:rPr>
            </w:r>
            <w:r>
              <w:rPr>
                <w:noProof/>
                <w:webHidden/>
              </w:rPr>
              <w:fldChar w:fldCharType="separate"/>
            </w:r>
            <w:r w:rsidR="002A5748">
              <w:rPr>
                <w:noProof/>
                <w:webHidden/>
              </w:rPr>
              <w:t>19</w:t>
            </w:r>
            <w:r>
              <w:rPr>
                <w:noProof/>
                <w:webHidden/>
              </w:rPr>
              <w:fldChar w:fldCharType="end"/>
            </w:r>
          </w:hyperlink>
        </w:p>
        <w:p w14:paraId="28230491" w14:textId="18818A9D" w:rsidR="00194037" w:rsidRDefault="00194037">
          <w:pPr>
            <w:pStyle w:val="TM3"/>
            <w:rPr>
              <w:rFonts w:asciiTheme="minorHAnsi" w:eastAsiaTheme="minorEastAsia" w:hAnsiTheme="minorHAnsi" w:cstheme="minorBidi"/>
              <w:i w:val="0"/>
              <w:iCs w:val="0"/>
              <w:noProof/>
              <w:color w:val="auto"/>
              <w:kern w:val="2"/>
              <w:sz w:val="24"/>
              <w:szCs w:val="24"/>
              <w:bdr w:val="none" w:sz="0" w:space="0" w:color="auto"/>
              <w14:ligatures w14:val="standardContextual"/>
            </w:rPr>
          </w:pPr>
          <w:hyperlink w:anchor="_Toc202261773" w:history="1">
            <w:r w:rsidRPr="00A25A5E">
              <w:rPr>
                <w:rStyle w:val="Lienhypertexte"/>
                <w:noProof/>
              </w:rPr>
              <w:t>2.17.</w:t>
            </w:r>
            <w:r>
              <w:rPr>
                <w:rFonts w:asciiTheme="minorHAnsi" w:eastAsiaTheme="minorEastAsia" w:hAnsiTheme="minorHAnsi" w:cstheme="minorBidi"/>
                <w:i w:val="0"/>
                <w:iCs w:val="0"/>
                <w:noProof/>
                <w:color w:val="auto"/>
                <w:kern w:val="2"/>
                <w:sz w:val="24"/>
                <w:szCs w:val="24"/>
                <w:bdr w:val="none" w:sz="0" w:space="0" w:color="auto"/>
                <w14:ligatures w14:val="standardContextual"/>
              </w:rPr>
              <w:tab/>
            </w:r>
            <w:r w:rsidRPr="00A25A5E">
              <w:rPr>
                <w:rStyle w:val="Lienhypertexte"/>
                <w:noProof/>
              </w:rPr>
              <w:t>Documentation administrative complète</w:t>
            </w:r>
            <w:r>
              <w:rPr>
                <w:noProof/>
                <w:webHidden/>
              </w:rPr>
              <w:tab/>
            </w:r>
            <w:r>
              <w:rPr>
                <w:noProof/>
                <w:webHidden/>
              </w:rPr>
              <w:fldChar w:fldCharType="begin"/>
            </w:r>
            <w:r>
              <w:rPr>
                <w:noProof/>
                <w:webHidden/>
              </w:rPr>
              <w:instrText xml:space="preserve"> PAGEREF _Toc202261773 \h </w:instrText>
            </w:r>
            <w:r>
              <w:rPr>
                <w:noProof/>
                <w:webHidden/>
              </w:rPr>
            </w:r>
            <w:r>
              <w:rPr>
                <w:noProof/>
                <w:webHidden/>
              </w:rPr>
              <w:fldChar w:fldCharType="separate"/>
            </w:r>
            <w:r w:rsidR="002A5748">
              <w:rPr>
                <w:noProof/>
                <w:webHidden/>
              </w:rPr>
              <w:t>19</w:t>
            </w:r>
            <w:r>
              <w:rPr>
                <w:noProof/>
                <w:webHidden/>
              </w:rPr>
              <w:fldChar w:fldCharType="end"/>
            </w:r>
          </w:hyperlink>
        </w:p>
        <w:p w14:paraId="6272F089" w14:textId="322BB4D8"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74" w:history="1">
            <w:r w:rsidRPr="00A25A5E">
              <w:rPr>
                <w:rStyle w:val="Lienhypertexte"/>
                <w:noProof/>
              </w:rPr>
              <w:t>Section 2 : Couverture thématique</w:t>
            </w:r>
            <w:r>
              <w:rPr>
                <w:noProof/>
                <w:webHidden/>
              </w:rPr>
              <w:tab/>
            </w:r>
            <w:r>
              <w:rPr>
                <w:noProof/>
                <w:webHidden/>
              </w:rPr>
              <w:fldChar w:fldCharType="begin"/>
            </w:r>
            <w:r>
              <w:rPr>
                <w:noProof/>
                <w:webHidden/>
              </w:rPr>
              <w:instrText xml:space="preserve"> PAGEREF _Toc202261774 \h </w:instrText>
            </w:r>
            <w:r>
              <w:rPr>
                <w:noProof/>
                <w:webHidden/>
              </w:rPr>
            </w:r>
            <w:r>
              <w:rPr>
                <w:noProof/>
                <w:webHidden/>
              </w:rPr>
              <w:fldChar w:fldCharType="separate"/>
            </w:r>
            <w:r w:rsidR="002A5748">
              <w:rPr>
                <w:noProof/>
                <w:webHidden/>
              </w:rPr>
              <w:t>20</w:t>
            </w:r>
            <w:r>
              <w:rPr>
                <w:noProof/>
                <w:webHidden/>
              </w:rPr>
              <w:fldChar w:fldCharType="end"/>
            </w:r>
          </w:hyperlink>
        </w:p>
        <w:p w14:paraId="74B98253" w14:textId="23A024AB" w:rsidR="00194037" w:rsidRPr="00194037" w:rsidRDefault="00194037" w:rsidP="00194037">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1775" w:history="1">
            <w:r w:rsidRPr="00A25A5E">
              <w:rPr>
                <w:rStyle w:val="Lienhypertexte"/>
                <w:noProof/>
              </w:rPr>
              <w:t>1.</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194037">
              <w:rPr>
                <w:rStyle w:val="Lienhypertexte"/>
                <w:b/>
                <w:bCs/>
                <w:noProof/>
              </w:rPr>
              <w:t>Définition de la thématique</w:t>
            </w:r>
            <w:r>
              <w:rPr>
                <w:noProof/>
                <w:webHidden/>
              </w:rPr>
              <w:tab/>
            </w:r>
            <w:r>
              <w:rPr>
                <w:noProof/>
                <w:webHidden/>
              </w:rPr>
              <w:fldChar w:fldCharType="begin"/>
            </w:r>
            <w:r>
              <w:rPr>
                <w:noProof/>
                <w:webHidden/>
              </w:rPr>
              <w:instrText xml:space="preserve"> PAGEREF _Toc202261775 \h </w:instrText>
            </w:r>
            <w:r>
              <w:rPr>
                <w:noProof/>
                <w:webHidden/>
              </w:rPr>
            </w:r>
            <w:r>
              <w:rPr>
                <w:noProof/>
                <w:webHidden/>
              </w:rPr>
              <w:fldChar w:fldCharType="separate"/>
            </w:r>
            <w:r w:rsidR="002A5748">
              <w:rPr>
                <w:noProof/>
                <w:webHidden/>
              </w:rPr>
              <w:t>20</w:t>
            </w:r>
            <w:r>
              <w:rPr>
                <w:noProof/>
                <w:webHidden/>
              </w:rPr>
              <w:fldChar w:fldCharType="end"/>
            </w:r>
          </w:hyperlink>
        </w:p>
        <w:p w14:paraId="0BC99335" w14:textId="3AB48798" w:rsidR="00194037" w:rsidRDefault="00194037">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1788" w:history="1">
            <w:r w:rsidRPr="00A25A5E">
              <w:rPr>
                <w:rStyle w:val="Lienhypertexte"/>
                <w:noProof/>
              </w:rPr>
              <w:t>2.</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194037">
              <w:rPr>
                <w:rStyle w:val="Lienhypertexte"/>
                <w:b/>
                <w:bCs/>
                <w:noProof/>
              </w:rPr>
              <w:t>Objectifs et natures des interventions visées</w:t>
            </w:r>
            <w:r>
              <w:rPr>
                <w:noProof/>
                <w:webHidden/>
              </w:rPr>
              <w:tab/>
            </w:r>
            <w:r>
              <w:rPr>
                <w:noProof/>
                <w:webHidden/>
              </w:rPr>
              <w:fldChar w:fldCharType="begin"/>
            </w:r>
            <w:r>
              <w:rPr>
                <w:noProof/>
                <w:webHidden/>
              </w:rPr>
              <w:instrText xml:space="preserve"> PAGEREF _Toc202261788 \h </w:instrText>
            </w:r>
            <w:r>
              <w:rPr>
                <w:noProof/>
                <w:webHidden/>
              </w:rPr>
            </w:r>
            <w:r>
              <w:rPr>
                <w:noProof/>
                <w:webHidden/>
              </w:rPr>
              <w:fldChar w:fldCharType="separate"/>
            </w:r>
            <w:r w:rsidR="002A5748">
              <w:rPr>
                <w:noProof/>
                <w:webHidden/>
              </w:rPr>
              <w:t>21</w:t>
            </w:r>
            <w:r>
              <w:rPr>
                <w:noProof/>
                <w:webHidden/>
              </w:rPr>
              <w:fldChar w:fldCharType="end"/>
            </w:r>
          </w:hyperlink>
        </w:p>
        <w:p w14:paraId="4F20FED7" w14:textId="5A74BFEE" w:rsidR="00194037" w:rsidRDefault="00194037">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1789" w:history="1">
            <w:r w:rsidRPr="00A25A5E">
              <w:rPr>
                <w:rStyle w:val="Lienhypertexte"/>
                <w:noProof/>
              </w:rPr>
              <w:t>3.</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194037">
              <w:rPr>
                <w:rStyle w:val="Lienhypertexte"/>
                <w:b/>
                <w:bCs/>
                <w:noProof/>
              </w:rPr>
              <w:t>Actions éligibles</w:t>
            </w:r>
            <w:r>
              <w:rPr>
                <w:noProof/>
                <w:webHidden/>
              </w:rPr>
              <w:tab/>
            </w:r>
            <w:r>
              <w:rPr>
                <w:noProof/>
                <w:webHidden/>
              </w:rPr>
              <w:fldChar w:fldCharType="begin"/>
            </w:r>
            <w:r>
              <w:rPr>
                <w:noProof/>
                <w:webHidden/>
              </w:rPr>
              <w:instrText xml:space="preserve"> PAGEREF _Toc202261789 \h </w:instrText>
            </w:r>
            <w:r>
              <w:rPr>
                <w:noProof/>
                <w:webHidden/>
              </w:rPr>
            </w:r>
            <w:r>
              <w:rPr>
                <w:noProof/>
                <w:webHidden/>
              </w:rPr>
              <w:fldChar w:fldCharType="separate"/>
            </w:r>
            <w:r w:rsidR="002A5748">
              <w:rPr>
                <w:noProof/>
                <w:webHidden/>
              </w:rPr>
              <w:t>22</w:t>
            </w:r>
            <w:r>
              <w:rPr>
                <w:noProof/>
                <w:webHidden/>
              </w:rPr>
              <w:fldChar w:fldCharType="end"/>
            </w:r>
          </w:hyperlink>
        </w:p>
        <w:p w14:paraId="3FDD6CDA" w14:textId="672B4493" w:rsidR="00194037" w:rsidRDefault="00194037">
          <w:pPr>
            <w:pStyle w:val="TM2"/>
            <w:rPr>
              <w:rFonts w:asciiTheme="minorHAnsi" w:eastAsiaTheme="minorEastAsia" w:hAnsiTheme="minorHAnsi" w:cstheme="minorBidi"/>
              <w:smallCaps w:val="0"/>
              <w:noProof/>
              <w:color w:val="auto"/>
              <w:kern w:val="2"/>
              <w:sz w:val="24"/>
              <w:szCs w:val="24"/>
              <w:bdr w:val="none" w:sz="0" w:space="0" w:color="auto"/>
              <w14:ligatures w14:val="standardContextual"/>
            </w:rPr>
          </w:pPr>
          <w:hyperlink w:anchor="_Toc202261790" w:history="1">
            <w:r w:rsidRPr="00A25A5E">
              <w:rPr>
                <w:rStyle w:val="Lienhypertexte"/>
                <w:noProof/>
              </w:rPr>
              <w:t>4.</w:t>
            </w:r>
            <w:r>
              <w:rPr>
                <w:rFonts w:asciiTheme="minorHAnsi" w:eastAsiaTheme="minorEastAsia" w:hAnsiTheme="minorHAnsi" w:cstheme="minorBidi"/>
                <w:smallCaps w:val="0"/>
                <w:noProof/>
                <w:color w:val="auto"/>
                <w:kern w:val="2"/>
                <w:sz w:val="24"/>
                <w:szCs w:val="24"/>
                <w:bdr w:val="none" w:sz="0" w:space="0" w:color="auto"/>
                <w14:ligatures w14:val="standardContextual"/>
              </w:rPr>
              <w:tab/>
            </w:r>
            <w:r w:rsidRPr="00194037">
              <w:rPr>
                <w:rStyle w:val="Lienhypertexte"/>
                <w:b/>
                <w:bCs/>
                <w:noProof/>
              </w:rPr>
              <w:t>Activités non éligibles</w:t>
            </w:r>
            <w:r>
              <w:rPr>
                <w:noProof/>
                <w:webHidden/>
              </w:rPr>
              <w:tab/>
            </w:r>
            <w:r>
              <w:rPr>
                <w:noProof/>
                <w:webHidden/>
              </w:rPr>
              <w:fldChar w:fldCharType="begin"/>
            </w:r>
            <w:r>
              <w:rPr>
                <w:noProof/>
                <w:webHidden/>
              </w:rPr>
              <w:instrText xml:space="preserve"> PAGEREF _Toc202261790 \h </w:instrText>
            </w:r>
            <w:r>
              <w:rPr>
                <w:noProof/>
                <w:webHidden/>
              </w:rPr>
            </w:r>
            <w:r>
              <w:rPr>
                <w:noProof/>
                <w:webHidden/>
              </w:rPr>
              <w:fldChar w:fldCharType="separate"/>
            </w:r>
            <w:r w:rsidR="002A5748">
              <w:rPr>
                <w:noProof/>
                <w:webHidden/>
              </w:rPr>
              <w:t>23</w:t>
            </w:r>
            <w:r>
              <w:rPr>
                <w:noProof/>
                <w:webHidden/>
              </w:rPr>
              <w:fldChar w:fldCharType="end"/>
            </w:r>
          </w:hyperlink>
        </w:p>
        <w:p w14:paraId="2CA5AC81" w14:textId="53E0EB59"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91" w:history="1">
            <w:r w:rsidRPr="00A25A5E">
              <w:rPr>
                <w:rStyle w:val="Lienhypertexte"/>
                <w:noProof/>
              </w:rPr>
              <w:t>Section 3 : Critères et grilles de notation des propositions</w:t>
            </w:r>
            <w:r>
              <w:rPr>
                <w:noProof/>
                <w:webHidden/>
              </w:rPr>
              <w:tab/>
            </w:r>
            <w:r>
              <w:rPr>
                <w:noProof/>
                <w:webHidden/>
              </w:rPr>
              <w:fldChar w:fldCharType="begin"/>
            </w:r>
            <w:r>
              <w:rPr>
                <w:noProof/>
                <w:webHidden/>
              </w:rPr>
              <w:instrText xml:space="preserve"> PAGEREF _Toc202261791 \h </w:instrText>
            </w:r>
            <w:r>
              <w:rPr>
                <w:noProof/>
                <w:webHidden/>
              </w:rPr>
            </w:r>
            <w:r>
              <w:rPr>
                <w:noProof/>
                <w:webHidden/>
              </w:rPr>
              <w:fldChar w:fldCharType="separate"/>
            </w:r>
            <w:r w:rsidR="002A5748">
              <w:rPr>
                <w:noProof/>
                <w:webHidden/>
              </w:rPr>
              <w:t>24</w:t>
            </w:r>
            <w:r>
              <w:rPr>
                <w:noProof/>
                <w:webHidden/>
              </w:rPr>
              <w:fldChar w:fldCharType="end"/>
            </w:r>
          </w:hyperlink>
        </w:p>
        <w:p w14:paraId="6AD7AB60" w14:textId="15BFE8CC"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92" w:history="1">
            <w:r w:rsidRPr="00A25A5E">
              <w:rPr>
                <w:rStyle w:val="Lienhypertexte"/>
                <w:noProof/>
              </w:rPr>
              <w:t>Annexes</w:t>
            </w:r>
            <w:r>
              <w:rPr>
                <w:noProof/>
                <w:webHidden/>
              </w:rPr>
              <w:tab/>
            </w:r>
            <w:r>
              <w:rPr>
                <w:noProof/>
                <w:webHidden/>
              </w:rPr>
              <w:fldChar w:fldCharType="begin"/>
            </w:r>
            <w:r>
              <w:rPr>
                <w:noProof/>
                <w:webHidden/>
              </w:rPr>
              <w:instrText xml:space="preserve"> PAGEREF _Toc202261792 \h </w:instrText>
            </w:r>
            <w:r>
              <w:rPr>
                <w:noProof/>
                <w:webHidden/>
              </w:rPr>
            </w:r>
            <w:r>
              <w:rPr>
                <w:noProof/>
                <w:webHidden/>
              </w:rPr>
              <w:fldChar w:fldCharType="separate"/>
            </w:r>
            <w:r w:rsidR="002A5748">
              <w:rPr>
                <w:noProof/>
                <w:webHidden/>
              </w:rPr>
              <w:t>33</w:t>
            </w:r>
            <w:r>
              <w:rPr>
                <w:noProof/>
                <w:webHidden/>
              </w:rPr>
              <w:fldChar w:fldCharType="end"/>
            </w:r>
          </w:hyperlink>
        </w:p>
        <w:p w14:paraId="6ED66BE5" w14:textId="444194CC"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93" w:history="1">
            <w:r w:rsidRPr="00A25A5E">
              <w:rPr>
                <w:rStyle w:val="Lienhypertexte"/>
                <w:rFonts w:ascii="Garamond" w:hAnsi="Arial Unicode MS"/>
                <w:noProof/>
              </w:rPr>
              <w:t>A.</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Formulaire de note succincte de projet</w:t>
            </w:r>
            <w:r>
              <w:rPr>
                <w:noProof/>
                <w:webHidden/>
              </w:rPr>
              <w:tab/>
            </w:r>
            <w:r>
              <w:rPr>
                <w:noProof/>
                <w:webHidden/>
              </w:rPr>
              <w:fldChar w:fldCharType="begin"/>
            </w:r>
            <w:r>
              <w:rPr>
                <w:noProof/>
                <w:webHidden/>
              </w:rPr>
              <w:instrText xml:space="preserve"> PAGEREF _Toc202261793 \h </w:instrText>
            </w:r>
            <w:r>
              <w:rPr>
                <w:noProof/>
                <w:webHidden/>
              </w:rPr>
            </w:r>
            <w:r>
              <w:rPr>
                <w:noProof/>
                <w:webHidden/>
              </w:rPr>
              <w:fldChar w:fldCharType="separate"/>
            </w:r>
            <w:r w:rsidR="002A5748">
              <w:rPr>
                <w:noProof/>
                <w:webHidden/>
              </w:rPr>
              <w:t>33</w:t>
            </w:r>
            <w:r>
              <w:rPr>
                <w:noProof/>
                <w:webHidden/>
              </w:rPr>
              <w:fldChar w:fldCharType="end"/>
            </w:r>
          </w:hyperlink>
        </w:p>
        <w:p w14:paraId="32F6314B" w14:textId="58865B5D"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94" w:history="1">
            <w:r w:rsidRPr="00A25A5E">
              <w:rPr>
                <w:rStyle w:val="Lienhypertexte"/>
                <w:rFonts w:ascii="Garamond" w:hAnsi="Arial Unicode MS"/>
                <w:noProof/>
              </w:rPr>
              <w:t>B.</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Formulaire de proposition détaillée</w:t>
            </w:r>
            <w:r>
              <w:rPr>
                <w:noProof/>
                <w:webHidden/>
              </w:rPr>
              <w:tab/>
            </w:r>
            <w:r>
              <w:rPr>
                <w:noProof/>
                <w:webHidden/>
              </w:rPr>
              <w:fldChar w:fldCharType="begin"/>
            </w:r>
            <w:r>
              <w:rPr>
                <w:noProof/>
                <w:webHidden/>
              </w:rPr>
              <w:instrText xml:space="preserve"> PAGEREF _Toc202261794 \h </w:instrText>
            </w:r>
            <w:r>
              <w:rPr>
                <w:noProof/>
                <w:webHidden/>
              </w:rPr>
            </w:r>
            <w:r>
              <w:rPr>
                <w:noProof/>
                <w:webHidden/>
              </w:rPr>
              <w:fldChar w:fldCharType="separate"/>
            </w:r>
            <w:r w:rsidR="002A5748">
              <w:rPr>
                <w:noProof/>
                <w:webHidden/>
              </w:rPr>
              <w:t>35</w:t>
            </w:r>
            <w:r>
              <w:rPr>
                <w:noProof/>
                <w:webHidden/>
              </w:rPr>
              <w:fldChar w:fldCharType="end"/>
            </w:r>
          </w:hyperlink>
        </w:p>
        <w:p w14:paraId="29CDE2E3" w14:textId="071CEFE2"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95" w:history="1">
            <w:r w:rsidRPr="00A25A5E">
              <w:rPr>
                <w:rStyle w:val="Lienhypertexte"/>
                <w:rFonts w:ascii="Garamond" w:hAnsi="Arial Unicode MS"/>
                <w:noProof/>
              </w:rPr>
              <w:t>C.</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Modèle Budget</w:t>
            </w:r>
            <w:r>
              <w:rPr>
                <w:noProof/>
                <w:webHidden/>
              </w:rPr>
              <w:tab/>
            </w:r>
            <w:r>
              <w:rPr>
                <w:noProof/>
                <w:webHidden/>
              </w:rPr>
              <w:fldChar w:fldCharType="begin"/>
            </w:r>
            <w:r>
              <w:rPr>
                <w:noProof/>
                <w:webHidden/>
              </w:rPr>
              <w:instrText xml:space="preserve"> PAGEREF _Toc202261795 \h </w:instrText>
            </w:r>
            <w:r>
              <w:rPr>
                <w:noProof/>
                <w:webHidden/>
              </w:rPr>
            </w:r>
            <w:r>
              <w:rPr>
                <w:noProof/>
                <w:webHidden/>
              </w:rPr>
              <w:fldChar w:fldCharType="separate"/>
            </w:r>
            <w:r w:rsidR="002A5748">
              <w:rPr>
                <w:noProof/>
                <w:webHidden/>
              </w:rPr>
              <w:t>41</w:t>
            </w:r>
            <w:r>
              <w:rPr>
                <w:noProof/>
                <w:webHidden/>
              </w:rPr>
              <w:fldChar w:fldCharType="end"/>
            </w:r>
          </w:hyperlink>
        </w:p>
        <w:p w14:paraId="5A85F3BB" w14:textId="2A4DB5F4"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96" w:history="1">
            <w:r w:rsidRPr="00A25A5E">
              <w:rPr>
                <w:rStyle w:val="Lienhypertexte"/>
                <w:rFonts w:ascii="Garamond" w:hAnsi="Arial Unicode MS"/>
                <w:noProof/>
              </w:rPr>
              <w:t>D.</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Cadre logique de l'action</w:t>
            </w:r>
            <w:r>
              <w:rPr>
                <w:noProof/>
                <w:webHidden/>
              </w:rPr>
              <w:tab/>
            </w:r>
            <w:r>
              <w:rPr>
                <w:noProof/>
                <w:webHidden/>
              </w:rPr>
              <w:fldChar w:fldCharType="begin"/>
            </w:r>
            <w:r>
              <w:rPr>
                <w:noProof/>
                <w:webHidden/>
              </w:rPr>
              <w:instrText xml:space="preserve"> PAGEREF _Toc202261796 \h </w:instrText>
            </w:r>
            <w:r>
              <w:rPr>
                <w:noProof/>
                <w:webHidden/>
              </w:rPr>
            </w:r>
            <w:r>
              <w:rPr>
                <w:noProof/>
                <w:webHidden/>
              </w:rPr>
              <w:fldChar w:fldCharType="separate"/>
            </w:r>
            <w:r w:rsidR="002A5748">
              <w:rPr>
                <w:noProof/>
                <w:webHidden/>
              </w:rPr>
              <w:t>46</w:t>
            </w:r>
            <w:r>
              <w:rPr>
                <w:noProof/>
                <w:webHidden/>
              </w:rPr>
              <w:fldChar w:fldCharType="end"/>
            </w:r>
          </w:hyperlink>
        </w:p>
        <w:p w14:paraId="5FE441E5" w14:textId="6F930076"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97" w:history="1">
            <w:r w:rsidRPr="00A25A5E">
              <w:rPr>
                <w:rStyle w:val="Lienhypertexte"/>
                <w:rFonts w:ascii="Garamond" w:hAnsi="Arial Unicode MS"/>
                <w:noProof/>
              </w:rPr>
              <w:t>E.</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Données concernant le Soumissionnaire et le Projet</w:t>
            </w:r>
            <w:r>
              <w:rPr>
                <w:noProof/>
                <w:webHidden/>
              </w:rPr>
              <w:tab/>
            </w:r>
            <w:r>
              <w:rPr>
                <w:noProof/>
                <w:webHidden/>
              </w:rPr>
              <w:fldChar w:fldCharType="begin"/>
            </w:r>
            <w:r>
              <w:rPr>
                <w:noProof/>
                <w:webHidden/>
              </w:rPr>
              <w:instrText xml:space="preserve"> PAGEREF _Toc202261797 \h </w:instrText>
            </w:r>
            <w:r>
              <w:rPr>
                <w:noProof/>
                <w:webHidden/>
              </w:rPr>
            </w:r>
            <w:r>
              <w:rPr>
                <w:noProof/>
                <w:webHidden/>
              </w:rPr>
              <w:fldChar w:fldCharType="separate"/>
            </w:r>
            <w:r w:rsidR="002A5748">
              <w:rPr>
                <w:noProof/>
                <w:webHidden/>
              </w:rPr>
              <w:t>48</w:t>
            </w:r>
            <w:r>
              <w:rPr>
                <w:noProof/>
                <w:webHidden/>
              </w:rPr>
              <w:fldChar w:fldCharType="end"/>
            </w:r>
          </w:hyperlink>
        </w:p>
        <w:p w14:paraId="52C0DCC9" w14:textId="21A91019"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98" w:history="1">
            <w:r w:rsidRPr="00A25A5E">
              <w:rPr>
                <w:rStyle w:val="Lienhypertexte"/>
                <w:rFonts w:ascii="Garamond" w:hAnsi="Arial Unicode MS"/>
                <w:noProof/>
              </w:rPr>
              <w:t>F.</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Fiche de renseignements du soumissionnaire</w:t>
            </w:r>
            <w:r>
              <w:rPr>
                <w:noProof/>
                <w:webHidden/>
              </w:rPr>
              <w:tab/>
            </w:r>
            <w:r>
              <w:rPr>
                <w:noProof/>
                <w:webHidden/>
              </w:rPr>
              <w:fldChar w:fldCharType="begin"/>
            </w:r>
            <w:r>
              <w:rPr>
                <w:noProof/>
                <w:webHidden/>
              </w:rPr>
              <w:instrText xml:space="preserve"> PAGEREF _Toc202261798 \h </w:instrText>
            </w:r>
            <w:r>
              <w:rPr>
                <w:noProof/>
                <w:webHidden/>
              </w:rPr>
            </w:r>
            <w:r>
              <w:rPr>
                <w:noProof/>
                <w:webHidden/>
              </w:rPr>
              <w:fldChar w:fldCharType="separate"/>
            </w:r>
            <w:r w:rsidR="002A5748">
              <w:rPr>
                <w:noProof/>
                <w:webHidden/>
              </w:rPr>
              <w:t>49</w:t>
            </w:r>
            <w:r>
              <w:rPr>
                <w:noProof/>
                <w:webHidden/>
              </w:rPr>
              <w:fldChar w:fldCharType="end"/>
            </w:r>
          </w:hyperlink>
        </w:p>
        <w:p w14:paraId="4BE2E8C1" w14:textId="14BF7E22"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799" w:history="1">
            <w:r w:rsidRPr="00A25A5E">
              <w:rPr>
                <w:rStyle w:val="Lienhypertexte"/>
                <w:rFonts w:ascii="Garamond" w:hAnsi="Arial Unicode MS"/>
                <w:noProof/>
              </w:rPr>
              <w:t>G.</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Fiche de renseignements de chaque partenaire du projet</w:t>
            </w:r>
            <w:r>
              <w:rPr>
                <w:noProof/>
                <w:webHidden/>
              </w:rPr>
              <w:tab/>
            </w:r>
            <w:r>
              <w:rPr>
                <w:noProof/>
                <w:webHidden/>
              </w:rPr>
              <w:fldChar w:fldCharType="begin"/>
            </w:r>
            <w:r>
              <w:rPr>
                <w:noProof/>
                <w:webHidden/>
              </w:rPr>
              <w:instrText xml:space="preserve"> PAGEREF _Toc202261799 \h </w:instrText>
            </w:r>
            <w:r>
              <w:rPr>
                <w:noProof/>
                <w:webHidden/>
              </w:rPr>
            </w:r>
            <w:r>
              <w:rPr>
                <w:noProof/>
                <w:webHidden/>
              </w:rPr>
              <w:fldChar w:fldCharType="separate"/>
            </w:r>
            <w:r w:rsidR="002A5748">
              <w:rPr>
                <w:noProof/>
                <w:webHidden/>
              </w:rPr>
              <w:t>50</w:t>
            </w:r>
            <w:r>
              <w:rPr>
                <w:noProof/>
                <w:webHidden/>
              </w:rPr>
              <w:fldChar w:fldCharType="end"/>
            </w:r>
          </w:hyperlink>
        </w:p>
        <w:p w14:paraId="5B0816DE" w14:textId="44781D68"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800" w:history="1">
            <w:r w:rsidRPr="00A25A5E">
              <w:rPr>
                <w:rStyle w:val="Lienhypertexte"/>
                <w:rFonts w:ascii="Garamond" w:hAnsi="Arial Unicode MS"/>
                <w:noProof/>
              </w:rPr>
              <w:t>H.</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Déclaration de partenariat</w:t>
            </w:r>
            <w:r>
              <w:rPr>
                <w:noProof/>
                <w:webHidden/>
              </w:rPr>
              <w:tab/>
            </w:r>
            <w:r>
              <w:rPr>
                <w:noProof/>
                <w:webHidden/>
              </w:rPr>
              <w:fldChar w:fldCharType="begin"/>
            </w:r>
            <w:r>
              <w:rPr>
                <w:noProof/>
                <w:webHidden/>
              </w:rPr>
              <w:instrText xml:space="preserve"> PAGEREF _Toc202261800 \h </w:instrText>
            </w:r>
            <w:r>
              <w:rPr>
                <w:noProof/>
                <w:webHidden/>
              </w:rPr>
            </w:r>
            <w:r>
              <w:rPr>
                <w:noProof/>
                <w:webHidden/>
              </w:rPr>
              <w:fldChar w:fldCharType="separate"/>
            </w:r>
            <w:r w:rsidR="002A5748">
              <w:rPr>
                <w:noProof/>
                <w:webHidden/>
              </w:rPr>
              <w:t>52</w:t>
            </w:r>
            <w:r>
              <w:rPr>
                <w:noProof/>
                <w:webHidden/>
              </w:rPr>
              <w:fldChar w:fldCharType="end"/>
            </w:r>
          </w:hyperlink>
        </w:p>
        <w:p w14:paraId="60622BEC" w14:textId="40C470C3"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801" w:history="1">
            <w:r w:rsidRPr="00A25A5E">
              <w:rPr>
                <w:rStyle w:val="Lienhypertexte"/>
                <w:rFonts w:ascii="Garamond" w:hAnsi="Arial Unicode MS"/>
                <w:noProof/>
              </w:rPr>
              <w:t>I.</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Check List avant soumission des notes succinctes et propositions</w:t>
            </w:r>
            <w:r>
              <w:rPr>
                <w:noProof/>
                <w:webHidden/>
              </w:rPr>
              <w:tab/>
            </w:r>
            <w:r>
              <w:rPr>
                <w:noProof/>
                <w:webHidden/>
              </w:rPr>
              <w:fldChar w:fldCharType="begin"/>
            </w:r>
            <w:r>
              <w:rPr>
                <w:noProof/>
                <w:webHidden/>
              </w:rPr>
              <w:instrText xml:space="preserve"> PAGEREF _Toc202261801 \h </w:instrText>
            </w:r>
            <w:r>
              <w:rPr>
                <w:noProof/>
                <w:webHidden/>
              </w:rPr>
            </w:r>
            <w:r>
              <w:rPr>
                <w:noProof/>
                <w:webHidden/>
              </w:rPr>
              <w:fldChar w:fldCharType="separate"/>
            </w:r>
            <w:r w:rsidR="002A5748">
              <w:rPr>
                <w:noProof/>
                <w:webHidden/>
              </w:rPr>
              <w:t>53</w:t>
            </w:r>
            <w:r>
              <w:rPr>
                <w:noProof/>
                <w:webHidden/>
              </w:rPr>
              <w:fldChar w:fldCharType="end"/>
            </w:r>
          </w:hyperlink>
        </w:p>
        <w:p w14:paraId="313BDE71" w14:textId="25EE0294"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802" w:history="1">
            <w:r w:rsidRPr="00A25A5E">
              <w:rPr>
                <w:rStyle w:val="Lienhypertexte"/>
                <w:rFonts w:ascii="Garamond" w:hAnsi="Arial Unicode MS"/>
                <w:noProof/>
              </w:rPr>
              <w:t>J.</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Déclaration d</w:t>
            </w:r>
            <w:r w:rsidRPr="00A25A5E">
              <w:rPr>
                <w:rStyle w:val="Lienhypertexte"/>
                <w:rFonts w:ascii="Garamond" w:hAnsi="Garamond"/>
                <w:noProof/>
                <w:rtl/>
              </w:rPr>
              <w:t>’</w:t>
            </w:r>
            <w:r w:rsidRPr="00A25A5E">
              <w:rPr>
                <w:rStyle w:val="Lienhypertexte"/>
                <w:rFonts w:ascii="Garamond" w:hAnsi="Garamond"/>
                <w:noProof/>
              </w:rPr>
              <w:t>intégrité, d’éligibilité et d</w:t>
            </w:r>
            <w:r w:rsidRPr="00A25A5E">
              <w:rPr>
                <w:rStyle w:val="Lienhypertexte"/>
                <w:rFonts w:ascii="Garamond" w:hAnsi="Garamond"/>
                <w:noProof/>
                <w:rtl/>
              </w:rPr>
              <w:t>’</w:t>
            </w:r>
            <w:r w:rsidRPr="00A25A5E">
              <w:rPr>
                <w:rStyle w:val="Lienhypertexte"/>
                <w:rFonts w:ascii="Garamond" w:hAnsi="Garamond"/>
                <w:noProof/>
              </w:rPr>
              <w:t>engagement environnemental et social</w:t>
            </w:r>
            <w:r>
              <w:rPr>
                <w:noProof/>
                <w:webHidden/>
              </w:rPr>
              <w:tab/>
            </w:r>
            <w:r>
              <w:rPr>
                <w:noProof/>
                <w:webHidden/>
              </w:rPr>
              <w:fldChar w:fldCharType="begin"/>
            </w:r>
            <w:r>
              <w:rPr>
                <w:noProof/>
                <w:webHidden/>
              </w:rPr>
              <w:instrText xml:space="preserve"> PAGEREF _Toc202261802 \h </w:instrText>
            </w:r>
            <w:r>
              <w:rPr>
                <w:noProof/>
                <w:webHidden/>
              </w:rPr>
            </w:r>
            <w:r>
              <w:rPr>
                <w:noProof/>
                <w:webHidden/>
              </w:rPr>
              <w:fldChar w:fldCharType="separate"/>
            </w:r>
            <w:r w:rsidR="002A5748">
              <w:rPr>
                <w:noProof/>
                <w:webHidden/>
              </w:rPr>
              <w:t>55</w:t>
            </w:r>
            <w:r>
              <w:rPr>
                <w:noProof/>
                <w:webHidden/>
              </w:rPr>
              <w:fldChar w:fldCharType="end"/>
            </w:r>
          </w:hyperlink>
        </w:p>
        <w:p w14:paraId="60D1697E" w14:textId="252A8109" w:rsidR="00194037" w:rsidRDefault="00194037">
          <w:pPr>
            <w:pStyle w:val="TM1"/>
            <w:rPr>
              <w:rFonts w:asciiTheme="minorHAnsi" w:eastAsiaTheme="minorEastAsia" w:hAnsiTheme="minorHAnsi" w:cstheme="minorBidi"/>
              <w:b w:val="0"/>
              <w:bCs w:val="0"/>
              <w:caps w:val="0"/>
              <w:noProof/>
              <w:color w:val="auto"/>
              <w:kern w:val="2"/>
              <w:sz w:val="24"/>
              <w:szCs w:val="24"/>
              <w:bdr w:val="none" w:sz="0" w:space="0" w:color="auto"/>
              <w14:ligatures w14:val="standardContextual"/>
            </w:rPr>
          </w:pPr>
          <w:hyperlink w:anchor="_Toc202261803" w:history="1">
            <w:r w:rsidRPr="00A25A5E">
              <w:rPr>
                <w:rStyle w:val="Lienhypertexte"/>
                <w:rFonts w:ascii="Garamond" w:hAnsi="Arial Unicode MS"/>
                <w:noProof/>
              </w:rPr>
              <w:t>K.</w:t>
            </w:r>
            <w:r>
              <w:rPr>
                <w:rFonts w:asciiTheme="minorHAnsi" w:eastAsiaTheme="minorEastAsia" w:hAnsiTheme="minorHAnsi" w:cstheme="minorBidi"/>
                <w:b w:val="0"/>
                <w:bCs w:val="0"/>
                <w:caps w:val="0"/>
                <w:noProof/>
                <w:color w:val="auto"/>
                <w:kern w:val="2"/>
                <w:sz w:val="24"/>
                <w:szCs w:val="24"/>
                <w:bdr w:val="none" w:sz="0" w:space="0" w:color="auto"/>
                <w14:ligatures w14:val="standardContextual"/>
              </w:rPr>
              <w:tab/>
            </w:r>
            <w:r w:rsidRPr="00A25A5E">
              <w:rPr>
                <w:rStyle w:val="Lienhypertexte"/>
                <w:rFonts w:ascii="Garamond" w:hAnsi="Garamond"/>
                <w:noProof/>
              </w:rPr>
              <w:t>Dossier administratif complet</w:t>
            </w:r>
            <w:r>
              <w:rPr>
                <w:noProof/>
                <w:webHidden/>
              </w:rPr>
              <w:tab/>
            </w:r>
            <w:r>
              <w:rPr>
                <w:noProof/>
                <w:webHidden/>
              </w:rPr>
              <w:fldChar w:fldCharType="begin"/>
            </w:r>
            <w:r>
              <w:rPr>
                <w:noProof/>
                <w:webHidden/>
              </w:rPr>
              <w:instrText xml:space="preserve"> PAGEREF _Toc202261803 \h </w:instrText>
            </w:r>
            <w:r>
              <w:rPr>
                <w:noProof/>
                <w:webHidden/>
              </w:rPr>
            </w:r>
            <w:r>
              <w:rPr>
                <w:noProof/>
                <w:webHidden/>
              </w:rPr>
              <w:fldChar w:fldCharType="separate"/>
            </w:r>
            <w:r w:rsidR="002A5748">
              <w:rPr>
                <w:noProof/>
                <w:webHidden/>
              </w:rPr>
              <w:t>59</w:t>
            </w:r>
            <w:r>
              <w:rPr>
                <w:noProof/>
                <w:webHidden/>
              </w:rPr>
              <w:fldChar w:fldCharType="end"/>
            </w:r>
          </w:hyperlink>
        </w:p>
        <w:p w14:paraId="29D2C088" w14:textId="5CC8FBCF" w:rsidR="009B067F" w:rsidRDefault="009B067F">
          <w:r>
            <w:rPr>
              <w:b/>
              <w:bCs/>
            </w:rPr>
            <w:fldChar w:fldCharType="end"/>
          </w:r>
        </w:p>
      </w:sdtContent>
    </w:sdt>
    <w:p w14:paraId="30C6749D" w14:textId="32A5751D" w:rsidR="005F5D6B" w:rsidRDefault="005F5D6B">
      <w:pPr>
        <w:spacing w:after="0" w:line="240" w:lineRule="auto"/>
        <w:rPr>
          <w:rStyle w:val="Aucun"/>
          <w:rFonts w:ascii="Garamond" w:eastAsiaTheme="majorEastAsia" w:hAnsi="Garamond" w:cstheme="majorBidi"/>
          <w:b/>
          <w:bCs/>
          <w:spacing w:val="-10"/>
          <w:kern w:val="28"/>
          <w:sz w:val="24"/>
          <w:szCs w:val="24"/>
        </w:rPr>
      </w:pPr>
      <w:r>
        <w:rPr>
          <w:rStyle w:val="Aucun"/>
          <w:rFonts w:ascii="Garamond" w:hAnsi="Garamond"/>
          <w:b/>
          <w:bCs/>
          <w:sz w:val="24"/>
          <w:szCs w:val="24"/>
        </w:rPr>
        <w:br w:type="page"/>
      </w:r>
    </w:p>
    <w:p w14:paraId="481BF464" w14:textId="57213A4D" w:rsidR="00D514A1" w:rsidRPr="00847370" w:rsidRDefault="00D514A1" w:rsidP="00D514A1">
      <w:pPr>
        <w:pStyle w:val="Titre"/>
        <w:spacing w:after="0" w:line="276" w:lineRule="auto"/>
        <w:rPr>
          <w:rStyle w:val="Aucun"/>
          <w:rFonts w:ascii="Garamond" w:hAnsi="Garamond"/>
          <w:b/>
          <w:bCs/>
          <w:sz w:val="24"/>
          <w:szCs w:val="24"/>
        </w:rPr>
      </w:pPr>
      <w:r w:rsidRPr="00847370">
        <w:rPr>
          <w:rStyle w:val="Aucun"/>
          <w:rFonts w:ascii="Garamond" w:hAnsi="Garamond"/>
          <w:b/>
          <w:bCs/>
          <w:sz w:val="24"/>
          <w:szCs w:val="24"/>
        </w:rPr>
        <w:lastRenderedPageBreak/>
        <w:t>Acronymes</w:t>
      </w:r>
    </w:p>
    <w:p w14:paraId="737B7DD6"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AFD</w:t>
      </w:r>
      <w:r w:rsidRPr="00847370">
        <w:rPr>
          <w:rStyle w:val="Aucun"/>
          <w:rFonts w:ascii="Garamond" w:hAnsi="Garamond"/>
          <w:sz w:val="24"/>
          <w:szCs w:val="24"/>
        </w:rPr>
        <w:tab/>
      </w:r>
      <w:r w:rsidRPr="00847370">
        <w:rPr>
          <w:rStyle w:val="Aucun"/>
          <w:rFonts w:ascii="Garamond" w:hAnsi="Garamond"/>
          <w:sz w:val="24"/>
          <w:szCs w:val="24"/>
        </w:rPr>
        <w:tab/>
        <w:t>Agence Fran</w:t>
      </w:r>
      <w:r w:rsidRPr="00847370">
        <w:rPr>
          <w:rStyle w:val="Hyperlink1"/>
          <w:rFonts w:ascii="Garamond" w:hAnsi="Garamond"/>
          <w:sz w:val="24"/>
          <w:szCs w:val="24"/>
        </w:rPr>
        <w:t>ç</w:t>
      </w:r>
      <w:r w:rsidRPr="00847370">
        <w:rPr>
          <w:rStyle w:val="Aucun"/>
          <w:rFonts w:ascii="Garamond" w:hAnsi="Garamond"/>
          <w:sz w:val="24"/>
          <w:szCs w:val="24"/>
        </w:rPr>
        <w:t>aise de Développement</w:t>
      </w:r>
    </w:p>
    <w:p w14:paraId="63976EF4"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Hyperlink1"/>
          <w:rFonts w:ascii="Garamond" w:hAnsi="Garamond"/>
          <w:sz w:val="24"/>
          <w:szCs w:val="24"/>
        </w:rPr>
        <w:t>ANO </w:t>
      </w:r>
      <w:r w:rsidRPr="00847370">
        <w:rPr>
          <w:rStyle w:val="Hyperlink1"/>
          <w:rFonts w:ascii="Garamond" w:hAnsi="Garamond"/>
          <w:sz w:val="24"/>
          <w:szCs w:val="24"/>
        </w:rPr>
        <w:tab/>
      </w:r>
      <w:r w:rsidRPr="00847370">
        <w:rPr>
          <w:rStyle w:val="Hyperlink1"/>
          <w:rFonts w:ascii="Garamond" w:hAnsi="Garamond"/>
          <w:sz w:val="24"/>
          <w:szCs w:val="24"/>
        </w:rPr>
        <w:tab/>
      </w:r>
      <w:r w:rsidRPr="00847370">
        <w:rPr>
          <w:rStyle w:val="Aucun"/>
          <w:rFonts w:ascii="Garamond" w:hAnsi="Garamond"/>
          <w:sz w:val="24"/>
          <w:szCs w:val="24"/>
        </w:rPr>
        <w:t>Avis de non-objection</w:t>
      </w:r>
    </w:p>
    <w:p w14:paraId="43887C5A"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APESS</w:t>
      </w:r>
      <w:r w:rsidRPr="00847370">
        <w:rPr>
          <w:rStyle w:val="Aucun"/>
          <w:rFonts w:ascii="Garamond" w:hAnsi="Garamond"/>
          <w:sz w:val="24"/>
          <w:szCs w:val="24"/>
        </w:rPr>
        <w:tab/>
      </w:r>
      <w:r w:rsidRPr="00847370">
        <w:rPr>
          <w:rStyle w:val="Aucun"/>
          <w:rFonts w:ascii="Garamond" w:hAnsi="Garamond"/>
          <w:sz w:val="24"/>
          <w:szCs w:val="24"/>
        </w:rPr>
        <w:tab/>
        <w:t>Association pour la Promotion de l’Élevage au Sahel et en Savane</w:t>
      </w:r>
    </w:p>
    <w:p w14:paraId="6617703F"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ARAA</w:t>
      </w:r>
      <w:r w:rsidRPr="00847370">
        <w:rPr>
          <w:rStyle w:val="Hyperlink1"/>
          <w:rFonts w:ascii="Garamond" w:hAnsi="Garamond"/>
          <w:sz w:val="24"/>
          <w:szCs w:val="24"/>
        </w:rPr>
        <w:t> </w:t>
      </w:r>
      <w:r w:rsidRPr="00847370">
        <w:rPr>
          <w:rStyle w:val="Hyperlink1"/>
          <w:rFonts w:ascii="Garamond" w:hAnsi="Garamond"/>
          <w:sz w:val="24"/>
          <w:szCs w:val="24"/>
        </w:rPr>
        <w:tab/>
      </w:r>
      <w:r w:rsidRPr="00847370">
        <w:rPr>
          <w:rStyle w:val="Hyperlink1"/>
          <w:rFonts w:ascii="Garamond" w:hAnsi="Garamond"/>
          <w:sz w:val="24"/>
          <w:szCs w:val="24"/>
        </w:rPr>
        <w:tab/>
      </w:r>
      <w:r w:rsidRPr="00847370">
        <w:rPr>
          <w:rStyle w:val="Aucun"/>
          <w:rFonts w:ascii="Garamond" w:hAnsi="Garamond"/>
          <w:sz w:val="24"/>
          <w:szCs w:val="24"/>
        </w:rPr>
        <w:t>Agence Régionale pour l</w:t>
      </w:r>
      <w:r w:rsidRPr="00847370">
        <w:rPr>
          <w:rStyle w:val="Aucun"/>
          <w:rFonts w:ascii="Garamond" w:hAnsi="Garamond" w:cs="Times New Roman"/>
          <w:sz w:val="24"/>
          <w:szCs w:val="24"/>
          <w:rtl/>
        </w:rPr>
        <w:t>’</w:t>
      </w:r>
      <w:r w:rsidRPr="00847370">
        <w:rPr>
          <w:rStyle w:val="Aucun"/>
          <w:rFonts w:ascii="Garamond" w:hAnsi="Garamond"/>
          <w:sz w:val="24"/>
          <w:szCs w:val="24"/>
        </w:rPr>
        <w:t>Agriculture et l</w:t>
      </w:r>
      <w:r w:rsidRPr="00847370">
        <w:rPr>
          <w:rStyle w:val="Aucun"/>
          <w:rFonts w:ascii="Garamond" w:hAnsi="Garamond" w:cs="Times New Roman"/>
          <w:sz w:val="24"/>
          <w:szCs w:val="24"/>
          <w:rtl/>
        </w:rPr>
        <w:t>’</w:t>
      </w:r>
      <w:r w:rsidRPr="00847370">
        <w:rPr>
          <w:rStyle w:val="Aucun"/>
          <w:rFonts w:ascii="Garamond" w:hAnsi="Garamond"/>
          <w:sz w:val="24"/>
          <w:szCs w:val="24"/>
        </w:rPr>
        <w:t>Alimentation</w:t>
      </w:r>
    </w:p>
    <w:p w14:paraId="2C39FBC7" w14:textId="08B2A9FD"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BMND</w:t>
      </w:r>
      <w:r w:rsidRPr="00847370">
        <w:rPr>
          <w:rStyle w:val="Aucun"/>
          <w:rFonts w:ascii="Garamond" w:hAnsi="Garamond"/>
          <w:sz w:val="24"/>
          <w:szCs w:val="24"/>
        </w:rPr>
        <w:tab/>
      </w:r>
      <w:r w:rsidR="006F570F">
        <w:rPr>
          <w:rStyle w:val="Aucun"/>
          <w:rFonts w:ascii="Garamond" w:hAnsi="Garamond"/>
          <w:sz w:val="24"/>
          <w:szCs w:val="24"/>
        </w:rPr>
        <w:t>B</w:t>
      </w:r>
      <w:r w:rsidRPr="00847370">
        <w:rPr>
          <w:rStyle w:val="Aucun"/>
          <w:rFonts w:ascii="Garamond" w:hAnsi="Garamond"/>
          <w:sz w:val="24"/>
          <w:szCs w:val="24"/>
        </w:rPr>
        <w:t>loc Multi-Nutritionnel Densifié</w:t>
      </w:r>
    </w:p>
    <w:p w14:paraId="477CC16E"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CEDEAO</w:t>
      </w:r>
      <w:r w:rsidRPr="00847370">
        <w:rPr>
          <w:rStyle w:val="Hyperlink1"/>
          <w:rFonts w:ascii="Garamond" w:hAnsi="Garamond"/>
          <w:sz w:val="24"/>
          <w:szCs w:val="24"/>
        </w:rPr>
        <w:t> </w:t>
      </w:r>
      <w:r w:rsidRPr="00847370">
        <w:rPr>
          <w:rStyle w:val="Hyperlink1"/>
          <w:rFonts w:ascii="Garamond" w:hAnsi="Garamond"/>
          <w:sz w:val="24"/>
          <w:szCs w:val="24"/>
        </w:rPr>
        <w:tab/>
      </w:r>
      <w:r w:rsidRPr="00847370">
        <w:rPr>
          <w:rStyle w:val="Aucun"/>
          <w:rFonts w:ascii="Garamond" w:hAnsi="Garamond"/>
          <w:sz w:val="24"/>
          <w:szCs w:val="24"/>
        </w:rPr>
        <w:t>Communauté Économique des États d</w:t>
      </w:r>
      <w:r w:rsidRPr="00847370">
        <w:rPr>
          <w:rStyle w:val="Aucun"/>
          <w:rFonts w:ascii="Garamond" w:hAnsi="Garamond" w:cs="Times New Roman"/>
          <w:sz w:val="24"/>
          <w:szCs w:val="24"/>
          <w:rtl/>
        </w:rPr>
        <w:t>’</w:t>
      </w:r>
      <w:r w:rsidRPr="00847370">
        <w:rPr>
          <w:rStyle w:val="Aucun"/>
          <w:rFonts w:ascii="Garamond" w:hAnsi="Garamond"/>
          <w:sz w:val="24"/>
          <w:szCs w:val="24"/>
        </w:rPr>
        <w:t>Afrique de l</w:t>
      </w:r>
      <w:r w:rsidRPr="00847370">
        <w:rPr>
          <w:rStyle w:val="Aucun"/>
          <w:rFonts w:ascii="Garamond" w:hAnsi="Garamond" w:cs="Times New Roman"/>
          <w:sz w:val="24"/>
          <w:szCs w:val="24"/>
          <w:rtl/>
        </w:rPr>
        <w:t>’</w:t>
      </w:r>
      <w:r w:rsidRPr="00847370">
        <w:rPr>
          <w:rStyle w:val="Aucun"/>
          <w:rFonts w:ascii="Garamond" w:hAnsi="Garamond"/>
          <w:sz w:val="24"/>
          <w:szCs w:val="24"/>
        </w:rPr>
        <w:t xml:space="preserve">Ouest </w:t>
      </w:r>
    </w:p>
    <w:p w14:paraId="18158563"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Hyperlink1"/>
          <w:rFonts w:ascii="Garamond" w:hAnsi="Garamond"/>
          <w:sz w:val="24"/>
          <w:szCs w:val="24"/>
        </w:rPr>
        <w:t>CILSS </w:t>
      </w:r>
      <w:r w:rsidRPr="00847370">
        <w:rPr>
          <w:rStyle w:val="Hyperlink1"/>
          <w:rFonts w:ascii="Garamond" w:hAnsi="Garamond"/>
          <w:sz w:val="24"/>
          <w:szCs w:val="24"/>
        </w:rPr>
        <w:tab/>
      </w:r>
      <w:r w:rsidRPr="00847370">
        <w:rPr>
          <w:rStyle w:val="Hyperlink1"/>
          <w:rFonts w:ascii="Garamond" w:hAnsi="Garamond"/>
          <w:sz w:val="24"/>
          <w:szCs w:val="24"/>
        </w:rPr>
        <w:tab/>
      </w:r>
      <w:r w:rsidRPr="00847370">
        <w:rPr>
          <w:rStyle w:val="Aucun"/>
          <w:rFonts w:ascii="Garamond" w:hAnsi="Garamond"/>
          <w:sz w:val="24"/>
          <w:szCs w:val="24"/>
        </w:rPr>
        <w:t>Comité Permanent Inter-États de Lutte contre la Sécheresse dans le Sahel</w:t>
      </w:r>
    </w:p>
    <w:p w14:paraId="0CAAD413" w14:textId="77777777" w:rsidR="00D514A1" w:rsidRPr="00847370" w:rsidRDefault="00D514A1" w:rsidP="00D514A1">
      <w:pPr>
        <w:pStyle w:val="CorpsA"/>
        <w:spacing w:line="276" w:lineRule="auto"/>
        <w:ind w:left="1418" w:hanging="1418"/>
        <w:jc w:val="both"/>
        <w:rPr>
          <w:rFonts w:ascii="Garamond" w:hAnsi="Garamond"/>
          <w:sz w:val="24"/>
          <w:szCs w:val="24"/>
        </w:rPr>
      </w:pPr>
      <w:r w:rsidRPr="00847370">
        <w:rPr>
          <w:rStyle w:val="Aucun"/>
          <w:rFonts w:ascii="Garamond" w:hAnsi="Garamond"/>
          <w:sz w:val="24"/>
          <w:szCs w:val="24"/>
        </w:rPr>
        <w:t>COFENABVI-AO</w:t>
      </w:r>
      <w:r w:rsidRPr="00847370">
        <w:rPr>
          <w:rStyle w:val="Aucun"/>
          <w:rFonts w:ascii="Garamond" w:hAnsi="Garamond"/>
          <w:sz w:val="24"/>
          <w:szCs w:val="24"/>
        </w:rPr>
        <w:tab/>
        <w:t>Confédération des Fédérations Nationales de la Filière</w:t>
      </w:r>
      <w:r w:rsidRPr="00847370">
        <w:rPr>
          <w:rStyle w:val="Hyperlink1"/>
          <w:rFonts w:ascii="Garamond" w:hAnsi="Garamond"/>
          <w:sz w:val="24"/>
          <w:szCs w:val="24"/>
        </w:rPr>
        <w:t xml:space="preserve"> B</w:t>
      </w:r>
      <w:r w:rsidRPr="00847370">
        <w:rPr>
          <w:rStyle w:val="Aucun"/>
          <w:rFonts w:ascii="Garamond" w:hAnsi="Garamond"/>
          <w:sz w:val="24"/>
          <w:szCs w:val="24"/>
        </w:rPr>
        <w:t>étail-Viande de l</w:t>
      </w:r>
      <w:r w:rsidRPr="00847370">
        <w:rPr>
          <w:rStyle w:val="Aucun"/>
          <w:rFonts w:ascii="Garamond" w:hAnsi="Garamond" w:cs="Times New Roman"/>
          <w:sz w:val="24"/>
          <w:szCs w:val="24"/>
          <w:rtl/>
        </w:rPr>
        <w:t>’</w:t>
      </w:r>
      <w:r w:rsidRPr="00847370">
        <w:rPr>
          <w:rStyle w:val="Aucun"/>
          <w:rFonts w:ascii="Garamond" w:hAnsi="Garamond"/>
          <w:sz w:val="24"/>
          <w:szCs w:val="24"/>
        </w:rPr>
        <w:t>Afrique de l</w:t>
      </w:r>
      <w:r w:rsidRPr="00847370">
        <w:rPr>
          <w:rStyle w:val="Aucun"/>
          <w:rFonts w:ascii="Garamond" w:hAnsi="Garamond" w:cs="Times New Roman"/>
          <w:sz w:val="24"/>
          <w:szCs w:val="24"/>
          <w:rtl/>
        </w:rPr>
        <w:t>’</w:t>
      </w:r>
      <w:r w:rsidRPr="00847370">
        <w:rPr>
          <w:rStyle w:val="Aucun"/>
          <w:rFonts w:ascii="Garamond" w:hAnsi="Garamond"/>
          <w:sz w:val="24"/>
          <w:szCs w:val="24"/>
        </w:rPr>
        <w:t>Ouest</w:t>
      </w:r>
    </w:p>
    <w:p w14:paraId="10969DB8"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COSEL</w:t>
      </w:r>
      <w:r w:rsidRPr="00847370">
        <w:rPr>
          <w:rStyle w:val="Aucun"/>
          <w:rFonts w:ascii="Garamond" w:hAnsi="Garamond"/>
          <w:sz w:val="24"/>
          <w:szCs w:val="24"/>
        </w:rPr>
        <w:tab/>
        <w:t xml:space="preserve">Comité </w:t>
      </w:r>
      <w:r w:rsidRPr="00847370">
        <w:rPr>
          <w:rStyle w:val="Hyperlink1"/>
          <w:rFonts w:ascii="Garamond" w:hAnsi="Garamond"/>
          <w:sz w:val="24"/>
          <w:szCs w:val="24"/>
        </w:rPr>
        <w:t>de S</w:t>
      </w:r>
      <w:r w:rsidRPr="00847370">
        <w:rPr>
          <w:rStyle w:val="Aucun"/>
          <w:rFonts w:ascii="Garamond" w:hAnsi="Garamond"/>
          <w:sz w:val="24"/>
          <w:szCs w:val="24"/>
        </w:rPr>
        <w:t>élection</w:t>
      </w:r>
    </w:p>
    <w:p w14:paraId="7D2D53E3"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CSAO</w:t>
      </w:r>
      <w:r w:rsidRPr="00847370">
        <w:rPr>
          <w:rStyle w:val="Aucun"/>
          <w:rFonts w:ascii="Garamond" w:hAnsi="Garamond"/>
          <w:sz w:val="24"/>
          <w:szCs w:val="24"/>
        </w:rPr>
        <w:tab/>
      </w:r>
      <w:r w:rsidRPr="00847370">
        <w:rPr>
          <w:rStyle w:val="Aucun"/>
          <w:rFonts w:ascii="Garamond" w:hAnsi="Garamond"/>
          <w:sz w:val="24"/>
          <w:szCs w:val="24"/>
        </w:rPr>
        <w:tab/>
        <w:t>Club du Sahel et de l</w:t>
      </w:r>
      <w:r w:rsidRPr="00847370">
        <w:rPr>
          <w:rStyle w:val="Aucun"/>
          <w:rFonts w:ascii="Garamond" w:hAnsi="Garamond" w:cs="Times New Roman"/>
          <w:sz w:val="24"/>
          <w:szCs w:val="24"/>
          <w:rtl/>
        </w:rPr>
        <w:t>’</w:t>
      </w:r>
      <w:r w:rsidRPr="00847370">
        <w:rPr>
          <w:rStyle w:val="Aucun"/>
          <w:rFonts w:ascii="Garamond" w:hAnsi="Garamond"/>
          <w:sz w:val="24"/>
          <w:szCs w:val="24"/>
        </w:rPr>
        <w:t>Afrique de l</w:t>
      </w:r>
      <w:r w:rsidRPr="00847370">
        <w:rPr>
          <w:rStyle w:val="Aucun"/>
          <w:rFonts w:ascii="Garamond" w:hAnsi="Garamond" w:cs="Times New Roman"/>
          <w:sz w:val="24"/>
          <w:szCs w:val="24"/>
          <w:rtl/>
        </w:rPr>
        <w:t>’</w:t>
      </w:r>
      <w:r w:rsidRPr="00847370">
        <w:rPr>
          <w:rStyle w:val="Aucun"/>
          <w:rFonts w:ascii="Garamond" w:hAnsi="Garamond"/>
          <w:sz w:val="24"/>
          <w:szCs w:val="24"/>
        </w:rPr>
        <w:t>Ouest</w:t>
      </w:r>
    </w:p>
    <w:p w14:paraId="4EF82692"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Hyperlink1"/>
          <w:rFonts w:ascii="Garamond" w:hAnsi="Garamond"/>
          <w:sz w:val="24"/>
          <w:szCs w:val="24"/>
        </w:rPr>
        <w:t xml:space="preserve">DAP  </w:t>
      </w:r>
      <w:r w:rsidRPr="00847370">
        <w:rPr>
          <w:rStyle w:val="Hyperlink1"/>
          <w:rFonts w:ascii="Garamond" w:hAnsi="Garamond"/>
          <w:sz w:val="24"/>
          <w:szCs w:val="24"/>
        </w:rPr>
        <w:tab/>
      </w:r>
      <w:r w:rsidRPr="00847370">
        <w:rPr>
          <w:rStyle w:val="Hyperlink1"/>
          <w:rFonts w:ascii="Garamond" w:hAnsi="Garamond"/>
          <w:sz w:val="24"/>
          <w:szCs w:val="24"/>
        </w:rPr>
        <w:tab/>
        <w:t>Dossier d</w:t>
      </w:r>
      <w:r w:rsidRPr="00847370">
        <w:rPr>
          <w:rStyle w:val="Aucun"/>
          <w:rFonts w:ascii="Garamond" w:hAnsi="Garamond" w:cs="Times New Roman"/>
          <w:sz w:val="24"/>
          <w:szCs w:val="24"/>
          <w:rtl/>
        </w:rPr>
        <w:t>’</w:t>
      </w:r>
      <w:r w:rsidRPr="00847370">
        <w:rPr>
          <w:rStyle w:val="Aucun"/>
          <w:rFonts w:ascii="Garamond" w:hAnsi="Garamond"/>
          <w:sz w:val="24"/>
          <w:szCs w:val="24"/>
        </w:rPr>
        <w:t xml:space="preserve">Appel </w:t>
      </w:r>
      <w:r w:rsidRPr="00847370">
        <w:rPr>
          <w:rStyle w:val="Hyperlink1"/>
          <w:rFonts w:ascii="Garamond" w:hAnsi="Garamond"/>
          <w:sz w:val="24"/>
          <w:szCs w:val="24"/>
        </w:rPr>
        <w:t xml:space="preserve">à </w:t>
      </w:r>
      <w:r w:rsidRPr="00847370">
        <w:rPr>
          <w:rStyle w:val="Aucun"/>
          <w:rFonts w:ascii="Garamond" w:hAnsi="Garamond"/>
          <w:sz w:val="24"/>
          <w:szCs w:val="24"/>
        </w:rPr>
        <w:t xml:space="preserve">Proposition de projets </w:t>
      </w:r>
    </w:p>
    <w:p w14:paraId="20EC99AA"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DDC</w:t>
      </w:r>
      <w:r w:rsidRPr="00847370">
        <w:rPr>
          <w:rStyle w:val="Aucun"/>
          <w:rFonts w:ascii="Garamond" w:hAnsi="Garamond"/>
          <w:sz w:val="24"/>
          <w:szCs w:val="24"/>
        </w:rPr>
        <w:tab/>
      </w:r>
      <w:r w:rsidRPr="00847370">
        <w:rPr>
          <w:rStyle w:val="Aucun"/>
          <w:rFonts w:ascii="Garamond" w:hAnsi="Garamond"/>
          <w:sz w:val="24"/>
          <w:szCs w:val="24"/>
        </w:rPr>
        <w:tab/>
        <w:t>Direction du Développement et de Coopération - Suisse</w:t>
      </w:r>
    </w:p>
    <w:p w14:paraId="2FCFD471"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ECOWAP</w:t>
      </w:r>
      <w:r w:rsidRPr="00847370">
        <w:rPr>
          <w:rStyle w:val="Aucun"/>
          <w:rFonts w:ascii="Garamond" w:hAnsi="Garamond"/>
          <w:sz w:val="24"/>
          <w:szCs w:val="24"/>
        </w:rPr>
        <w:tab/>
        <w:t>Politique agricole de la CEDEAO</w:t>
      </w:r>
    </w:p>
    <w:p w14:paraId="5315CA0B"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Hyperlink1"/>
          <w:rFonts w:ascii="Garamond" w:hAnsi="Garamond"/>
          <w:sz w:val="24"/>
          <w:szCs w:val="24"/>
        </w:rPr>
        <w:t>NS</w:t>
      </w:r>
      <w:r w:rsidRPr="00847370">
        <w:rPr>
          <w:rStyle w:val="Hyperlink1"/>
          <w:rFonts w:ascii="Garamond" w:hAnsi="Garamond"/>
          <w:sz w:val="24"/>
          <w:szCs w:val="24"/>
        </w:rPr>
        <w:tab/>
      </w:r>
      <w:r w:rsidRPr="00847370">
        <w:rPr>
          <w:rStyle w:val="Hyperlink1"/>
          <w:rFonts w:ascii="Garamond" w:hAnsi="Garamond"/>
          <w:sz w:val="24"/>
          <w:szCs w:val="24"/>
        </w:rPr>
        <w:tab/>
        <w:t xml:space="preserve">Note Succincte </w:t>
      </w:r>
    </w:p>
    <w:p w14:paraId="05F4DD6B"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OCDE</w:t>
      </w:r>
      <w:r w:rsidRPr="00847370">
        <w:rPr>
          <w:rStyle w:val="Aucun"/>
          <w:rFonts w:ascii="Garamond" w:hAnsi="Garamond"/>
          <w:sz w:val="24"/>
          <w:szCs w:val="24"/>
        </w:rPr>
        <w:tab/>
      </w:r>
      <w:r w:rsidRPr="00847370">
        <w:rPr>
          <w:rStyle w:val="Aucun"/>
          <w:rFonts w:ascii="Garamond" w:hAnsi="Garamond"/>
          <w:sz w:val="24"/>
          <w:szCs w:val="24"/>
        </w:rPr>
        <w:tab/>
        <w:t>Organisation de Coopération et de Développement Économiques</w:t>
      </w:r>
    </w:p>
    <w:p w14:paraId="1DDF080C"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ONG</w:t>
      </w:r>
      <w:r w:rsidRPr="00847370">
        <w:rPr>
          <w:rStyle w:val="Hyperlink1"/>
          <w:rFonts w:ascii="Garamond" w:hAnsi="Garamond"/>
          <w:sz w:val="24"/>
          <w:szCs w:val="24"/>
        </w:rPr>
        <w:t> </w:t>
      </w:r>
      <w:r w:rsidRPr="00847370">
        <w:rPr>
          <w:rStyle w:val="Hyperlink1"/>
          <w:rFonts w:ascii="Garamond" w:hAnsi="Garamond"/>
          <w:sz w:val="24"/>
          <w:szCs w:val="24"/>
        </w:rPr>
        <w:tab/>
      </w:r>
      <w:r w:rsidRPr="00847370">
        <w:rPr>
          <w:rStyle w:val="Hyperlink1"/>
          <w:rFonts w:ascii="Garamond" w:hAnsi="Garamond"/>
          <w:sz w:val="24"/>
          <w:szCs w:val="24"/>
        </w:rPr>
        <w:tab/>
      </w:r>
      <w:r w:rsidRPr="00847370">
        <w:rPr>
          <w:rStyle w:val="Aucun"/>
          <w:rFonts w:ascii="Garamond" w:hAnsi="Garamond"/>
          <w:sz w:val="24"/>
          <w:szCs w:val="24"/>
        </w:rPr>
        <w:t>Organisations Non Gouvernementales</w:t>
      </w:r>
    </w:p>
    <w:p w14:paraId="1044745A" w14:textId="77777777" w:rsidR="00D514A1" w:rsidRPr="00847370" w:rsidRDefault="00D514A1" w:rsidP="00D514A1">
      <w:pPr>
        <w:pStyle w:val="CorpsA"/>
        <w:spacing w:line="276" w:lineRule="auto"/>
        <w:jc w:val="both"/>
        <w:rPr>
          <w:rFonts w:ascii="Garamond" w:hAnsi="Garamond"/>
          <w:sz w:val="24"/>
          <w:szCs w:val="24"/>
        </w:rPr>
      </w:pPr>
      <w:r w:rsidRPr="00847370">
        <w:rPr>
          <w:rStyle w:val="Hyperlink1"/>
          <w:rFonts w:ascii="Garamond" w:hAnsi="Garamond"/>
          <w:sz w:val="24"/>
          <w:szCs w:val="24"/>
        </w:rPr>
        <w:t>PACBAO </w:t>
      </w:r>
      <w:r w:rsidRPr="00847370">
        <w:rPr>
          <w:rStyle w:val="Hyperlink1"/>
          <w:rFonts w:ascii="Garamond" w:hAnsi="Garamond"/>
          <w:sz w:val="24"/>
          <w:szCs w:val="24"/>
        </w:rPr>
        <w:tab/>
      </w:r>
      <w:r w:rsidRPr="00847370">
        <w:rPr>
          <w:rStyle w:val="Aucun"/>
          <w:rFonts w:ascii="Garamond" w:hAnsi="Garamond"/>
          <w:sz w:val="24"/>
          <w:szCs w:val="24"/>
        </w:rPr>
        <w:t>Programme d</w:t>
      </w:r>
      <w:r w:rsidRPr="00847370">
        <w:rPr>
          <w:rStyle w:val="Aucun"/>
          <w:rFonts w:ascii="Garamond" w:hAnsi="Garamond" w:cs="Times New Roman"/>
          <w:sz w:val="24"/>
          <w:szCs w:val="24"/>
          <w:rtl/>
        </w:rPr>
        <w:t>’</w:t>
      </w:r>
      <w:r w:rsidRPr="00847370">
        <w:rPr>
          <w:rStyle w:val="Aucun"/>
          <w:rFonts w:ascii="Garamond" w:hAnsi="Garamond"/>
          <w:sz w:val="24"/>
          <w:szCs w:val="24"/>
        </w:rPr>
        <w:t xml:space="preserve">Appui </w:t>
      </w:r>
      <w:r w:rsidRPr="00847370">
        <w:rPr>
          <w:rStyle w:val="Hyperlink1"/>
          <w:rFonts w:ascii="Garamond" w:hAnsi="Garamond"/>
          <w:sz w:val="24"/>
          <w:szCs w:val="24"/>
        </w:rPr>
        <w:t xml:space="preserve">à </w:t>
      </w:r>
      <w:r w:rsidRPr="00847370">
        <w:rPr>
          <w:rStyle w:val="Aucun"/>
          <w:rFonts w:ascii="Garamond" w:hAnsi="Garamond"/>
          <w:sz w:val="24"/>
          <w:szCs w:val="24"/>
        </w:rPr>
        <w:t>la Commercialisation du Bétail en Afrique de l</w:t>
      </w:r>
      <w:r w:rsidRPr="00847370">
        <w:rPr>
          <w:rStyle w:val="Aucun"/>
          <w:rFonts w:ascii="Garamond" w:hAnsi="Garamond" w:cs="Times New Roman"/>
          <w:sz w:val="24"/>
          <w:szCs w:val="24"/>
          <w:rtl/>
        </w:rPr>
        <w:t>’</w:t>
      </w:r>
      <w:r w:rsidRPr="00847370">
        <w:rPr>
          <w:rStyle w:val="Aucun"/>
          <w:rFonts w:ascii="Garamond" w:hAnsi="Garamond"/>
          <w:sz w:val="24"/>
          <w:szCs w:val="24"/>
        </w:rPr>
        <w:t>Ouest</w:t>
      </w:r>
    </w:p>
    <w:p w14:paraId="2D3058D1"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PD</w:t>
      </w:r>
      <w:r w:rsidRPr="00847370">
        <w:rPr>
          <w:rStyle w:val="Aucun"/>
          <w:rFonts w:ascii="Garamond" w:hAnsi="Garamond"/>
          <w:sz w:val="24"/>
          <w:szCs w:val="24"/>
        </w:rPr>
        <w:tab/>
      </w:r>
      <w:r w:rsidRPr="00847370">
        <w:rPr>
          <w:rStyle w:val="Aucun"/>
          <w:rFonts w:ascii="Garamond" w:hAnsi="Garamond"/>
          <w:sz w:val="24"/>
          <w:szCs w:val="24"/>
        </w:rPr>
        <w:tab/>
        <w:t>Proposition détaillé</w:t>
      </w:r>
      <w:r w:rsidRPr="00847370">
        <w:rPr>
          <w:rStyle w:val="Hyperlink1"/>
          <w:rFonts w:ascii="Garamond" w:hAnsi="Garamond"/>
          <w:sz w:val="24"/>
          <w:szCs w:val="24"/>
        </w:rPr>
        <w:t>e</w:t>
      </w:r>
    </w:p>
    <w:p w14:paraId="32CC25A4" w14:textId="77777777" w:rsidR="00D514A1" w:rsidRPr="00847370" w:rsidRDefault="00D514A1" w:rsidP="00D514A1">
      <w:pPr>
        <w:pStyle w:val="CorpsA"/>
        <w:spacing w:line="276" w:lineRule="auto"/>
        <w:ind w:right="70"/>
        <w:jc w:val="both"/>
        <w:rPr>
          <w:rStyle w:val="Aucun"/>
          <w:rFonts w:ascii="Garamond" w:hAnsi="Garamond"/>
          <w:sz w:val="24"/>
          <w:szCs w:val="24"/>
        </w:rPr>
      </w:pPr>
      <w:r w:rsidRPr="00847370">
        <w:rPr>
          <w:rStyle w:val="Hyperlink1"/>
          <w:rFonts w:ascii="Garamond" w:hAnsi="Garamond"/>
          <w:sz w:val="24"/>
          <w:szCs w:val="24"/>
        </w:rPr>
        <w:t>PNIASAN </w:t>
      </w:r>
      <w:r w:rsidRPr="00847370">
        <w:rPr>
          <w:rStyle w:val="Hyperlink1"/>
          <w:rFonts w:ascii="Garamond" w:hAnsi="Garamond"/>
          <w:sz w:val="24"/>
          <w:szCs w:val="24"/>
        </w:rPr>
        <w:tab/>
      </w:r>
      <w:r w:rsidRPr="00847370">
        <w:rPr>
          <w:rStyle w:val="Aucun"/>
          <w:rFonts w:ascii="Garamond" w:hAnsi="Garamond"/>
          <w:sz w:val="24"/>
          <w:szCs w:val="24"/>
        </w:rPr>
        <w:t xml:space="preserve">Plans Nationaux d’Investissement Agricole et de Sécurité Alimentaire et </w:t>
      </w:r>
    </w:p>
    <w:p w14:paraId="5CCCC4A4"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 xml:space="preserve">                        Nutritionnelle</w:t>
      </w:r>
    </w:p>
    <w:p w14:paraId="36A0AD08" w14:textId="77777777" w:rsidR="00D514A1" w:rsidRPr="00847370" w:rsidRDefault="00D514A1" w:rsidP="00D514A1">
      <w:pPr>
        <w:pStyle w:val="CorpsA"/>
        <w:spacing w:line="276" w:lineRule="auto"/>
        <w:ind w:left="1418" w:right="70" w:hanging="1418"/>
        <w:jc w:val="both"/>
        <w:rPr>
          <w:rFonts w:ascii="Garamond" w:hAnsi="Garamond"/>
          <w:sz w:val="24"/>
          <w:szCs w:val="24"/>
        </w:rPr>
      </w:pPr>
      <w:r w:rsidRPr="00847370">
        <w:rPr>
          <w:rStyle w:val="Aucun"/>
          <w:rFonts w:ascii="Garamond" w:hAnsi="Garamond"/>
          <w:sz w:val="24"/>
          <w:szCs w:val="24"/>
        </w:rPr>
        <w:t>PRIASAN</w:t>
      </w:r>
      <w:r w:rsidRPr="00847370">
        <w:rPr>
          <w:rStyle w:val="Aucun"/>
          <w:rFonts w:ascii="Garamond" w:hAnsi="Garamond"/>
          <w:sz w:val="24"/>
          <w:szCs w:val="24"/>
        </w:rPr>
        <w:tab/>
        <w:t>Programme Régional d</w:t>
      </w:r>
      <w:r w:rsidRPr="00847370">
        <w:rPr>
          <w:rStyle w:val="Aucun"/>
          <w:rFonts w:ascii="Garamond" w:hAnsi="Garamond" w:cs="Times New Roman"/>
          <w:sz w:val="24"/>
          <w:szCs w:val="24"/>
          <w:rtl/>
        </w:rPr>
        <w:t>’</w:t>
      </w:r>
      <w:r w:rsidRPr="00847370">
        <w:rPr>
          <w:rStyle w:val="Aucun"/>
          <w:rFonts w:ascii="Garamond" w:hAnsi="Garamond"/>
          <w:sz w:val="24"/>
          <w:szCs w:val="24"/>
        </w:rPr>
        <w:t>Investissement Agricole et de Sécurité Alimentaire et Nutritionnelle</w:t>
      </w:r>
    </w:p>
    <w:p w14:paraId="4D1AE37F" w14:textId="77777777" w:rsidR="00D514A1" w:rsidRPr="00847370" w:rsidRDefault="00D514A1" w:rsidP="00D514A1">
      <w:pPr>
        <w:pStyle w:val="CorpsA"/>
        <w:spacing w:line="276" w:lineRule="auto"/>
        <w:ind w:left="1418" w:hanging="1418"/>
        <w:jc w:val="both"/>
        <w:rPr>
          <w:rFonts w:ascii="Garamond" w:hAnsi="Garamond"/>
          <w:sz w:val="24"/>
          <w:szCs w:val="24"/>
        </w:rPr>
      </w:pPr>
      <w:r w:rsidRPr="00847370">
        <w:rPr>
          <w:rStyle w:val="Aucun"/>
          <w:rFonts w:ascii="Garamond" w:hAnsi="Garamond"/>
          <w:sz w:val="24"/>
          <w:szCs w:val="24"/>
        </w:rPr>
        <w:t>PRIDEC</w:t>
      </w:r>
      <w:r w:rsidRPr="00847370">
        <w:rPr>
          <w:rStyle w:val="Hyperlink1"/>
          <w:rFonts w:ascii="Garamond" w:hAnsi="Garamond"/>
          <w:sz w:val="24"/>
          <w:szCs w:val="24"/>
        </w:rPr>
        <w:t> </w:t>
      </w:r>
      <w:r w:rsidRPr="00847370">
        <w:rPr>
          <w:rStyle w:val="Hyperlink1"/>
          <w:rFonts w:ascii="Garamond" w:hAnsi="Garamond"/>
          <w:sz w:val="24"/>
          <w:szCs w:val="24"/>
        </w:rPr>
        <w:tab/>
      </w:r>
      <w:r w:rsidRPr="00847370">
        <w:rPr>
          <w:rStyle w:val="Aucun"/>
          <w:rFonts w:ascii="Garamond" w:hAnsi="Garamond"/>
          <w:sz w:val="24"/>
          <w:szCs w:val="24"/>
        </w:rPr>
        <w:t>Programme Régional d</w:t>
      </w:r>
      <w:r w:rsidRPr="00847370">
        <w:rPr>
          <w:rStyle w:val="Aucun"/>
          <w:rFonts w:ascii="Garamond" w:hAnsi="Garamond" w:cs="Times New Roman"/>
          <w:sz w:val="24"/>
          <w:szCs w:val="24"/>
          <w:rtl/>
        </w:rPr>
        <w:t>’</w:t>
      </w:r>
      <w:r w:rsidRPr="00847370">
        <w:rPr>
          <w:rStyle w:val="Aucun"/>
          <w:rFonts w:ascii="Garamond" w:hAnsi="Garamond"/>
          <w:sz w:val="24"/>
          <w:szCs w:val="24"/>
        </w:rPr>
        <w:t>investissement pour le Développement de l’Élevage dans les pays C</w:t>
      </w:r>
      <w:r w:rsidRPr="00847370">
        <w:rPr>
          <w:rStyle w:val="Hyperlink1"/>
          <w:rFonts w:ascii="Garamond" w:hAnsi="Garamond"/>
          <w:sz w:val="24"/>
          <w:szCs w:val="24"/>
        </w:rPr>
        <w:t>ô</w:t>
      </w:r>
      <w:r w:rsidRPr="00847370">
        <w:rPr>
          <w:rStyle w:val="Aucun"/>
          <w:rFonts w:ascii="Garamond" w:hAnsi="Garamond"/>
          <w:sz w:val="24"/>
          <w:szCs w:val="24"/>
        </w:rPr>
        <w:t>tiers de l</w:t>
      </w:r>
      <w:r w:rsidRPr="00847370">
        <w:rPr>
          <w:rStyle w:val="Aucun"/>
          <w:rFonts w:ascii="Garamond" w:hAnsi="Garamond" w:cs="Times New Roman"/>
          <w:sz w:val="24"/>
          <w:szCs w:val="24"/>
          <w:rtl/>
        </w:rPr>
        <w:t>’</w:t>
      </w:r>
      <w:r w:rsidRPr="00847370">
        <w:rPr>
          <w:rStyle w:val="Aucun"/>
          <w:rFonts w:ascii="Garamond" w:hAnsi="Garamond"/>
          <w:sz w:val="24"/>
          <w:szCs w:val="24"/>
        </w:rPr>
        <w:t>Afrique de l</w:t>
      </w:r>
      <w:r w:rsidRPr="00847370">
        <w:rPr>
          <w:rStyle w:val="Aucun"/>
          <w:rFonts w:ascii="Garamond" w:hAnsi="Garamond" w:cs="Times New Roman"/>
          <w:sz w:val="24"/>
          <w:szCs w:val="24"/>
          <w:rtl/>
        </w:rPr>
        <w:t>’</w:t>
      </w:r>
      <w:r w:rsidRPr="00847370">
        <w:rPr>
          <w:rStyle w:val="Aucun"/>
          <w:rFonts w:ascii="Garamond" w:hAnsi="Garamond"/>
          <w:sz w:val="24"/>
          <w:szCs w:val="24"/>
        </w:rPr>
        <w:t>Ouest</w:t>
      </w:r>
    </w:p>
    <w:p w14:paraId="1B9665F1"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PTBA</w:t>
      </w:r>
      <w:r w:rsidRPr="00847370">
        <w:rPr>
          <w:rStyle w:val="Aucun"/>
          <w:rFonts w:ascii="Garamond" w:hAnsi="Garamond"/>
          <w:sz w:val="24"/>
          <w:szCs w:val="24"/>
        </w:rPr>
        <w:tab/>
      </w:r>
      <w:r w:rsidRPr="00847370">
        <w:rPr>
          <w:rStyle w:val="Aucun"/>
          <w:rFonts w:ascii="Garamond" w:hAnsi="Garamond"/>
          <w:sz w:val="24"/>
          <w:szCs w:val="24"/>
        </w:rPr>
        <w:tab/>
        <w:t>Plan de Travail et budget Annuel</w:t>
      </w:r>
    </w:p>
    <w:p w14:paraId="73D18A1E"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Hyperlink1"/>
          <w:rFonts w:ascii="Garamond" w:hAnsi="Garamond"/>
          <w:sz w:val="24"/>
          <w:szCs w:val="24"/>
        </w:rPr>
        <w:t>RBM</w:t>
      </w:r>
      <w:r w:rsidRPr="00847370">
        <w:rPr>
          <w:rStyle w:val="Hyperlink1"/>
          <w:rFonts w:ascii="Garamond" w:hAnsi="Garamond"/>
          <w:sz w:val="24"/>
          <w:szCs w:val="24"/>
        </w:rPr>
        <w:tab/>
      </w:r>
      <w:r w:rsidRPr="00847370">
        <w:rPr>
          <w:rStyle w:val="Hyperlink1"/>
          <w:rFonts w:ascii="Garamond" w:hAnsi="Garamond"/>
          <w:sz w:val="24"/>
          <w:szCs w:val="24"/>
        </w:rPr>
        <w:tab/>
        <w:t>Réseau</w:t>
      </w:r>
      <w:r w:rsidRPr="00847370">
        <w:rPr>
          <w:rStyle w:val="Aucun"/>
          <w:rFonts w:ascii="Garamond" w:hAnsi="Garamond"/>
          <w:sz w:val="24"/>
          <w:szCs w:val="24"/>
        </w:rPr>
        <w:t xml:space="preserve"> Billital Maroobé (réseau des organisations d’éleveurs- pasteurs d</w:t>
      </w:r>
      <w:r w:rsidRPr="00847370">
        <w:rPr>
          <w:rStyle w:val="Aucun"/>
          <w:rFonts w:ascii="Garamond" w:hAnsi="Garamond" w:cs="Times New Roman"/>
          <w:sz w:val="24"/>
          <w:szCs w:val="24"/>
          <w:rtl/>
        </w:rPr>
        <w:t>’</w:t>
      </w:r>
      <w:r w:rsidRPr="00847370">
        <w:rPr>
          <w:rStyle w:val="Aucun"/>
          <w:rFonts w:ascii="Garamond" w:hAnsi="Garamond"/>
          <w:sz w:val="24"/>
          <w:szCs w:val="24"/>
        </w:rPr>
        <w:t>Afrique)</w:t>
      </w:r>
    </w:p>
    <w:p w14:paraId="48AC8A3F"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ROPPA</w:t>
      </w:r>
      <w:r w:rsidRPr="00847370">
        <w:rPr>
          <w:rStyle w:val="Aucun"/>
          <w:rFonts w:ascii="Garamond" w:hAnsi="Garamond"/>
          <w:sz w:val="24"/>
          <w:szCs w:val="24"/>
        </w:rPr>
        <w:tab/>
        <w:t>Réseau des Organisations Paysannes et de Producteurs de l'Afrique de l'Ouest</w:t>
      </w:r>
    </w:p>
    <w:p w14:paraId="1E407B90"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SPAI</w:t>
      </w:r>
      <w:r w:rsidRPr="00847370">
        <w:rPr>
          <w:rStyle w:val="Aucun"/>
          <w:rFonts w:ascii="Garamond" w:hAnsi="Garamond"/>
          <w:sz w:val="24"/>
          <w:szCs w:val="24"/>
        </w:rPr>
        <w:tab/>
      </w:r>
      <w:r w:rsidRPr="00847370">
        <w:rPr>
          <w:rStyle w:val="Aucun"/>
          <w:rFonts w:ascii="Garamond" w:hAnsi="Garamond"/>
          <w:sz w:val="24"/>
          <w:szCs w:val="24"/>
        </w:rPr>
        <w:tab/>
        <w:t>Sous-Produits Agro-industriels</w:t>
      </w:r>
    </w:p>
    <w:p w14:paraId="2AD113A3"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t xml:space="preserve">TTC </w:t>
      </w:r>
      <w:r w:rsidRPr="00847370">
        <w:rPr>
          <w:rStyle w:val="Aucun"/>
          <w:rFonts w:ascii="Garamond" w:hAnsi="Garamond"/>
          <w:sz w:val="24"/>
          <w:szCs w:val="24"/>
        </w:rPr>
        <w:tab/>
      </w:r>
      <w:r w:rsidRPr="00847370">
        <w:rPr>
          <w:rStyle w:val="Aucun"/>
          <w:rFonts w:ascii="Garamond" w:hAnsi="Garamond"/>
          <w:sz w:val="24"/>
          <w:szCs w:val="24"/>
        </w:rPr>
        <w:tab/>
        <w:t>Toutes Taxes Comprises</w:t>
      </w:r>
    </w:p>
    <w:p w14:paraId="31EB2344" w14:textId="77777777" w:rsidR="00D514A1" w:rsidRPr="00847370" w:rsidRDefault="00D514A1" w:rsidP="00D514A1">
      <w:pPr>
        <w:pStyle w:val="CorpsA"/>
        <w:spacing w:after="120" w:line="276" w:lineRule="auto"/>
        <w:ind w:right="70"/>
        <w:jc w:val="both"/>
        <w:rPr>
          <w:rFonts w:ascii="Garamond" w:hAnsi="Garamond"/>
          <w:sz w:val="24"/>
          <w:szCs w:val="24"/>
        </w:rPr>
      </w:pPr>
    </w:p>
    <w:p w14:paraId="24B4B362" w14:textId="77777777" w:rsidR="00D514A1" w:rsidRPr="00847370" w:rsidRDefault="00D514A1" w:rsidP="00D514A1">
      <w:pPr>
        <w:pStyle w:val="CorpsA"/>
        <w:spacing w:after="120" w:line="276" w:lineRule="auto"/>
        <w:ind w:right="70"/>
        <w:jc w:val="both"/>
        <w:rPr>
          <w:rFonts w:ascii="Garamond" w:hAnsi="Garamond"/>
          <w:sz w:val="24"/>
          <w:szCs w:val="24"/>
        </w:rPr>
      </w:pPr>
    </w:p>
    <w:p w14:paraId="43527B9C" w14:textId="77777777" w:rsidR="00D514A1" w:rsidRPr="00847370" w:rsidRDefault="00D514A1" w:rsidP="00D514A1">
      <w:pPr>
        <w:pStyle w:val="CorpsA"/>
        <w:spacing w:line="276" w:lineRule="auto"/>
        <w:ind w:right="70"/>
        <w:jc w:val="both"/>
        <w:rPr>
          <w:rFonts w:ascii="Garamond" w:hAnsi="Garamond"/>
          <w:sz w:val="24"/>
          <w:szCs w:val="24"/>
        </w:rPr>
      </w:pPr>
      <w:r w:rsidRPr="00847370">
        <w:rPr>
          <w:rStyle w:val="Aucun"/>
          <w:rFonts w:ascii="Garamond" w:hAnsi="Garamond"/>
          <w:sz w:val="24"/>
          <w:szCs w:val="24"/>
        </w:rPr>
        <w:br w:type="page"/>
      </w:r>
    </w:p>
    <w:p w14:paraId="4E5CF4AD" w14:textId="77777777" w:rsidR="00D514A1" w:rsidRPr="0073574A" w:rsidRDefault="00D514A1" w:rsidP="0073574A">
      <w:pPr>
        <w:pStyle w:val="Titre1"/>
        <w:rPr>
          <w:rStyle w:val="Aucun"/>
        </w:rPr>
      </w:pPr>
      <w:bookmarkStart w:id="2" w:name="_Toc202261740"/>
      <w:r w:rsidRPr="0073574A">
        <w:rPr>
          <w:rStyle w:val="Aucun"/>
        </w:rPr>
        <w:lastRenderedPageBreak/>
        <w:t>Information Générale</w:t>
      </w:r>
      <w:bookmarkEnd w:id="2"/>
    </w:p>
    <w:p w14:paraId="5F2364FE" w14:textId="77777777" w:rsidR="00D514A1" w:rsidRPr="00847370" w:rsidRDefault="00D514A1" w:rsidP="00B21952">
      <w:pPr>
        <w:pStyle w:val="CorpsA"/>
        <w:spacing w:after="120" w:line="276" w:lineRule="auto"/>
        <w:jc w:val="both"/>
        <w:rPr>
          <w:rStyle w:val="Aucun"/>
          <w:rFonts w:ascii="Garamond" w:hAnsi="Garamond"/>
          <w:sz w:val="24"/>
          <w:szCs w:val="24"/>
        </w:rPr>
      </w:pPr>
      <w:r w:rsidRPr="00847370">
        <w:rPr>
          <w:rStyle w:val="Aucun"/>
          <w:rFonts w:ascii="Garamond" w:hAnsi="Garamond"/>
          <w:sz w:val="24"/>
          <w:szCs w:val="24"/>
        </w:rPr>
        <w:t>La CEDEAO s</w:t>
      </w:r>
      <w:r w:rsidRPr="00847370">
        <w:rPr>
          <w:rStyle w:val="Aucun"/>
          <w:rFonts w:ascii="Garamond" w:hAnsi="Garamond" w:cs="Times New Roman"/>
          <w:sz w:val="24"/>
          <w:szCs w:val="24"/>
          <w:rtl/>
        </w:rPr>
        <w:t>’</w:t>
      </w:r>
      <w:r w:rsidRPr="00847370">
        <w:rPr>
          <w:rStyle w:val="Aucun"/>
          <w:rFonts w:ascii="Garamond" w:hAnsi="Garamond"/>
          <w:sz w:val="24"/>
          <w:szCs w:val="24"/>
        </w:rPr>
        <w:t>est doté</w:t>
      </w:r>
      <w:r w:rsidRPr="00847370">
        <w:rPr>
          <w:rStyle w:val="Hyperlink1"/>
          <w:rFonts w:ascii="Garamond" w:hAnsi="Garamond"/>
          <w:sz w:val="24"/>
          <w:szCs w:val="24"/>
        </w:rPr>
        <w:t>e en 2005 d</w:t>
      </w:r>
      <w:r w:rsidRPr="00847370">
        <w:rPr>
          <w:rStyle w:val="Aucun"/>
          <w:rFonts w:ascii="Garamond" w:hAnsi="Garamond" w:cs="Times New Roman"/>
          <w:sz w:val="24"/>
          <w:szCs w:val="24"/>
          <w:rtl/>
        </w:rPr>
        <w:t>’</w:t>
      </w:r>
      <w:r w:rsidRPr="00847370">
        <w:rPr>
          <w:rStyle w:val="Aucun"/>
          <w:rFonts w:ascii="Garamond" w:hAnsi="Garamond"/>
          <w:sz w:val="24"/>
          <w:szCs w:val="24"/>
        </w:rPr>
        <w:t xml:space="preserve">une politique agricole commune (ECOWAP), qui est mise en œuvre </w:t>
      </w:r>
      <w:r w:rsidRPr="00847370">
        <w:rPr>
          <w:rStyle w:val="Hyperlink1"/>
          <w:rFonts w:ascii="Garamond" w:hAnsi="Garamond"/>
          <w:sz w:val="24"/>
          <w:szCs w:val="24"/>
        </w:rPr>
        <w:t xml:space="preserve">à </w:t>
      </w:r>
      <w:r w:rsidRPr="00847370">
        <w:rPr>
          <w:rStyle w:val="Aucun"/>
          <w:rFonts w:ascii="Garamond" w:hAnsi="Garamond"/>
          <w:sz w:val="24"/>
          <w:szCs w:val="24"/>
        </w:rPr>
        <w:t>travers deux principaux instruments : un Plan Régional d</w:t>
      </w:r>
      <w:r w:rsidRPr="00847370">
        <w:rPr>
          <w:rStyle w:val="Aucun"/>
          <w:rFonts w:ascii="Garamond" w:hAnsi="Garamond" w:cs="Times New Roman"/>
          <w:sz w:val="24"/>
          <w:szCs w:val="24"/>
          <w:rtl/>
        </w:rPr>
        <w:t>’</w:t>
      </w:r>
      <w:r w:rsidRPr="00847370">
        <w:rPr>
          <w:rStyle w:val="Aucun"/>
          <w:rFonts w:ascii="Garamond" w:hAnsi="Garamond"/>
          <w:sz w:val="24"/>
          <w:szCs w:val="24"/>
        </w:rPr>
        <w:t>Investissement Agricole, de sécurité alimentaire et nutritionnelle (PRIASAN) et des Plans Nationaux d</w:t>
      </w:r>
      <w:r w:rsidRPr="00847370">
        <w:rPr>
          <w:rStyle w:val="Aucun"/>
          <w:rFonts w:ascii="Garamond" w:hAnsi="Garamond" w:cs="Times New Roman"/>
          <w:sz w:val="24"/>
          <w:szCs w:val="24"/>
          <w:rtl/>
        </w:rPr>
        <w:t>’</w:t>
      </w:r>
      <w:r w:rsidRPr="00847370">
        <w:rPr>
          <w:rStyle w:val="Aucun"/>
          <w:rFonts w:ascii="Garamond" w:hAnsi="Garamond"/>
          <w:sz w:val="24"/>
          <w:szCs w:val="24"/>
        </w:rPr>
        <w:t>Investissement Agricole, de sécurité alimentaire et nutritionnelle (PNIASAN), d’une part et des initiatives majeures, d’autre part. L</w:t>
      </w:r>
      <w:r w:rsidRPr="00847370">
        <w:rPr>
          <w:rStyle w:val="Aucun"/>
          <w:rFonts w:ascii="Garamond" w:hAnsi="Garamond" w:cs="Times New Roman"/>
          <w:sz w:val="24"/>
          <w:szCs w:val="24"/>
          <w:rtl/>
        </w:rPr>
        <w:t>’</w:t>
      </w:r>
      <w:r w:rsidRPr="00847370">
        <w:rPr>
          <w:rStyle w:val="Aucun"/>
          <w:rFonts w:ascii="Garamond" w:hAnsi="Garamond"/>
          <w:sz w:val="24"/>
          <w:szCs w:val="24"/>
        </w:rPr>
        <w:t>ECOWAP s</w:t>
      </w:r>
      <w:r w:rsidRPr="00847370">
        <w:rPr>
          <w:rStyle w:val="Aucun"/>
          <w:rFonts w:ascii="Garamond" w:hAnsi="Garamond" w:cs="Times New Roman"/>
          <w:sz w:val="24"/>
          <w:szCs w:val="24"/>
          <w:rtl/>
        </w:rPr>
        <w:t>’</w:t>
      </w:r>
      <w:r w:rsidRPr="00847370">
        <w:rPr>
          <w:rStyle w:val="Aucun"/>
          <w:rFonts w:ascii="Garamond" w:hAnsi="Garamond"/>
          <w:sz w:val="24"/>
          <w:szCs w:val="24"/>
        </w:rPr>
        <w:t xml:space="preserve">inscrit dans une perspective de </w:t>
      </w:r>
      <w:r w:rsidRPr="00847370">
        <w:rPr>
          <w:rStyle w:val="Hyperlink1"/>
          <w:rFonts w:ascii="Garamond" w:hAnsi="Garamond"/>
          <w:sz w:val="24"/>
          <w:szCs w:val="24"/>
        </w:rPr>
        <w:t xml:space="preserve">« sécurité et de </w:t>
      </w:r>
      <w:r w:rsidRPr="00847370">
        <w:rPr>
          <w:rStyle w:val="Aucun"/>
          <w:rFonts w:ascii="Garamond" w:hAnsi="Garamond"/>
          <w:sz w:val="24"/>
          <w:szCs w:val="24"/>
        </w:rPr>
        <w:t>souveraineté alimentaires » de la région afin d</w:t>
      </w:r>
      <w:r w:rsidRPr="00847370">
        <w:rPr>
          <w:rStyle w:val="Aucun"/>
          <w:rFonts w:ascii="Garamond" w:hAnsi="Garamond" w:cs="Times New Roman"/>
          <w:sz w:val="24"/>
          <w:szCs w:val="24"/>
          <w:rtl/>
        </w:rPr>
        <w:t>’</w:t>
      </w:r>
      <w:r w:rsidRPr="00847370">
        <w:rPr>
          <w:rStyle w:val="Aucun"/>
          <w:rFonts w:ascii="Garamond" w:hAnsi="Garamond"/>
          <w:sz w:val="24"/>
          <w:szCs w:val="24"/>
        </w:rPr>
        <w:t>assurer l</w:t>
      </w:r>
      <w:r w:rsidRPr="00847370">
        <w:rPr>
          <w:rStyle w:val="Aucun"/>
          <w:rFonts w:ascii="Garamond" w:hAnsi="Garamond" w:cs="Times New Roman"/>
          <w:sz w:val="24"/>
          <w:szCs w:val="24"/>
          <w:rtl/>
        </w:rPr>
        <w:t>’</w:t>
      </w:r>
      <w:r w:rsidRPr="00847370">
        <w:rPr>
          <w:rStyle w:val="Aucun"/>
          <w:rFonts w:ascii="Garamond" w:hAnsi="Garamond"/>
          <w:sz w:val="24"/>
          <w:szCs w:val="24"/>
        </w:rPr>
        <w:t>essentiel de la couverture des besoins alimentaires d</w:t>
      </w:r>
      <w:r w:rsidRPr="00847370">
        <w:rPr>
          <w:rStyle w:val="Aucun"/>
          <w:rFonts w:ascii="Garamond" w:hAnsi="Garamond" w:cs="Times New Roman"/>
          <w:sz w:val="24"/>
          <w:szCs w:val="24"/>
          <w:rtl/>
        </w:rPr>
        <w:t>’</w:t>
      </w:r>
      <w:r w:rsidRPr="00847370">
        <w:rPr>
          <w:rStyle w:val="Aucun"/>
          <w:rFonts w:ascii="Garamond" w:hAnsi="Garamond"/>
          <w:sz w:val="24"/>
          <w:szCs w:val="24"/>
        </w:rPr>
        <w:t>une population appelé</w:t>
      </w:r>
      <w:r w:rsidRPr="00847370">
        <w:rPr>
          <w:rStyle w:val="Hyperlink1"/>
          <w:rFonts w:ascii="Garamond" w:hAnsi="Garamond"/>
          <w:sz w:val="24"/>
          <w:szCs w:val="24"/>
        </w:rPr>
        <w:t xml:space="preserve">e à </w:t>
      </w:r>
      <w:r w:rsidRPr="00847370">
        <w:rPr>
          <w:rStyle w:val="Aucun"/>
          <w:rFonts w:ascii="Garamond" w:hAnsi="Garamond"/>
          <w:sz w:val="24"/>
          <w:szCs w:val="24"/>
        </w:rPr>
        <w:t>doubler au cours des 25 prochaines années (de 290 millions d</w:t>
      </w:r>
      <w:r w:rsidRPr="00847370">
        <w:rPr>
          <w:rStyle w:val="Aucun"/>
          <w:rFonts w:ascii="Garamond" w:hAnsi="Garamond" w:cs="Times New Roman"/>
          <w:sz w:val="24"/>
          <w:szCs w:val="24"/>
          <w:rtl/>
        </w:rPr>
        <w:t>’</w:t>
      </w:r>
      <w:r w:rsidRPr="00847370">
        <w:rPr>
          <w:rStyle w:val="Aucun"/>
          <w:rFonts w:ascii="Garamond" w:hAnsi="Garamond"/>
          <w:sz w:val="24"/>
          <w:szCs w:val="24"/>
        </w:rPr>
        <w:t xml:space="preserve">habitants en 2008 à plus de 500 millions en 2030). Elle est déclinée en plusieurs objectifs spécifiques, allant de la sécurité alimentaire des populations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1"/>
          <w:rFonts w:ascii="Garamond" w:hAnsi="Garamond"/>
          <w:sz w:val="24"/>
          <w:szCs w:val="24"/>
        </w:rPr>
        <w:t>intégration</w:t>
      </w:r>
      <w:r w:rsidRPr="00847370">
        <w:rPr>
          <w:rStyle w:val="Aucun"/>
          <w:rFonts w:ascii="Garamond" w:hAnsi="Garamond"/>
          <w:sz w:val="24"/>
          <w:szCs w:val="24"/>
        </w:rPr>
        <w:t xml:space="preserve"> des exploitations au marché, en passant par la création d</w:t>
      </w:r>
      <w:r w:rsidRPr="00847370">
        <w:rPr>
          <w:rStyle w:val="Aucun"/>
          <w:rFonts w:ascii="Garamond" w:hAnsi="Garamond" w:cs="Times New Roman"/>
          <w:sz w:val="24"/>
          <w:szCs w:val="24"/>
          <w:rtl/>
        </w:rPr>
        <w:t>’</w:t>
      </w:r>
      <w:r w:rsidRPr="00847370">
        <w:rPr>
          <w:rStyle w:val="Aucun"/>
          <w:rFonts w:ascii="Garamond" w:hAnsi="Garamond"/>
          <w:sz w:val="24"/>
          <w:szCs w:val="24"/>
        </w:rPr>
        <w:t>emplois, l</w:t>
      </w:r>
      <w:r w:rsidRPr="00847370">
        <w:rPr>
          <w:rStyle w:val="Aucun"/>
          <w:rFonts w:ascii="Garamond" w:hAnsi="Garamond" w:cs="Times New Roman"/>
          <w:sz w:val="24"/>
          <w:szCs w:val="24"/>
          <w:rtl/>
        </w:rPr>
        <w:t>’</w:t>
      </w:r>
      <w:r w:rsidRPr="00847370">
        <w:rPr>
          <w:rStyle w:val="Aucun"/>
          <w:rFonts w:ascii="Garamond" w:hAnsi="Garamond"/>
          <w:sz w:val="24"/>
          <w:szCs w:val="24"/>
        </w:rPr>
        <w:t>intensification de la production, la réduction de la vulnérabilité des économies nationales agricoles ou encore la mise en œuvre de mécanismes adaptés de financement de l</w:t>
      </w:r>
      <w:r w:rsidRPr="00847370">
        <w:rPr>
          <w:rStyle w:val="Aucun"/>
          <w:rFonts w:ascii="Garamond" w:hAnsi="Garamond" w:cs="Times New Roman"/>
          <w:sz w:val="24"/>
          <w:szCs w:val="24"/>
          <w:rtl/>
        </w:rPr>
        <w:t>’</w:t>
      </w:r>
      <w:r w:rsidRPr="00847370">
        <w:rPr>
          <w:rStyle w:val="Aucun"/>
          <w:rFonts w:ascii="Garamond" w:hAnsi="Garamond"/>
          <w:sz w:val="24"/>
          <w:szCs w:val="24"/>
        </w:rPr>
        <w:t>agriculture.</w:t>
      </w:r>
    </w:p>
    <w:p w14:paraId="6BE63D70" w14:textId="77777777" w:rsidR="00D514A1" w:rsidRPr="00847370" w:rsidRDefault="00D514A1" w:rsidP="00B21952">
      <w:pPr>
        <w:pStyle w:val="CorpsA"/>
        <w:spacing w:after="120" w:line="276" w:lineRule="auto"/>
        <w:jc w:val="both"/>
        <w:rPr>
          <w:rStyle w:val="Aucun"/>
          <w:rFonts w:ascii="Garamond" w:hAnsi="Garamond"/>
          <w:sz w:val="24"/>
          <w:szCs w:val="24"/>
        </w:rPr>
      </w:pPr>
      <w:r w:rsidRPr="00847370">
        <w:rPr>
          <w:rFonts w:ascii="Garamond" w:hAnsi="Garamond"/>
          <w:sz w:val="24"/>
          <w:szCs w:val="24"/>
        </w:rPr>
        <w:t>L</w:t>
      </w:r>
      <w:r w:rsidRPr="00847370">
        <w:rPr>
          <w:rStyle w:val="Aucun"/>
          <w:rFonts w:ascii="Garamond" w:hAnsi="Garamond"/>
          <w:sz w:val="24"/>
          <w:szCs w:val="24"/>
        </w:rPr>
        <w:t>e lait constitue un des cinq produits stratégiques</w:t>
      </w:r>
      <w:r w:rsidRPr="00847370">
        <w:rPr>
          <w:rStyle w:val="Appelnotedebasdep"/>
          <w:rFonts w:ascii="Garamond" w:hAnsi="Garamond"/>
          <w:sz w:val="24"/>
          <w:szCs w:val="24"/>
        </w:rPr>
        <w:footnoteReference w:id="1"/>
      </w:r>
      <w:r w:rsidRPr="00847370">
        <w:rPr>
          <w:rStyle w:val="Aucun"/>
          <w:rFonts w:ascii="Garamond" w:hAnsi="Garamond"/>
          <w:sz w:val="24"/>
          <w:szCs w:val="24"/>
        </w:rPr>
        <w:t xml:space="preserve"> pour la sécurité et la souveraineté alimentaires retenus par la politique agricole régionale (ECOWAP,</w:t>
      </w:r>
      <w:r w:rsidRPr="00847370">
        <w:rPr>
          <w:rFonts w:ascii="Garamond" w:hAnsi="Garamond"/>
          <w:sz w:val="24"/>
          <w:szCs w:val="24"/>
        </w:rPr>
        <w:t xml:space="preserve"> eu </w:t>
      </w:r>
      <w:r w:rsidRPr="00847370">
        <w:rPr>
          <w:rStyle w:val="Aucun"/>
          <w:rFonts w:ascii="Garamond" w:hAnsi="Garamond"/>
          <w:sz w:val="24"/>
          <w:szCs w:val="24"/>
        </w:rPr>
        <w:t xml:space="preserve">égard </w:t>
      </w:r>
      <w:r w:rsidRPr="00847370">
        <w:rPr>
          <w:rFonts w:ascii="Garamond" w:hAnsi="Garamond"/>
          <w:sz w:val="24"/>
          <w:szCs w:val="24"/>
        </w:rPr>
        <w:t xml:space="preserve">à leur </w:t>
      </w:r>
      <w:r w:rsidRPr="00847370">
        <w:rPr>
          <w:rStyle w:val="Aucun"/>
          <w:rFonts w:ascii="Garamond" w:hAnsi="Garamond"/>
          <w:sz w:val="24"/>
          <w:szCs w:val="24"/>
        </w:rPr>
        <w:t xml:space="preserve">importance économique et socioculturelle, de leur potentiel de développement et de leur contribution à la production alimentaire de la région. En effet l’Afrique de l’Ouest est fortement dépendante des importations du marché international de ces produits. A titre d’illustration, la valeur des importations du lait s’élève à plus d’un milliard de dollars US chaque année, importations qui portent majoritairement sur des produits de bas de gamme, notamment la poudre de lait engraissée. Pourtant la région dispose d’énormes potentialités encore sous exploitées. </w:t>
      </w:r>
    </w:p>
    <w:p w14:paraId="7ACFD15E" w14:textId="77777777" w:rsidR="00D514A1" w:rsidRPr="00847370" w:rsidRDefault="00D514A1" w:rsidP="00B21952">
      <w:pPr>
        <w:pStyle w:val="CorpsA"/>
        <w:tabs>
          <w:tab w:val="left" w:pos="8647"/>
        </w:tabs>
        <w:spacing w:before="120" w:line="276" w:lineRule="auto"/>
        <w:jc w:val="both"/>
        <w:rPr>
          <w:rStyle w:val="Hyperlink1"/>
          <w:rFonts w:ascii="Garamond" w:hAnsi="Garamond"/>
          <w:sz w:val="24"/>
          <w:szCs w:val="24"/>
        </w:rPr>
      </w:pPr>
      <w:r w:rsidRPr="00847370">
        <w:rPr>
          <w:rStyle w:val="Aucun"/>
          <w:rFonts w:ascii="Garamond" w:hAnsi="Garamond"/>
          <w:sz w:val="24"/>
          <w:szCs w:val="24"/>
        </w:rPr>
        <w:t>Pour répondre aux défis spécifiques de la filière lait, la CEDEAO s</w:t>
      </w:r>
      <w:r w:rsidRPr="00847370">
        <w:rPr>
          <w:rStyle w:val="Aucun"/>
          <w:rFonts w:ascii="Garamond" w:hAnsi="Garamond" w:cs="Times New Roman"/>
          <w:sz w:val="24"/>
          <w:szCs w:val="24"/>
          <w:rtl/>
        </w:rPr>
        <w:t>’</w:t>
      </w:r>
      <w:r w:rsidRPr="00847370">
        <w:rPr>
          <w:rStyle w:val="Aucun"/>
          <w:rFonts w:ascii="Garamond" w:hAnsi="Garamond"/>
          <w:sz w:val="24"/>
          <w:szCs w:val="24"/>
        </w:rPr>
        <w:t>est dotée en 2020 d</w:t>
      </w:r>
      <w:r w:rsidRPr="00847370">
        <w:rPr>
          <w:rStyle w:val="Aucun"/>
          <w:rFonts w:ascii="Garamond" w:hAnsi="Garamond" w:cs="Times New Roman"/>
          <w:sz w:val="24"/>
          <w:szCs w:val="24"/>
          <w:rtl/>
        </w:rPr>
        <w:t>’</w:t>
      </w:r>
      <w:r w:rsidRPr="00847370">
        <w:rPr>
          <w:rStyle w:val="Aucun"/>
          <w:rFonts w:ascii="Garamond" w:hAnsi="Garamond"/>
          <w:sz w:val="24"/>
          <w:szCs w:val="24"/>
        </w:rPr>
        <w:t>une stratégie</w:t>
      </w:r>
      <w:r w:rsidRPr="00847370">
        <w:rPr>
          <w:rStyle w:val="Hyperlink1"/>
          <w:rFonts w:ascii="Garamond" w:hAnsi="Garamond"/>
          <w:sz w:val="24"/>
          <w:szCs w:val="24"/>
        </w:rPr>
        <w:t xml:space="preserve"> régionale</w:t>
      </w:r>
      <w:r w:rsidRPr="00847370">
        <w:rPr>
          <w:rStyle w:val="Aucun"/>
          <w:rFonts w:ascii="Garamond" w:hAnsi="Garamond"/>
          <w:sz w:val="24"/>
          <w:szCs w:val="24"/>
        </w:rPr>
        <w:t xml:space="preserve"> pour la promotion des cha</w:t>
      </w:r>
      <w:r w:rsidRPr="00847370">
        <w:rPr>
          <w:rStyle w:val="Hyperlink1"/>
          <w:rFonts w:ascii="Garamond" w:hAnsi="Garamond"/>
          <w:sz w:val="24"/>
          <w:szCs w:val="24"/>
        </w:rPr>
        <w:t>î</w:t>
      </w:r>
      <w:r w:rsidRPr="00847370">
        <w:rPr>
          <w:rStyle w:val="Aucun"/>
          <w:rFonts w:ascii="Garamond" w:hAnsi="Garamond"/>
          <w:sz w:val="24"/>
          <w:szCs w:val="24"/>
        </w:rPr>
        <w:t>nes de valeur du lait local en Afrique de l</w:t>
      </w:r>
      <w:r w:rsidRPr="00847370">
        <w:rPr>
          <w:rStyle w:val="Aucun"/>
          <w:rFonts w:ascii="Garamond" w:hAnsi="Garamond" w:cs="Times New Roman"/>
          <w:sz w:val="24"/>
          <w:szCs w:val="24"/>
          <w:rtl/>
        </w:rPr>
        <w:t>’</w:t>
      </w:r>
      <w:r w:rsidRPr="00847370">
        <w:rPr>
          <w:rStyle w:val="Aucun"/>
          <w:rFonts w:ascii="Garamond" w:hAnsi="Garamond"/>
          <w:sz w:val="24"/>
          <w:szCs w:val="24"/>
        </w:rPr>
        <w:t>Ouest (« Offensive Lait ») et corrélativement d</w:t>
      </w:r>
      <w:r w:rsidRPr="00847370">
        <w:rPr>
          <w:rStyle w:val="Aucun"/>
          <w:rFonts w:ascii="Garamond" w:hAnsi="Garamond" w:cs="Times New Roman"/>
          <w:sz w:val="24"/>
          <w:szCs w:val="24"/>
          <w:rtl/>
        </w:rPr>
        <w:t>’</w:t>
      </w:r>
      <w:r w:rsidRPr="00847370">
        <w:rPr>
          <w:rStyle w:val="Aucun"/>
          <w:rFonts w:ascii="Garamond" w:hAnsi="Garamond"/>
          <w:sz w:val="24"/>
          <w:szCs w:val="24"/>
        </w:rPr>
        <w:t>un Plan Régional Prioritaire d</w:t>
      </w:r>
      <w:r w:rsidRPr="00847370">
        <w:rPr>
          <w:rStyle w:val="Aucun"/>
          <w:rFonts w:ascii="Garamond" w:hAnsi="Garamond" w:cs="Times New Roman"/>
          <w:sz w:val="24"/>
          <w:szCs w:val="24"/>
          <w:rtl/>
        </w:rPr>
        <w:t>’</w:t>
      </w:r>
      <w:r w:rsidRPr="00847370">
        <w:rPr>
          <w:rStyle w:val="Aucun"/>
          <w:rFonts w:ascii="Garamond" w:hAnsi="Garamond"/>
          <w:sz w:val="24"/>
          <w:szCs w:val="24"/>
        </w:rPr>
        <w:t>Investissement. Cette stratégie ambitionne de promouvoir « une Afrique de l</w:t>
      </w:r>
      <w:r w:rsidRPr="00847370">
        <w:rPr>
          <w:rStyle w:val="Aucun"/>
          <w:rFonts w:ascii="Garamond" w:hAnsi="Garamond" w:cs="Times New Roman"/>
          <w:sz w:val="24"/>
          <w:szCs w:val="24"/>
          <w:rtl/>
        </w:rPr>
        <w:t>’</w:t>
      </w:r>
      <w:r w:rsidRPr="00847370">
        <w:rPr>
          <w:rStyle w:val="Aucun"/>
          <w:rFonts w:ascii="Garamond" w:hAnsi="Garamond"/>
          <w:sz w:val="24"/>
          <w:szCs w:val="24"/>
        </w:rPr>
        <w:t>Ouest qui émerge parmi les bassins laitiers du continent africain et accro</w:t>
      </w:r>
      <w:r w:rsidRPr="00847370">
        <w:rPr>
          <w:rStyle w:val="Hyperlink1"/>
          <w:rFonts w:ascii="Garamond" w:hAnsi="Garamond"/>
          <w:i/>
          <w:sz w:val="24"/>
          <w:szCs w:val="24"/>
        </w:rPr>
        <w:t>î</w:t>
      </w:r>
      <w:r w:rsidRPr="00847370">
        <w:rPr>
          <w:rStyle w:val="Aucun"/>
          <w:rFonts w:ascii="Garamond" w:hAnsi="Garamond"/>
          <w:sz w:val="24"/>
          <w:szCs w:val="24"/>
        </w:rPr>
        <w:t>t progressivement sa contribution aux échanges régionaux de produits laitiers d</w:t>
      </w:r>
      <w:r w:rsidRPr="00847370">
        <w:rPr>
          <w:rStyle w:val="Aucun"/>
          <w:rFonts w:ascii="Garamond" w:hAnsi="Garamond" w:cs="Times New Roman"/>
          <w:sz w:val="24"/>
          <w:szCs w:val="24"/>
          <w:rtl/>
        </w:rPr>
        <w:t>’</w:t>
      </w:r>
      <w:r w:rsidRPr="00847370">
        <w:rPr>
          <w:rStyle w:val="Aucun"/>
          <w:rFonts w:ascii="Garamond" w:hAnsi="Garamond"/>
          <w:sz w:val="24"/>
          <w:szCs w:val="24"/>
        </w:rPr>
        <w:t xml:space="preserve">origine communautaire ». Elle vise </w:t>
      </w:r>
      <w:r w:rsidRPr="00847370">
        <w:rPr>
          <w:rStyle w:val="Hyperlink1"/>
          <w:rFonts w:ascii="Garamond" w:hAnsi="Garamond"/>
          <w:sz w:val="24"/>
          <w:szCs w:val="24"/>
        </w:rPr>
        <w:t xml:space="preserve">à </w:t>
      </w:r>
      <w:r w:rsidRPr="00847370">
        <w:rPr>
          <w:rStyle w:val="Aucun"/>
          <w:rFonts w:ascii="Garamond" w:hAnsi="Garamond"/>
          <w:b/>
          <w:sz w:val="24"/>
          <w:szCs w:val="24"/>
        </w:rPr>
        <w:t xml:space="preserve">doubler </w:t>
      </w:r>
      <w:r w:rsidRPr="00847370">
        <w:rPr>
          <w:rStyle w:val="Hyperlink1"/>
          <w:rFonts w:ascii="Garamond" w:hAnsi="Garamond"/>
          <w:b/>
          <w:sz w:val="24"/>
          <w:szCs w:val="24"/>
        </w:rPr>
        <w:t>à l</w:t>
      </w:r>
      <w:r w:rsidRPr="00847370">
        <w:rPr>
          <w:rStyle w:val="Aucun"/>
          <w:rFonts w:ascii="Garamond" w:hAnsi="Garamond" w:cs="Times New Roman"/>
          <w:b/>
          <w:sz w:val="24"/>
          <w:szCs w:val="24"/>
          <w:rtl/>
        </w:rPr>
        <w:t>’</w:t>
      </w:r>
      <w:r w:rsidRPr="00847370">
        <w:rPr>
          <w:rStyle w:val="Aucun"/>
          <w:rFonts w:ascii="Garamond" w:hAnsi="Garamond"/>
          <w:b/>
          <w:sz w:val="24"/>
          <w:szCs w:val="24"/>
        </w:rPr>
        <w:t>horizon 2030, le volume de la production de lait local</w:t>
      </w:r>
      <w:r w:rsidRPr="00847370">
        <w:rPr>
          <w:rStyle w:val="Aucun"/>
          <w:rFonts w:ascii="Garamond" w:hAnsi="Garamond"/>
          <w:sz w:val="24"/>
          <w:szCs w:val="24"/>
        </w:rPr>
        <w:t xml:space="preserve"> (issue des systèmes de production pastoraux et agropastoraux) en le portant </w:t>
      </w:r>
      <w:r w:rsidRPr="00847370">
        <w:rPr>
          <w:rStyle w:val="Hyperlink1"/>
          <w:rFonts w:ascii="Garamond" w:hAnsi="Garamond"/>
          <w:sz w:val="24"/>
          <w:szCs w:val="24"/>
        </w:rPr>
        <w:t xml:space="preserve">à </w:t>
      </w:r>
      <w:r w:rsidRPr="00847370">
        <w:rPr>
          <w:rStyle w:val="Aucun"/>
          <w:rFonts w:ascii="Garamond" w:hAnsi="Garamond"/>
          <w:sz w:val="24"/>
          <w:szCs w:val="24"/>
        </w:rPr>
        <w:t xml:space="preserve">10 milliards de litres par an contre environ 5 milliards de litres en 2017. Elle vise également </w:t>
      </w:r>
      <w:r w:rsidRPr="00847370">
        <w:rPr>
          <w:rStyle w:val="Aucun"/>
          <w:rFonts w:ascii="Garamond" w:hAnsi="Garamond"/>
          <w:b/>
          <w:sz w:val="24"/>
          <w:szCs w:val="24"/>
        </w:rPr>
        <w:t xml:space="preserve">une incorporation accrue de lait de collecte dans le process des laiteries en passant de 5% </w:t>
      </w:r>
      <w:r w:rsidRPr="00847370">
        <w:rPr>
          <w:rStyle w:val="Hyperlink1"/>
          <w:rFonts w:ascii="Garamond" w:hAnsi="Garamond"/>
          <w:b/>
          <w:sz w:val="24"/>
          <w:szCs w:val="24"/>
        </w:rPr>
        <w:t>à 20 %</w:t>
      </w:r>
      <w:r w:rsidRPr="00847370">
        <w:rPr>
          <w:rStyle w:val="Hyperlink1"/>
          <w:rFonts w:ascii="Garamond" w:hAnsi="Garamond"/>
          <w:sz w:val="24"/>
          <w:szCs w:val="24"/>
        </w:rPr>
        <w:t>. L</w:t>
      </w:r>
      <w:r w:rsidRPr="00847370">
        <w:rPr>
          <w:rStyle w:val="Aucun"/>
          <w:rFonts w:ascii="Garamond" w:hAnsi="Garamond"/>
          <w:sz w:val="24"/>
          <w:szCs w:val="24"/>
        </w:rPr>
        <w:t>a formulation de cette straté</w:t>
      </w:r>
      <w:r w:rsidRPr="00847370">
        <w:rPr>
          <w:rStyle w:val="Hyperlink1"/>
          <w:rFonts w:ascii="Garamond" w:hAnsi="Garamond"/>
          <w:sz w:val="24"/>
          <w:szCs w:val="24"/>
        </w:rPr>
        <w:t>gie r</w:t>
      </w:r>
      <w:r w:rsidRPr="00847370">
        <w:rPr>
          <w:rStyle w:val="Aucun"/>
          <w:rFonts w:ascii="Garamond" w:hAnsi="Garamond"/>
          <w:sz w:val="24"/>
          <w:szCs w:val="24"/>
        </w:rPr>
        <w:t>égionale pour la promotion des cha</w:t>
      </w:r>
      <w:r w:rsidRPr="00847370">
        <w:rPr>
          <w:rStyle w:val="Hyperlink1"/>
          <w:rFonts w:ascii="Garamond" w:hAnsi="Garamond"/>
          <w:sz w:val="24"/>
          <w:szCs w:val="24"/>
        </w:rPr>
        <w:t>î</w:t>
      </w:r>
      <w:r w:rsidRPr="00847370">
        <w:rPr>
          <w:rStyle w:val="Aucun"/>
          <w:rFonts w:ascii="Garamond" w:hAnsi="Garamond"/>
          <w:sz w:val="24"/>
          <w:szCs w:val="24"/>
        </w:rPr>
        <w:t>nes de valeur du lait local en Afrique de l</w:t>
      </w:r>
      <w:r w:rsidRPr="00847370">
        <w:rPr>
          <w:rStyle w:val="Aucun"/>
          <w:rFonts w:ascii="Garamond" w:hAnsi="Garamond"/>
          <w:sz w:val="24"/>
          <w:szCs w:val="24"/>
          <w:rtl/>
        </w:rPr>
        <w:t>’</w:t>
      </w:r>
      <w:r w:rsidRPr="00847370">
        <w:rPr>
          <w:rStyle w:val="Aucun"/>
          <w:rFonts w:ascii="Garamond" w:hAnsi="Garamond"/>
          <w:sz w:val="24"/>
          <w:szCs w:val="24"/>
        </w:rPr>
        <w:t>Ouest a é</w:t>
      </w:r>
      <w:r w:rsidRPr="00847370">
        <w:rPr>
          <w:rStyle w:val="Hyperlink1"/>
          <w:rFonts w:ascii="Garamond" w:hAnsi="Garamond"/>
          <w:sz w:val="24"/>
          <w:szCs w:val="24"/>
        </w:rPr>
        <w:t>t</w:t>
      </w:r>
      <w:r w:rsidRPr="00847370">
        <w:rPr>
          <w:rStyle w:val="Aucun"/>
          <w:rFonts w:ascii="Garamond" w:hAnsi="Garamond"/>
          <w:sz w:val="24"/>
          <w:szCs w:val="24"/>
        </w:rPr>
        <w:t>é soutenue par l</w:t>
      </w:r>
      <w:r w:rsidRPr="00847370">
        <w:rPr>
          <w:rStyle w:val="Aucun"/>
          <w:rFonts w:ascii="Garamond" w:hAnsi="Garamond"/>
          <w:sz w:val="24"/>
          <w:szCs w:val="24"/>
          <w:rtl/>
        </w:rPr>
        <w:t>’</w:t>
      </w:r>
      <w:r w:rsidRPr="00847370">
        <w:rPr>
          <w:rStyle w:val="Aucun"/>
          <w:rFonts w:ascii="Garamond" w:hAnsi="Garamond"/>
          <w:sz w:val="24"/>
          <w:szCs w:val="24"/>
        </w:rPr>
        <w:t>Union Européenne (</w:t>
      </w:r>
      <w:r w:rsidRPr="00847370">
        <w:rPr>
          <w:rStyle w:val="Hyperlink1"/>
          <w:rFonts w:ascii="Garamond" w:hAnsi="Garamond"/>
          <w:sz w:val="24"/>
          <w:szCs w:val="24"/>
        </w:rPr>
        <w:t xml:space="preserve">à </w:t>
      </w:r>
      <w:r w:rsidRPr="00847370">
        <w:rPr>
          <w:rStyle w:val="Aucun"/>
          <w:rFonts w:ascii="Garamond" w:hAnsi="Garamond"/>
          <w:sz w:val="24"/>
          <w:szCs w:val="24"/>
        </w:rPr>
        <w:t>travers le projet PREDIP) et la Coopération Suisse (PRAOP2).</w:t>
      </w:r>
    </w:p>
    <w:p w14:paraId="11A001B5" w14:textId="77777777" w:rsidR="00D514A1" w:rsidRPr="00847370" w:rsidRDefault="00D514A1" w:rsidP="00B21952">
      <w:pPr>
        <w:pStyle w:val="CorpsA"/>
        <w:tabs>
          <w:tab w:val="left" w:pos="8647"/>
        </w:tabs>
        <w:spacing w:before="120" w:line="276" w:lineRule="auto"/>
        <w:jc w:val="both"/>
        <w:rPr>
          <w:rFonts w:ascii="Garamond" w:hAnsi="Garamond"/>
          <w:sz w:val="24"/>
          <w:szCs w:val="24"/>
        </w:rPr>
      </w:pPr>
      <w:r w:rsidRPr="00847370">
        <w:rPr>
          <w:rStyle w:val="Hyperlink1"/>
          <w:rFonts w:ascii="Garamond" w:hAnsi="Garamond"/>
          <w:sz w:val="24"/>
          <w:szCs w:val="24"/>
        </w:rPr>
        <w:t>L</w:t>
      </w:r>
      <w:r w:rsidRPr="00847370">
        <w:rPr>
          <w:rStyle w:val="Aucun"/>
          <w:rFonts w:ascii="Garamond" w:hAnsi="Garamond" w:cs="Times New Roman"/>
          <w:sz w:val="24"/>
          <w:szCs w:val="24"/>
          <w:rtl/>
        </w:rPr>
        <w:t>’</w:t>
      </w:r>
      <w:r w:rsidRPr="00847370">
        <w:rPr>
          <w:rStyle w:val="Aucun"/>
          <w:rFonts w:ascii="Garamond" w:hAnsi="Garamond"/>
          <w:sz w:val="24"/>
          <w:szCs w:val="24"/>
        </w:rPr>
        <w:t xml:space="preserve">Offensive lait </w:t>
      </w:r>
      <w:r w:rsidRPr="00847370">
        <w:rPr>
          <w:rStyle w:val="Hyperlink1"/>
          <w:rFonts w:ascii="Garamond" w:hAnsi="Garamond"/>
          <w:sz w:val="24"/>
          <w:szCs w:val="24"/>
        </w:rPr>
        <w:t xml:space="preserve">a </w:t>
      </w:r>
      <w:r w:rsidRPr="00847370">
        <w:rPr>
          <w:rStyle w:val="Aucun"/>
          <w:rFonts w:ascii="Garamond" w:hAnsi="Garamond"/>
          <w:sz w:val="24"/>
          <w:szCs w:val="24"/>
        </w:rPr>
        <w:t>é</w:t>
      </w:r>
      <w:r w:rsidRPr="00847370">
        <w:rPr>
          <w:rStyle w:val="Hyperlink1"/>
          <w:rFonts w:ascii="Garamond" w:hAnsi="Garamond"/>
          <w:sz w:val="24"/>
          <w:szCs w:val="24"/>
        </w:rPr>
        <w:t>t</w:t>
      </w:r>
      <w:r w:rsidRPr="00847370">
        <w:rPr>
          <w:rStyle w:val="Aucun"/>
          <w:rFonts w:ascii="Garamond" w:hAnsi="Garamond"/>
          <w:sz w:val="24"/>
          <w:szCs w:val="24"/>
        </w:rPr>
        <w:t>é doté</w:t>
      </w:r>
      <w:r w:rsidRPr="00847370">
        <w:rPr>
          <w:rStyle w:val="Hyperlink1"/>
          <w:rFonts w:ascii="Garamond" w:hAnsi="Garamond"/>
          <w:sz w:val="24"/>
          <w:szCs w:val="24"/>
        </w:rPr>
        <w:t>e d</w:t>
      </w:r>
      <w:r w:rsidRPr="00847370">
        <w:rPr>
          <w:rStyle w:val="Aucun"/>
          <w:rFonts w:ascii="Garamond" w:hAnsi="Garamond" w:cs="Times New Roman"/>
          <w:sz w:val="24"/>
          <w:szCs w:val="24"/>
          <w:rtl/>
        </w:rPr>
        <w:t>’</w:t>
      </w:r>
      <w:r w:rsidRPr="00847370">
        <w:rPr>
          <w:rStyle w:val="Hyperlink1"/>
          <w:rFonts w:ascii="Garamond" w:hAnsi="Garamond"/>
          <w:sz w:val="24"/>
          <w:szCs w:val="24"/>
        </w:rPr>
        <w:t>un Plan R</w:t>
      </w:r>
      <w:r w:rsidRPr="00847370">
        <w:rPr>
          <w:rStyle w:val="Aucun"/>
          <w:rFonts w:ascii="Garamond" w:hAnsi="Garamond"/>
          <w:sz w:val="24"/>
          <w:szCs w:val="24"/>
        </w:rPr>
        <w:t>égional Prioritaire d</w:t>
      </w:r>
      <w:r w:rsidRPr="00847370">
        <w:rPr>
          <w:rStyle w:val="Aucun"/>
          <w:rFonts w:ascii="Garamond" w:hAnsi="Garamond" w:cs="Times New Roman"/>
          <w:sz w:val="24"/>
          <w:szCs w:val="24"/>
          <w:rtl/>
        </w:rPr>
        <w:t>’</w:t>
      </w:r>
      <w:r w:rsidRPr="00847370">
        <w:rPr>
          <w:rStyle w:val="Aucun"/>
          <w:rFonts w:ascii="Garamond" w:hAnsi="Garamond"/>
          <w:sz w:val="24"/>
          <w:szCs w:val="24"/>
        </w:rPr>
        <w:t xml:space="preserve">Investissement qui </w:t>
      </w:r>
      <w:r w:rsidRPr="00847370">
        <w:rPr>
          <w:rStyle w:val="Hyperlink1"/>
          <w:rFonts w:ascii="Garamond" w:hAnsi="Garamond"/>
          <w:sz w:val="24"/>
          <w:szCs w:val="24"/>
        </w:rPr>
        <w:t xml:space="preserve">a </w:t>
      </w:r>
      <w:r w:rsidRPr="00847370">
        <w:rPr>
          <w:rStyle w:val="Aucun"/>
          <w:rFonts w:ascii="Garamond" w:hAnsi="Garamond"/>
          <w:sz w:val="24"/>
          <w:szCs w:val="24"/>
        </w:rPr>
        <w:t>é</w:t>
      </w:r>
      <w:r w:rsidRPr="00847370">
        <w:rPr>
          <w:rStyle w:val="Hyperlink1"/>
          <w:rFonts w:ascii="Garamond" w:hAnsi="Garamond"/>
          <w:sz w:val="24"/>
          <w:szCs w:val="24"/>
        </w:rPr>
        <w:t>t</w:t>
      </w:r>
      <w:r w:rsidRPr="00847370">
        <w:rPr>
          <w:rStyle w:val="Aucun"/>
          <w:rFonts w:ascii="Garamond" w:hAnsi="Garamond"/>
          <w:sz w:val="24"/>
          <w:szCs w:val="24"/>
        </w:rPr>
        <w:t xml:space="preserve">é </w:t>
      </w:r>
      <w:r w:rsidRPr="00847370">
        <w:rPr>
          <w:rStyle w:val="Hyperlink1"/>
          <w:rFonts w:ascii="Garamond" w:hAnsi="Garamond"/>
          <w:sz w:val="24"/>
          <w:szCs w:val="24"/>
        </w:rPr>
        <w:t>d</w:t>
      </w:r>
      <w:r w:rsidRPr="00847370">
        <w:rPr>
          <w:rStyle w:val="Aucun"/>
          <w:rFonts w:ascii="Garamond" w:hAnsi="Garamond"/>
          <w:sz w:val="24"/>
          <w:szCs w:val="24"/>
        </w:rPr>
        <w:t>écliné en des Plans Nationaux dans l</w:t>
      </w:r>
      <w:r w:rsidRPr="00847370">
        <w:rPr>
          <w:rStyle w:val="Aucun"/>
          <w:rFonts w:ascii="Garamond" w:hAnsi="Garamond" w:cs="Times New Roman"/>
          <w:sz w:val="24"/>
          <w:szCs w:val="24"/>
          <w:rtl/>
        </w:rPr>
        <w:t>’</w:t>
      </w:r>
      <w:r w:rsidRPr="00847370">
        <w:rPr>
          <w:rStyle w:val="Aucun"/>
          <w:rFonts w:ascii="Garamond" w:hAnsi="Garamond"/>
          <w:sz w:val="24"/>
          <w:szCs w:val="24"/>
        </w:rPr>
        <w:t>ensemble des États Membres de la CEDEAO, plus la Mauritanie, le Tchad et le Nord du Cameroun. Une plateforme régionale des acteurs de la filière lait en Afrique de l</w:t>
      </w:r>
      <w:r w:rsidRPr="00847370">
        <w:rPr>
          <w:rStyle w:val="Aucun"/>
          <w:rFonts w:ascii="Garamond" w:hAnsi="Garamond" w:cs="Times New Roman"/>
          <w:sz w:val="24"/>
          <w:szCs w:val="24"/>
          <w:rtl/>
        </w:rPr>
        <w:t>’</w:t>
      </w:r>
      <w:r w:rsidRPr="00847370">
        <w:rPr>
          <w:rStyle w:val="Aucun"/>
          <w:rFonts w:ascii="Garamond" w:hAnsi="Garamond"/>
          <w:sz w:val="24"/>
          <w:szCs w:val="24"/>
        </w:rPr>
        <w:t xml:space="preserve">Ouest, étendue </w:t>
      </w:r>
      <w:r w:rsidRPr="00847370">
        <w:rPr>
          <w:rStyle w:val="Hyperlink1"/>
          <w:rFonts w:ascii="Garamond" w:hAnsi="Garamond"/>
          <w:sz w:val="24"/>
          <w:szCs w:val="24"/>
        </w:rPr>
        <w:t xml:space="preserve">à </w:t>
      </w:r>
      <w:r w:rsidRPr="00847370">
        <w:rPr>
          <w:rStyle w:val="Aucun"/>
          <w:rFonts w:ascii="Garamond" w:hAnsi="Garamond"/>
          <w:sz w:val="24"/>
          <w:szCs w:val="24"/>
        </w:rPr>
        <w:t xml:space="preserve">ces 3 pays, a été mise en place sous l’égide de la CEDEAO et des </w:t>
      </w:r>
      <w:r w:rsidRPr="00847370">
        <w:rPr>
          <w:rStyle w:val="Aucun"/>
          <w:rFonts w:ascii="Garamond" w:hAnsi="Garamond"/>
          <w:sz w:val="24"/>
          <w:szCs w:val="24"/>
        </w:rPr>
        <w:lastRenderedPageBreak/>
        <w:t xml:space="preserve">Organisations Professionnelles Régionales (RBM, APESS, ROPPA et CORET). Le coût estimé des investissements requis et du pilotage du </w:t>
      </w:r>
      <w:r w:rsidRPr="00847370">
        <w:rPr>
          <w:rStyle w:val="Hyperlink1"/>
          <w:rFonts w:ascii="Garamond" w:hAnsi="Garamond"/>
          <w:b/>
          <w:sz w:val="24"/>
          <w:szCs w:val="24"/>
        </w:rPr>
        <w:t>plan r</w:t>
      </w:r>
      <w:r w:rsidRPr="00847370">
        <w:rPr>
          <w:rStyle w:val="Aucun"/>
          <w:rFonts w:ascii="Garamond" w:hAnsi="Garamond"/>
          <w:b/>
          <w:sz w:val="24"/>
          <w:szCs w:val="24"/>
        </w:rPr>
        <w:t>égional prioritaire d</w:t>
      </w:r>
      <w:r w:rsidRPr="00847370">
        <w:rPr>
          <w:rStyle w:val="Aucun"/>
          <w:rFonts w:ascii="Garamond" w:hAnsi="Garamond" w:cs="Times New Roman"/>
          <w:b/>
          <w:sz w:val="24"/>
          <w:szCs w:val="24"/>
          <w:rtl/>
        </w:rPr>
        <w:t>’</w:t>
      </w:r>
      <w:r w:rsidRPr="00847370">
        <w:rPr>
          <w:rStyle w:val="Aucun"/>
          <w:rFonts w:ascii="Garamond" w:hAnsi="Garamond"/>
          <w:b/>
          <w:sz w:val="24"/>
          <w:szCs w:val="24"/>
        </w:rPr>
        <w:t>investissement</w:t>
      </w:r>
      <w:r w:rsidRPr="00847370">
        <w:rPr>
          <w:rStyle w:val="Hyperlink1"/>
          <w:rFonts w:ascii="Garamond" w:hAnsi="Garamond"/>
          <w:b/>
          <w:sz w:val="24"/>
          <w:szCs w:val="24"/>
        </w:rPr>
        <w:t xml:space="preserve"> </w:t>
      </w:r>
      <w:r w:rsidRPr="00847370">
        <w:rPr>
          <w:rStyle w:val="Aucun"/>
          <w:rFonts w:ascii="Garamond" w:hAnsi="Garamond"/>
          <w:b/>
          <w:sz w:val="24"/>
          <w:szCs w:val="24"/>
        </w:rPr>
        <w:t xml:space="preserve">sur une période de 10 ans se chiffre </w:t>
      </w:r>
      <w:r w:rsidRPr="00847370">
        <w:rPr>
          <w:rStyle w:val="Hyperlink1"/>
          <w:rFonts w:ascii="Garamond" w:hAnsi="Garamond"/>
          <w:b/>
          <w:sz w:val="24"/>
          <w:szCs w:val="24"/>
        </w:rPr>
        <w:t xml:space="preserve">à </w:t>
      </w:r>
      <w:r w:rsidRPr="00847370">
        <w:rPr>
          <w:rStyle w:val="Aucun"/>
          <w:rFonts w:ascii="Garamond" w:hAnsi="Garamond"/>
          <w:b/>
          <w:sz w:val="24"/>
          <w:szCs w:val="24"/>
        </w:rPr>
        <w:t>2 844 Mds FCFA</w:t>
      </w:r>
      <w:r w:rsidRPr="00847370">
        <w:rPr>
          <w:rStyle w:val="Aucun"/>
          <w:rFonts w:ascii="Garamond" w:hAnsi="Garamond"/>
          <w:sz w:val="24"/>
          <w:szCs w:val="24"/>
        </w:rPr>
        <w:t xml:space="preserve"> (soit un peu plus de 4 Mds d</w:t>
      </w:r>
      <w:r w:rsidRPr="00847370">
        <w:rPr>
          <w:rStyle w:val="Aucun"/>
          <w:rFonts w:ascii="Garamond" w:hAnsi="Garamond" w:cs="Times New Roman"/>
          <w:sz w:val="24"/>
          <w:szCs w:val="24"/>
          <w:rtl/>
        </w:rPr>
        <w:t>’</w:t>
      </w:r>
      <w:r w:rsidRPr="00847370">
        <w:rPr>
          <w:rStyle w:val="Aucun"/>
          <w:rFonts w:ascii="Garamond" w:hAnsi="Garamond"/>
          <w:sz w:val="24"/>
          <w:szCs w:val="24"/>
        </w:rPr>
        <w:t xml:space="preserve">euros). On note un fort engagement de tous les acteurs directement impliqués dans le développement de la filière lait local (Cf. la campagne de promotion « </w:t>
      </w:r>
      <w:r w:rsidRPr="00847370">
        <w:rPr>
          <w:rStyle w:val="Aucun"/>
          <w:rFonts w:ascii="Garamond" w:hAnsi="Garamond"/>
          <w:b/>
          <w:bCs/>
          <w:sz w:val="24"/>
          <w:szCs w:val="24"/>
        </w:rPr>
        <w:t>Mon lait est local</w:t>
      </w:r>
      <w:r w:rsidRPr="00847370">
        <w:rPr>
          <w:rStyle w:val="Aucun"/>
          <w:rFonts w:ascii="Garamond" w:hAnsi="Garamond"/>
          <w:sz w:val="24"/>
          <w:szCs w:val="24"/>
        </w:rPr>
        <w:t xml:space="preserve"> » en Afrique de l</w:t>
      </w:r>
      <w:r w:rsidRPr="00847370">
        <w:rPr>
          <w:rStyle w:val="Aucun"/>
          <w:rFonts w:ascii="Garamond" w:hAnsi="Garamond" w:cs="Times New Roman"/>
          <w:sz w:val="24"/>
          <w:szCs w:val="24"/>
          <w:rtl/>
        </w:rPr>
        <w:t>’</w:t>
      </w:r>
      <w:r w:rsidRPr="00847370">
        <w:rPr>
          <w:rStyle w:val="Aucun"/>
          <w:rFonts w:ascii="Garamond" w:hAnsi="Garamond"/>
          <w:sz w:val="24"/>
          <w:szCs w:val="24"/>
        </w:rPr>
        <w:t xml:space="preserve">Ouest et son pendant en Europe, la campagne </w:t>
      </w:r>
      <w:r w:rsidRPr="00847370">
        <w:rPr>
          <w:rStyle w:val="Hyperlink1"/>
          <w:rFonts w:ascii="Garamond" w:hAnsi="Garamond"/>
          <w:sz w:val="24"/>
          <w:szCs w:val="24"/>
        </w:rPr>
        <w:t>« </w:t>
      </w:r>
      <w:r w:rsidRPr="00847370">
        <w:rPr>
          <w:rStyle w:val="Hyperlink1"/>
          <w:rFonts w:ascii="Garamond" w:hAnsi="Garamond"/>
          <w:b/>
          <w:bCs/>
          <w:sz w:val="24"/>
          <w:szCs w:val="24"/>
        </w:rPr>
        <w:t>N</w:t>
      </w:r>
      <w:r w:rsidRPr="00847370">
        <w:rPr>
          <w:rStyle w:val="Aucun"/>
          <w:rFonts w:ascii="Garamond" w:hAnsi="Garamond" w:cs="Times New Roman"/>
          <w:b/>
          <w:bCs/>
          <w:sz w:val="24"/>
          <w:szCs w:val="24"/>
          <w:rtl/>
        </w:rPr>
        <w:t>’</w:t>
      </w:r>
      <w:r w:rsidRPr="00847370">
        <w:rPr>
          <w:rStyle w:val="Aucun"/>
          <w:rFonts w:ascii="Garamond" w:hAnsi="Garamond"/>
          <w:b/>
          <w:bCs/>
          <w:sz w:val="24"/>
          <w:szCs w:val="24"/>
        </w:rPr>
        <w:t>exportons pas nos problè</w:t>
      </w:r>
      <w:r w:rsidRPr="00847370">
        <w:rPr>
          <w:rStyle w:val="Hyperlink1"/>
          <w:rFonts w:ascii="Garamond" w:hAnsi="Garamond"/>
          <w:b/>
          <w:bCs/>
          <w:sz w:val="24"/>
          <w:szCs w:val="24"/>
        </w:rPr>
        <w:t>mes</w:t>
      </w:r>
      <w:r w:rsidRPr="00847370">
        <w:rPr>
          <w:rStyle w:val="Hyperlink1"/>
          <w:rFonts w:ascii="Garamond" w:hAnsi="Garamond"/>
          <w:sz w:val="24"/>
          <w:szCs w:val="24"/>
        </w:rPr>
        <w:t> »</w:t>
      </w:r>
      <w:r w:rsidRPr="00847370">
        <w:rPr>
          <w:rStyle w:val="Aucun"/>
          <w:rFonts w:ascii="Garamond" w:hAnsi="Garamond"/>
          <w:sz w:val="24"/>
          <w:szCs w:val="24"/>
        </w:rPr>
        <w:t>). Le secteur privé y est de plus en plus actif comme en témoignent les initiatives portées par le projet WASU soutenu par la Fondation MasterCard, d’une part et celles des multinationales (Arla, Danone, etc.), d’autre part.</w:t>
      </w:r>
      <w:r w:rsidRPr="00847370">
        <w:rPr>
          <w:rFonts w:ascii="Garamond" w:hAnsi="Garamond"/>
          <w:sz w:val="24"/>
          <w:szCs w:val="24"/>
        </w:rPr>
        <w:t xml:space="preserve"> </w:t>
      </w:r>
    </w:p>
    <w:p w14:paraId="426E284A" w14:textId="77777777" w:rsidR="00D514A1" w:rsidRPr="00847370" w:rsidRDefault="00D514A1" w:rsidP="00B21952">
      <w:pPr>
        <w:pStyle w:val="CorpsA"/>
        <w:spacing w:before="120" w:line="276" w:lineRule="auto"/>
        <w:jc w:val="both"/>
        <w:rPr>
          <w:rStyle w:val="Hyperlink1"/>
          <w:rFonts w:ascii="Garamond" w:hAnsi="Garamond"/>
          <w:sz w:val="24"/>
          <w:szCs w:val="24"/>
        </w:rPr>
      </w:pPr>
      <w:r w:rsidRPr="00847370">
        <w:rPr>
          <w:rStyle w:val="Aucun"/>
          <w:rFonts w:ascii="Garamond" w:hAnsi="Garamond"/>
          <w:sz w:val="24"/>
          <w:szCs w:val="24"/>
        </w:rPr>
        <w:t>Pour opérationnaliser l</w:t>
      </w:r>
      <w:r w:rsidRPr="00847370">
        <w:rPr>
          <w:rStyle w:val="Aucun"/>
          <w:rFonts w:ascii="Garamond" w:hAnsi="Garamond" w:cs="Times New Roman"/>
          <w:sz w:val="24"/>
          <w:szCs w:val="24"/>
          <w:rtl/>
        </w:rPr>
        <w:t>’</w:t>
      </w:r>
      <w:r w:rsidRPr="00847370">
        <w:rPr>
          <w:rStyle w:val="Aucun"/>
          <w:rFonts w:ascii="Garamond" w:hAnsi="Garamond"/>
          <w:sz w:val="24"/>
          <w:szCs w:val="24"/>
        </w:rPr>
        <w:t>Offensive lait, la CEDEAO s</w:t>
      </w:r>
      <w:r w:rsidRPr="00847370">
        <w:rPr>
          <w:rStyle w:val="Aucun"/>
          <w:rFonts w:ascii="Garamond" w:hAnsi="Garamond" w:cs="Times New Roman"/>
          <w:sz w:val="24"/>
          <w:szCs w:val="24"/>
          <w:rtl/>
        </w:rPr>
        <w:t>’</w:t>
      </w:r>
      <w:r w:rsidRPr="00847370">
        <w:rPr>
          <w:rStyle w:val="Aucun"/>
          <w:rFonts w:ascii="Garamond" w:hAnsi="Garamond"/>
          <w:sz w:val="24"/>
          <w:szCs w:val="24"/>
        </w:rPr>
        <w:t xml:space="preserve">appuie </w:t>
      </w:r>
      <w:r w:rsidRPr="00847370">
        <w:rPr>
          <w:rStyle w:val="Hyperlink1"/>
          <w:rFonts w:ascii="Garamond" w:hAnsi="Garamond"/>
          <w:sz w:val="24"/>
          <w:szCs w:val="24"/>
        </w:rPr>
        <w:t xml:space="preserve">à </w:t>
      </w:r>
      <w:r w:rsidRPr="00847370">
        <w:rPr>
          <w:rStyle w:val="Aucun"/>
          <w:rFonts w:ascii="Garamond" w:hAnsi="Garamond"/>
          <w:sz w:val="24"/>
          <w:szCs w:val="24"/>
        </w:rPr>
        <w:t>la fois sur les initi</w:t>
      </w:r>
      <w:r w:rsidRPr="00847370">
        <w:rPr>
          <w:rStyle w:val="Hyperlink1"/>
          <w:rFonts w:ascii="Garamond" w:hAnsi="Garamond"/>
          <w:sz w:val="24"/>
          <w:szCs w:val="24"/>
        </w:rPr>
        <w:t>ati</w:t>
      </w:r>
      <w:r w:rsidRPr="00847370">
        <w:rPr>
          <w:rStyle w:val="Aucun"/>
          <w:rFonts w:ascii="Garamond" w:hAnsi="Garamond"/>
          <w:sz w:val="24"/>
          <w:szCs w:val="24"/>
        </w:rPr>
        <w:t>ves portées par les pays, le secteur privé et autres organisations socioprofessionnelles, d’une part et des projets et programmes régionaux leviers</w:t>
      </w:r>
      <w:r w:rsidRPr="00847370">
        <w:rPr>
          <w:rStyle w:val="Hyperlink1"/>
          <w:rFonts w:ascii="Garamond" w:hAnsi="Garamond"/>
          <w:sz w:val="24"/>
          <w:szCs w:val="24"/>
        </w:rPr>
        <w:t> subventionnés par des partenaires au développement</w:t>
      </w:r>
      <w:r w:rsidRPr="00847370">
        <w:rPr>
          <w:rStyle w:val="Aucun"/>
          <w:rFonts w:ascii="Garamond" w:hAnsi="Garamond"/>
          <w:sz w:val="24"/>
          <w:szCs w:val="24"/>
        </w:rPr>
        <w:t xml:space="preserve"> d’autre part : Le PRAPS 2, le PRAOP3 et le PAOLAO</w:t>
      </w:r>
      <w:r w:rsidRPr="00847370">
        <w:rPr>
          <w:rStyle w:val="Hyperlink1"/>
          <w:rFonts w:ascii="Garamond" w:hAnsi="Garamond"/>
          <w:sz w:val="24"/>
          <w:szCs w:val="24"/>
        </w:rPr>
        <w:t xml:space="preserve">. </w:t>
      </w:r>
    </w:p>
    <w:p w14:paraId="170C66D1" w14:textId="77777777" w:rsidR="00D514A1" w:rsidRPr="00847370" w:rsidRDefault="00D514A1" w:rsidP="00F94CB8">
      <w:pPr>
        <w:pStyle w:val="CorpsA"/>
        <w:numPr>
          <w:ilvl w:val="1"/>
          <w:numId w:val="65"/>
        </w:numPr>
        <w:spacing w:before="120" w:line="276" w:lineRule="auto"/>
        <w:jc w:val="both"/>
        <w:rPr>
          <w:rStyle w:val="Hyperlink1"/>
          <w:rFonts w:ascii="Garamond" w:hAnsi="Garamond"/>
          <w:sz w:val="24"/>
          <w:szCs w:val="24"/>
        </w:rPr>
      </w:pPr>
      <w:r w:rsidRPr="00847370">
        <w:rPr>
          <w:rStyle w:val="Hyperlink1"/>
          <w:rFonts w:ascii="Garamond" w:hAnsi="Garamond"/>
          <w:sz w:val="24"/>
          <w:szCs w:val="24"/>
        </w:rPr>
        <w:t>Le projet régional d’appui au pastoralisme au Sahel (PRAPS), financé par la Banque mondiale, intègre dans sa composante 3 consacrée au développement des chaines de valeur, des activités spécifiquement orientées vers le développement des filières « lait local » à travers la réalisation des infrastructures (centres de collecte, mini laiteries, etc.). Ce projet intervient dans six pays du Sahel (Mauritanie, Sénégal, Mali, Burkina Faso, Niger et Tchad) et s’intéresse au lait de chamelle,</w:t>
      </w:r>
    </w:p>
    <w:p w14:paraId="51D121C9" w14:textId="77777777" w:rsidR="00D514A1" w:rsidRPr="00847370" w:rsidRDefault="00D514A1" w:rsidP="00F94CB8">
      <w:pPr>
        <w:pStyle w:val="CorpsA"/>
        <w:numPr>
          <w:ilvl w:val="1"/>
          <w:numId w:val="65"/>
        </w:numPr>
        <w:spacing w:before="120" w:line="276" w:lineRule="auto"/>
        <w:jc w:val="both"/>
        <w:rPr>
          <w:rStyle w:val="Hyperlink1"/>
          <w:rFonts w:ascii="Garamond" w:hAnsi="Garamond"/>
          <w:sz w:val="24"/>
          <w:szCs w:val="24"/>
        </w:rPr>
      </w:pPr>
      <w:r w:rsidRPr="00847370">
        <w:rPr>
          <w:rStyle w:val="Hyperlink1"/>
          <w:rFonts w:ascii="Garamond" w:hAnsi="Garamond"/>
          <w:sz w:val="24"/>
          <w:szCs w:val="24"/>
        </w:rPr>
        <w:t xml:space="preserve"> Le PRAOP3 est financé par la coopération Suisse pour un montant de 7 648 651 200 de francs CFA. Outre le renforcement des capacités de plaidoyer des OPR, le PRAOP3 combine l’opérationnalisation de deux stratégies dont s’est dotée la CEDEAO celles ; (i) de l’employabilité des jeunes dans le secteur agrosylvopastoral et halieutique et (ii) de la promotion des chaines de valeur du lait local dite « Offensive lait ». Le PRAOP3 consacre plus de 4 millions d’euros à des appels à proposition, d’initiatives portées par les acteurs à la base et visant à exploiter le potentiel d’emplois pour les jeunes dans les chaines de valeur du lait local. Actuellement, 25 initiatives sélectionnées sur une base compétitive et commissionnée portées par les acteurs à la base et les OPR sont en cours de mise en œuvre.</w:t>
      </w:r>
    </w:p>
    <w:p w14:paraId="5F0A0F42" w14:textId="77777777" w:rsidR="00D514A1" w:rsidRPr="00847370" w:rsidRDefault="00D514A1" w:rsidP="00F94CB8">
      <w:pPr>
        <w:pStyle w:val="CorpsA"/>
        <w:numPr>
          <w:ilvl w:val="1"/>
          <w:numId w:val="65"/>
        </w:numPr>
        <w:spacing w:before="120" w:line="276" w:lineRule="auto"/>
        <w:jc w:val="both"/>
        <w:rPr>
          <w:rFonts w:ascii="Garamond" w:hAnsi="Garamond"/>
          <w:sz w:val="24"/>
          <w:szCs w:val="24"/>
        </w:rPr>
      </w:pPr>
      <w:r w:rsidRPr="00847370">
        <w:rPr>
          <w:rStyle w:val="Hyperlink1"/>
          <w:rFonts w:ascii="Garamond" w:hAnsi="Garamond"/>
          <w:sz w:val="24"/>
          <w:szCs w:val="24"/>
        </w:rPr>
        <w:t>Le PAOLAO constitue la seconde, mais plus importante initiative portée par la CEDEAO. Ce projet concentrera ses efforts sur des actions ciblées, utiles et efficaces au niveau régional. Le PAOLAO n’apportera pas d’appui direct à la production du lait, ni explicitement à la transformation qui requièrent de gros investissements pour lesquels le projet ne dispose pas de moyens suffisants. Il concentre ses efforts sur la promotion d’un environnement favorable aux investissements au moyen d’accompagnement de la réalisation de reformes structurantes, d’une part et de l’appui à la structuration de la filière lait local, d’autre part. Enfin il appuiera la conduite de plaidoyer et le déploiement d’actions de distribution et de consommation de produits à base de ou incorporant du lait local. Dans cette perspective le PAOLAO va promouvoir des actions pilotes qui touchent la collecte du lait local et les signes de qualité de produits laitiers locaux. La collecte et la consommation constituent des goulots d’étranglement majeurs du développement des chaines de valeur lait local. Un seul appel à projet sera lancé sur les deux thématiques majeures citées ci haut.</w:t>
      </w:r>
    </w:p>
    <w:p w14:paraId="1FF83EC1" w14:textId="4C8052C6" w:rsidR="00D514A1" w:rsidRPr="00847370" w:rsidRDefault="00D514A1" w:rsidP="00B21952">
      <w:pPr>
        <w:pStyle w:val="CorpsA"/>
        <w:spacing w:before="120" w:line="276" w:lineRule="auto"/>
        <w:jc w:val="both"/>
        <w:rPr>
          <w:rFonts w:ascii="Garamond" w:hAnsi="Garamond"/>
          <w:sz w:val="24"/>
          <w:szCs w:val="24"/>
        </w:rPr>
      </w:pPr>
      <w:r w:rsidRPr="00847370">
        <w:rPr>
          <w:rStyle w:val="Aucun"/>
          <w:rFonts w:ascii="Garamond" w:hAnsi="Garamond"/>
          <w:sz w:val="24"/>
          <w:szCs w:val="24"/>
        </w:rPr>
        <w:lastRenderedPageBreak/>
        <w:t>Le PAOLAO harmonisera et coordonnera ses actions et travaillera en synergie avec les autres projets et programmes qui touchent les systèmes d’élevage en général et le pastoralisme en particulier avec le PRAPS2, le PRAOP3, le PACBAO, le PEPISAO2, le PRADEP, le MOPPS, etc… et avec d’autres projets comme le FSRP financé par la Banque Mondiale qui travaille sur la promotion des chaines de valeur.  Le PAOLAO veillera à assumer son rôle de projet levier pour appuyer ou initier d</w:t>
      </w:r>
      <w:r w:rsidRPr="00847370">
        <w:rPr>
          <w:rStyle w:val="Aucun"/>
          <w:rFonts w:ascii="Garamond" w:hAnsi="Garamond"/>
          <w:sz w:val="24"/>
          <w:szCs w:val="24"/>
          <w:rtl/>
        </w:rPr>
        <w:t>’</w:t>
      </w:r>
      <w:r w:rsidRPr="00847370">
        <w:rPr>
          <w:rStyle w:val="Aucun"/>
          <w:rFonts w:ascii="Garamond" w:hAnsi="Garamond"/>
          <w:sz w:val="24"/>
          <w:szCs w:val="24"/>
        </w:rPr>
        <w:t xml:space="preserve">autres initiatives. En ce sens, le PAOLAO financera des ateliers et des rencontres de </w:t>
      </w:r>
      <w:r w:rsidRPr="00847370">
        <w:rPr>
          <w:rStyle w:val="Hyperlink1"/>
          <w:rFonts w:ascii="Garamond" w:hAnsi="Garamond"/>
          <w:sz w:val="24"/>
          <w:szCs w:val="24"/>
        </w:rPr>
        <w:t>« </w:t>
      </w:r>
      <w:r w:rsidRPr="00847370">
        <w:rPr>
          <w:rStyle w:val="Aucun"/>
          <w:rFonts w:ascii="Garamond" w:hAnsi="Garamond"/>
          <w:sz w:val="24"/>
          <w:szCs w:val="24"/>
        </w:rPr>
        <w:t xml:space="preserve">haut niveau » afin de mobiliser des ressources en faveur des acteurs du sous-secteur laitier régional pour réaliser des investissements dans le sous-secteur. </w:t>
      </w:r>
    </w:p>
    <w:p w14:paraId="118C3B8C" w14:textId="77777777" w:rsidR="00D514A1" w:rsidRPr="00847370" w:rsidRDefault="00D514A1" w:rsidP="00B21952">
      <w:pPr>
        <w:pStyle w:val="CorpsA"/>
        <w:spacing w:before="120" w:line="276" w:lineRule="auto"/>
        <w:jc w:val="both"/>
        <w:rPr>
          <w:rStyle w:val="Aucun"/>
          <w:rFonts w:ascii="Garamond" w:hAnsi="Garamond"/>
          <w:sz w:val="24"/>
          <w:szCs w:val="24"/>
        </w:rPr>
      </w:pPr>
      <w:r w:rsidRPr="00847370">
        <w:rPr>
          <w:rStyle w:val="Aucun"/>
          <w:rFonts w:ascii="Garamond" w:hAnsi="Garamond"/>
          <w:sz w:val="24"/>
          <w:szCs w:val="24"/>
        </w:rPr>
        <w:t xml:space="preserve">Pour </w:t>
      </w:r>
      <w:r w:rsidRPr="00847370">
        <w:rPr>
          <w:rStyle w:val="Hyperlink1"/>
          <w:rFonts w:ascii="Garamond" w:hAnsi="Garamond"/>
          <w:sz w:val="24"/>
          <w:szCs w:val="24"/>
        </w:rPr>
        <w:t>être</w:t>
      </w:r>
      <w:r w:rsidRPr="00847370">
        <w:rPr>
          <w:rStyle w:val="Aucun"/>
          <w:rFonts w:ascii="Garamond" w:hAnsi="Garamond"/>
          <w:sz w:val="24"/>
          <w:szCs w:val="24"/>
        </w:rPr>
        <w:t xml:space="preserve"> </w:t>
      </w:r>
      <w:r w:rsidRPr="00847370">
        <w:rPr>
          <w:rStyle w:val="Hyperlink1"/>
          <w:rFonts w:ascii="Garamond" w:hAnsi="Garamond"/>
          <w:sz w:val="24"/>
          <w:szCs w:val="24"/>
        </w:rPr>
        <w:t xml:space="preserve">à </w:t>
      </w:r>
      <w:r w:rsidRPr="00847370">
        <w:rPr>
          <w:rStyle w:val="Aucun"/>
          <w:rFonts w:ascii="Garamond" w:hAnsi="Garamond"/>
          <w:sz w:val="24"/>
          <w:szCs w:val="24"/>
        </w:rPr>
        <w:t>la fois utile et efficace, le PAOLAO ciblera ses actions (i) sur les pouvoirs régaliens de la CEDEAO notamment dans la régulation et le contrôle des importations de mélanges MGV, (ii) sur l</w:t>
      </w:r>
      <w:r w:rsidRPr="00847370">
        <w:rPr>
          <w:rStyle w:val="Aucun"/>
          <w:rFonts w:ascii="Garamond" w:hAnsi="Garamond" w:cs="Times New Roman"/>
          <w:sz w:val="24"/>
          <w:szCs w:val="24"/>
          <w:rtl/>
        </w:rPr>
        <w:t>’</w:t>
      </w:r>
      <w:r w:rsidRPr="00847370">
        <w:rPr>
          <w:rStyle w:val="Aucun"/>
          <w:rFonts w:ascii="Garamond" w:hAnsi="Garamond"/>
          <w:sz w:val="24"/>
          <w:szCs w:val="24"/>
        </w:rPr>
        <w:t xml:space="preserve">appui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1"/>
          <w:rFonts w:ascii="Garamond" w:hAnsi="Garamond"/>
          <w:sz w:val="24"/>
          <w:szCs w:val="24"/>
        </w:rPr>
        <w:t>opérationnalisation</w:t>
      </w:r>
      <w:r w:rsidRPr="00847370">
        <w:rPr>
          <w:rStyle w:val="Aucun"/>
          <w:rFonts w:ascii="Garamond" w:hAnsi="Garamond"/>
          <w:sz w:val="24"/>
          <w:szCs w:val="24"/>
        </w:rPr>
        <w:t xml:space="preserve"> de la plateforme régionale et (iii) l</w:t>
      </w:r>
      <w:r w:rsidRPr="00847370">
        <w:rPr>
          <w:rStyle w:val="Aucun"/>
          <w:rFonts w:ascii="Garamond" w:hAnsi="Garamond" w:cs="Times New Roman"/>
          <w:sz w:val="24"/>
          <w:szCs w:val="24"/>
          <w:rtl/>
        </w:rPr>
        <w:t>’</w:t>
      </w:r>
      <w:r w:rsidRPr="00847370">
        <w:rPr>
          <w:rStyle w:val="Aucun"/>
          <w:rFonts w:ascii="Garamond" w:hAnsi="Garamond"/>
          <w:sz w:val="24"/>
          <w:szCs w:val="24"/>
        </w:rPr>
        <w:t>information et la sensibilisation des consommateurs. Le PAOLAO mobilisera des moyens pour étayer l</w:t>
      </w:r>
      <w:r w:rsidRPr="00847370">
        <w:rPr>
          <w:rStyle w:val="Aucun"/>
          <w:rFonts w:ascii="Garamond" w:hAnsi="Garamond" w:cs="Times New Roman"/>
          <w:sz w:val="24"/>
          <w:szCs w:val="24"/>
          <w:rtl/>
        </w:rPr>
        <w:t>’</w:t>
      </w:r>
      <w:r w:rsidRPr="00847370">
        <w:rPr>
          <w:rStyle w:val="Aucun"/>
          <w:rFonts w:ascii="Garamond" w:hAnsi="Garamond"/>
          <w:sz w:val="24"/>
          <w:szCs w:val="24"/>
        </w:rPr>
        <w:t xml:space="preserve">argumentaire du plaidoyer auprès des décideurs et en direction des consommateurs. Il ciblera ses efforts aussi bien sur les pays sahéliens qui fournissent plus de 40 % de la production laitière régionale, que sur les pays situés en zone soudaniennes et guinéennes, importateurs nets de produits laitiers, et ce afin de faciliter l’harmonisation des positions des acteurs sur les reformes à opérer. </w:t>
      </w:r>
    </w:p>
    <w:p w14:paraId="4BD51DA2" w14:textId="77777777" w:rsidR="00D514A1" w:rsidRPr="00847370" w:rsidRDefault="00D514A1" w:rsidP="00B21952">
      <w:pPr>
        <w:pStyle w:val="CorpsA"/>
        <w:spacing w:before="120" w:line="276" w:lineRule="auto"/>
        <w:jc w:val="both"/>
        <w:rPr>
          <w:rStyle w:val="Aucun"/>
          <w:rFonts w:ascii="Garamond" w:eastAsia="Calibri" w:hAnsi="Garamond" w:cs="Calibri"/>
          <w:sz w:val="24"/>
          <w:szCs w:val="24"/>
        </w:rPr>
      </w:pPr>
      <w:r w:rsidRPr="00847370">
        <w:rPr>
          <w:rStyle w:val="Aucun"/>
          <w:rFonts w:ascii="Garamond" w:hAnsi="Garamond"/>
          <w:sz w:val="24"/>
          <w:szCs w:val="24"/>
        </w:rPr>
        <w:t xml:space="preserve">Afin de promouvoir les filières laitières locales et réduire la dépendance croissante de la région aux importations de poudre de lait et produits laitiers, le PAOLAO vise à : </w:t>
      </w:r>
    </w:p>
    <w:p w14:paraId="49DEBD65" w14:textId="77777777" w:rsidR="00D514A1" w:rsidRPr="00847370" w:rsidRDefault="00D514A1" w:rsidP="00F94CB8">
      <w:pPr>
        <w:pStyle w:val="Default"/>
        <w:numPr>
          <w:ilvl w:val="0"/>
          <w:numId w:val="3"/>
        </w:numPr>
        <w:spacing w:line="276" w:lineRule="auto"/>
        <w:jc w:val="both"/>
        <w:rPr>
          <w:rFonts w:ascii="Garamond" w:hAnsi="Garamond"/>
        </w:rPr>
      </w:pPr>
      <w:r w:rsidRPr="00847370">
        <w:rPr>
          <w:rStyle w:val="Aucun"/>
          <w:rFonts w:ascii="Garamond" w:hAnsi="Garamond"/>
          <w:b/>
          <w:bCs/>
        </w:rPr>
        <w:t>Appuyer la CEDEAO pour le pilotage et la mise en œuvre de sa stratégie régionale « filière lait local »</w:t>
      </w:r>
      <w:r w:rsidRPr="00847370">
        <w:rPr>
          <w:rStyle w:val="Aucun"/>
          <w:rFonts w:ascii="Garamond" w:hAnsi="Garamond"/>
        </w:rPr>
        <w:t xml:space="preserve"> à travers : (i) la mise en cohérence et la règlementation de la politique commerciale et fiscale de la région (révision du Tarif extérieur commun (TEC) applicable à la poudre de lait; exonération du matériel nécessaire au développement de la production de lait local ; exonération de TVA pour les produits laitiers réalisés à partir de lait local) ; (ii) l’élaboration d’une directive favorisant l’incorporation de lait local; (iii) la mobilisation des ressources et le développement d’investissements significatifs  aux niveaux régional, étatique et du secteur privé ; </w:t>
      </w:r>
    </w:p>
    <w:p w14:paraId="0114BAF7" w14:textId="77777777" w:rsidR="00D514A1" w:rsidRPr="00847370" w:rsidRDefault="00D514A1" w:rsidP="00F94CB8">
      <w:pPr>
        <w:pStyle w:val="Default"/>
        <w:numPr>
          <w:ilvl w:val="0"/>
          <w:numId w:val="3"/>
        </w:numPr>
        <w:spacing w:line="276" w:lineRule="auto"/>
        <w:jc w:val="both"/>
        <w:rPr>
          <w:rFonts w:ascii="Garamond" w:hAnsi="Garamond"/>
        </w:rPr>
      </w:pPr>
      <w:r w:rsidRPr="00847370">
        <w:rPr>
          <w:rStyle w:val="Aucun"/>
          <w:rFonts w:ascii="Garamond" w:hAnsi="Garamond"/>
          <w:b/>
          <w:bCs/>
        </w:rPr>
        <w:t>Accompagner la structuration de la filière lait local</w:t>
      </w:r>
      <w:r w:rsidRPr="00847370">
        <w:rPr>
          <w:rStyle w:val="Aucun"/>
          <w:rFonts w:ascii="Garamond" w:hAnsi="Garamond"/>
        </w:rPr>
        <w:t xml:space="preserve"> à travers : (i) l’opérationnalisation de la plateforme régionale des acteurs de la filière lait ; (ii) la diffusion de connaissances sur les technologies laitières et les modèles économiques ; (iii) la mise en place d’actions pilotes de promotion de collecte de lait ;</w:t>
      </w:r>
    </w:p>
    <w:p w14:paraId="13553F18" w14:textId="77777777" w:rsidR="00D514A1" w:rsidRPr="00847370" w:rsidRDefault="00D514A1" w:rsidP="00F94CB8">
      <w:pPr>
        <w:pStyle w:val="Default"/>
        <w:numPr>
          <w:ilvl w:val="0"/>
          <w:numId w:val="3"/>
        </w:numPr>
        <w:spacing w:line="276" w:lineRule="auto"/>
        <w:jc w:val="both"/>
        <w:rPr>
          <w:rFonts w:ascii="Garamond" w:hAnsi="Garamond"/>
        </w:rPr>
      </w:pPr>
      <w:r w:rsidRPr="00847370">
        <w:rPr>
          <w:rStyle w:val="Aucun"/>
          <w:rFonts w:ascii="Garamond" w:hAnsi="Garamond"/>
          <w:b/>
          <w:bCs/>
        </w:rPr>
        <w:t>Promouvoir la consommation du lait local</w:t>
      </w:r>
      <w:r w:rsidRPr="00847370">
        <w:rPr>
          <w:rStyle w:val="Aucun"/>
          <w:rFonts w:ascii="Garamond" w:hAnsi="Garamond"/>
        </w:rPr>
        <w:t xml:space="preserve"> à travers : (i) le déploiement d’un programme de communication et d’information du grand public sur la consommation du lait local ; (ii) le développement des achats institutionnels – via les cantines scolaires notamment ;</w:t>
      </w:r>
    </w:p>
    <w:p w14:paraId="48623963" w14:textId="77777777" w:rsidR="00D514A1" w:rsidRPr="00847370" w:rsidRDefault="00D514A1" w:rsidP="00F94CB8">
      <w:pPr>
        <w:pStyle w:val="Default"/>
        <w:numPr>
          <w:ilvl w:val="0"/>
          <w:numId w:val="3"/>
        </w:numPr>
        <w:spacing w:line="276" w:lineRule="auto"/>
        <w:jc w:val="both"/>
        <w:rPr>
          <w:rFonts w:ascii="Garamond" w:hAnsi="Garamond"/>
          <w:b/>
          <w:bCs/>
        </w:rPr>
      </w:pPr>
      <w:r w:rsidRPr="00847370">
        <w:rPr>
          <w:rStyle w:val="Aucun"/>
          <w:rFonts w:ascii="Garamond" w:hAnsi="Garamond"/>
          <w:b/>
          <w:bCs/>
        </w:rPr>
        <w:t>Entamer un dialogue pour une mobilisation et un engagement accru des partenaires techniques et financiers en faveur de cette filière.</w:t>
      </w:r>
    </w:p>
    <w:p w14:paraId="7B405CBF" w14:textId="77777777" w:rsidR="00D514A1" w:rsidRPr="00847370" w:rsidRDefault="00D514A1" w:rsidP="00B21952">
      <w:pPr>
        <w:pStyle w:val="Default"/>
        <w:spacing w:line="276" w:lineRule="auto"/>
        <w:jc w:val="both"/>
        <w:rPr>
          <w:rFonts w:ascii="Garamond" w:hAnsi="Garamond"/>
        </w:rPr>
      </w:pPr>
      <w:r w:rsidRPr="00847370">
        <w:rPr>
          <w:rStyle w:val="Hyperlink1"/>
          <w:rFonts w:ascii="Garamond" w:hAnsi="Garamond"/>
        </w:rPr>
        <w:t>Enfin l</w:t>
      </w:r>
      <w:r w:rsidRPr="00847370">
        <w:rPr>
          <w:rStyle w:val="Aucun"/>
          <w:rFonts w:ascii="Garamond" w:hAnsi="Garamond"/>
        </w:rPr>
        <w:t xml:space="preserve">e PAOLAO apportera une contribution </w:t>
      </w:r>
      <w:r w:rsidRPr="00847370">
        <w:rPr>
          <w:rStyle w:val="Hyperlink1"/>
          <w:rFonts w:ascii="Garamond" w:hAnsi="Garamond"/>
        </w:rPr>
        <w:t xml:space="preserve">à </w:t>
      </w:r>
      <w:r w:rsidRPr="00847370">
        <w:rPr>
          <w:rStyle w:val="Aucun"/>
          <w:rFonts w:ascii="Garamond" w:hAnsi="Garamond"/>
        </w:rPr>
        <w:t>la mise en œuvre de l</w:t>
      </w:r>
      <w:r w:rsidRPr="00847370">
        <w:rPr>
          <w:rStyle w:val="Aucun"/>
          <w:rFonts w:ascii="Garamond" w:hAnsi="Garamond" w:cs="Times New Roman"/>
          <w:rtl/>
        </w:rPr>
        <w:t>’</w:t>
      </w:r>
      <w:r w:rsidRPr="00847370">
        <w:rPr>
          <w:rStyle w:val="Aucun"/>
          <w:rFonts w:ascii="Garamond" w:hAnsi="Garamond"/>
        </w:rPr>
        <w:t>Offensive Lait de la CEDEAO et couvrira les 16 États de l’Afrique de l’Ouest et du Sahel (Bénin, Burkina Faso, Cap Vert, C</w:t>
      </w:r>
      <w:r w:rsidRPr="00847370">
        <w:rPr>
          <w:rStyle w:val="Hyperlink1"/>
          <w:rFonts w:ascii="Garamond" w:hAnsi="Garamond"/>
        </w:rPr>
        <w:t>ôte d</w:t>
      </w:r>
      <w:r w:rsidRPr="00847370">
        <w:rPr>
          <w:rStyle w:val="Aucun"/>
          <w:rFonts w:ascii="Garamond" w:hAnsi="Garamond" w:cs="Times New Roman"/>
          <w:rtl/>
        </w:rPr>
        <w:t>’</w:t>
      </w:r>
      <w:r w:rsidRPr="00847370">
        <w:rPr>
          <w:rStyle w:val="Aucun"/>
          <w:rFonts w:ascii="Garamond" w:hAnsi="Garamond"/>
        </w:rPr>
        <w:t>Ivoire, Gambie, Ghana, Guinée, Guinée-Bissau, Libéria, Niger, Nigeria, Sé</w:t>
      </w:r>
      <w:r w:rsidRPr="00847370">
        <w:rPr>
          <w:rStyle w:val="Hyperlink1"/>
          <w:rFonts w:ascii="Garamond" w:hAnsi="Garamond"/>
        </w:rPr>
        <w:t>n</w:t>
      </w:r>
      <w:r w:rsidRPr="00847370">
        <w:rPr>
          <w:rStyle w:val="Aucun"/>
          <w:rFonts w:ascii="Garamond" w:hAnsi="Garamond"/>
        </w:rPr>
        <w:t>égal, Sierra Leone, Togo, Mauritanie et Tchad). Toutefois, certaines activité</w:t>
      </w:r>
      <w:r w:rsidRPr="00847370">
        <w:rPr>
          <w:rStyle w:val="Hyperlink1"/>
          <w:rFonts w:ascii="Garamond" w:hAnsi="Garamond"/>
        </w:rPr>
        <w:t>s spécifiques</w:t>
      </w:r>
      <w:r w:rsidRPr="00847370">
        <w:rPr>
          <w:rStyle w:val="Aucun"/>
          <w:rFonts w:ascii="Garamond" w:hAnsi="Garamond"/>
        </w:rPr>
        <w:t xml:space="preserve"> pourraient </w:t>
      </w:r>
      <w:r w:rsidRPr="00847370">
        <w:rPr>
          <w:rStyle w:val="Hyperlink1"/>
          <w:rFonts w:ascii="Garamond" w:hAnsi="Garamond"/>
        </w:rPr>
        <w:t>être</w:t>
      </w:r>
      <w:r w:rsidRPr="00847370">
        <w:rPr>
          <w:rStyle w:val="Aucun"/>
          <w:rFonts w:ascii="Garamond" w:hAnsi="Garamond"/>
        </w:rPr>
        <w:t xml:space="preserve"> mises en œuvre au Nord du Cameroun dans le cadre de la capitalisation des valeurs ajoutées de certaines expériences des pays sahéliens et de la zone d</w:t>
      </w:r>
      <w:r w:rsidRPr="00847370">
        <w:rPr>
          <w:rStyle w:val="Aucun"/>
          <w:rFonts w:ascii="Garamond" w:hAnsi="Garamond" w:cs="Times New Roman"/>
          <w:rtl/>
        </w:rPr>
        <w:t>’</w:t>
      </w:r>
      <w:r w:rsidRPr="00847370">
        <w:rPr>
          <w:rStyle w:val="Aucun"/>
          <w:rFonts w:ascii="Garamond" w:hAnsi="Garamond"/>
        </w:rPr>
        <w:t>influence de la plateforme régionale des filières lait.</w:t>
      </w:r>
    </w:p>
    <w:p w14:paraId="6F330272" w14:textId="77777777" w:rsidR="00D514A1" w:rsidRPr="00847370" w:rsidRDefault="00D514A1" w:rsidP="00B21952">
      <w:pPr>
        <w:pStyle w:val="CorpsA"/>
        <w:spacing w:before="120" w:line="276" w:lineRule="auto"/>
        <w:jc w:val="both"/>
        <w:rPr>
          <w:rFonts w:ascii="Garamond" w:hAnsi="Garamond"/>
          <w:sz w:val="24"/>
          <w:szCs w:val="24"/>
        </w:rPr>
      </w:pPr>
      <w:r w:rsidRPr="00847370">
        <w:rPr>
          <w:rStyle w:val="Aucun"/>
          <w:rFonts w:ascii="Garamond" w:hAnsi="Garamond"/>
          <w:sz w:val="24"/>
          <w:szCs w:val="24"/>
        </w:rPr>
        <w:t>Les bénéficiaires directs des résultats de l</w:t>
      </w:r>
      <w:r w:rsidRPr="00847370">
        <w:rPr>
          <w:rStyle w:val="Aucun"/>
          <w:rFonts w:ascii="Garamond" w:hAnsi="Garamond" w:cs="Times New Roman"/>
          <w:sz w:val="24"/>
          <w:szCs w:val="24"/>
          <w:rtl/>
        </w:rPr>
        <w:t>’</w:t>
      </w:r>
      <w:r w:rsidRPr="00847370">
        <w:rPr>
          <w:rStyle w:val="Aucun"/>
          <w:rFonts w:ascii="Garamond" w:hAnsi="Garamond"/>
          <w:sz w:val="24"/>
          <w:szCs w:val="24"/>
        </w:rPr>
        <w:t xml:space="preserve">action seront les acteurs de la filière lait local. Ils saisiront les opportunités qu’offre la mise en œuvre du programme prioritaire de l’offensive pour élargir les </w:t>
      </w:r>
      <w:r w:rsidRPr="00847370">
        <w:rPr>
          <w:rStyle w:val="Aucun"/>
          <w:rFonts w:ascii="Garamond" w:hAnsi="Garamond"/>
          <w:sz w:val="24"/>
          <w:szCs w:val="24"/>
        </w:rPr>
        <w:lastRenderedPageBreak/>
        <w:t>débouchés de leurs produits sur les marchés domestiques et régionaux. Il s</w:t>
      </w:r>
      <w:r w:rsidRPr="00847370">
        <w:rPr>
          <w:rStyle w:val="Aucun"/>
          <w:rFonts w:ascii="Garamond" w:hAnsi="Garamond" w:cs="Times New Roman"/>
          <w:sz w:val="24"/>
          <w:szCs w:val="24"/>
          <w:rtl/>
        </w:rPr>
        <w:t>’</w:t>
      </w:r>
      <w:r w:rsidRPr="00847370">
        <w:rPr>
          <w:rStyle w:val="Aucun"/>
          <w:rFonts w:ascii="Garamond" w:hAnsi="Garamond"/>
          <w:sz w:val="24"/>
          <w:szCs w:val="24"/>
        </w:rPr>
        <w:t>agira particulièrement des producteurs-trices, des collecteurs, des centres de collecte, des mini</w:t>
      </w:r>
      <w:r w:rsidRPr="00847370">
        <w:rPr>
          <w:rStyle w:val="Hyperlink1"/>
          <w:rFonts w:ascii="Garamond" w:hAnsi="Garamond"/>
          <w:sz w:val="24"/>
          <w:szCs w:val="24"/>
        </w:rPr>
        <w:t xml:space="preserve"> </w:t>
      </w:r>
      <w:r w:rsidRPr="00847370">
        <w:rPr>
          <w:rStyle w:val="Aucun"/>
          <w:rFonts w:ascii="Garamond" w:hAnsi="Garamond"/>
          <w:sz w:val="24"/>
          <w:szCs w:val="24"/>
        </w:rPr>
        <w:t>laiteries, des laiteries et des multinationales valorisant le lait local et offrant des produits laitiers locaux.</w:t>
      </w:r>
      <w:r w:rsidRPr="00847370">
        <w:rPr>
          <w:rFonts w:ascii="Garamond" w:hAnsi="Garamond"/>
          <w:sz w:val="24"/>
          <w:szCs w:val="24"/>
        </w:rPr>
        <w:t xml:space="preserve"> </w:t>
      </w:r>
      <w:r w:rsidRPr="00847370">
        <w:rPr>
          <w:rStyle w:val="Aucun"/>
          <w:rFonts w:ascii="Garamond" w:hAnsi="Garamond"/>
          <w:sz w:val="24"/>
          <w:szCs w:val="24"/>
        </w:rPr>
        <w:t>Les bénéficiaires seront également les distributeurs et les consommateurs de produits laitiers fabriqué</w:t>
      </w:r>
      <w:r w:rsidRPr="00847370">
        <w:rPr>
          <w:rStyle w:val="Hyperlink1"/>
          <w:rFonts w:ascii="Garamond" w:hAnsi="Garamond"/>
          <w:sz w:val="24"/>
          <w:szCs w:val="24"/>
        </w:rPr>
        <w:t xml:space="preserve">s à </w:t>
      </w:r>
      <w:r w:rsidRPr="00847370">
        <w:rPr>
          <w:rStyle w:val="Aucun"/>
          <w:rFonts w:ascii="Garamond" w:hAnsi="Garamond"/>
          <w:sz w:val="24"/>
          <w:szCs w:val="24"/>
        </w:rPr>
        <w:t xml:space="preserve">base de lait local. </w:t>
      </w:r>
    </w:p>
    <w:p w14:paraId="12F1C162" w14:textId="77777777" w:rsidR="00D514A1" w:rsidRPr="00847370" w:rsidRDefault="00D514A1" w:rsidP="00B21952">
      <w:pPr>
        <w:pStyle w:val="CorpsA"/>
        <w:spacing w:before="120" w:line="276" w:lineRule="auto"/>
        <w:jc w:val="both"/>
        <w:rPr>
          <w:rStyle w:val="Aucun"/>
          <w:rFonts w:ascii="Garamond" w:hAnsi="Garamond"/>
          <w:sz w:val="24"/>
          <w:szCs w:val="24"/>
        </w:rPr>
      </w:pPr>
      <w:r w:rsidRPr="00847370">
        <w:rPr>
          <w:rStyle w:val="Aucun"/>
          <w:rFonts w:ascii="Garamond" w:hAnsi="Garamond"/>
          <w:sz w:val="24"/>
          <w:szCs w:val="24"/>
        </w:rPr>
        <w:t xml:space="preserve">Le projet PAOLAO appuiera également les meilleures pratiques et innovations portées par les organisations socioprofessionnelles, publiques, privées ou du système international œuvrant en faveur d’un ou plusieurs des maillons de la filière lait local et </w:t>
      </w:r>
      <w:r w:rsidRPr="00847370">
        <w:rPr>
          <w:rStyle w:val="Hyperlink1"/>
          <w:rFonts w:ascii="Garamond" w:hAnsi="Garamond"/>
          <w:sz w:val="24"/>
          <w:szCs w:val="24"/>
        </w:rPr>
        <w:t xml:space="preserve">à </w:t>
      </w:r>
      <w:r w:rsidRPr="00847370">
        <w:rPr>
          <w:rStyle w:val="Aucun"/>
          <w:rFonts w:ascii="Garamond" w:hAnsi="Garamond"/>
          <w:sz w:val="24"/>
          <w:szCs w:val="24"/>
        </w:rPr>
        <w:t>condition que les actions soient mises en œuvre dans les pays ciblés, conformément aux objectifs de l</w:t>
      </w:r>
      <w:r w:rsidRPr="00847370">
        <w:rPr>
          <w:rStyle w:val="Aucun"/>
          <w:rFonts w:ascii="Garamond" w:hAnsi="Garamond" w:cs="Times New Roman"/>
          <w:sz w:val="24"/>
          <w:szCs w:val="24"/>
          <w:rtl/>
        </w:rPr>
        <w:t>’</w:t>
      </w:r>
      <w:r w:rsidRPr="00847370">
        <w:rPr>
          <w:rStyle w:val="Aucun"/>
          <w:rFonts w:ascii="Garamond" w:hAnsi="Garamond"/>
          <w:sz w:val="24"/>
          <w:szCs w:val="24"/>
        </w:rPr>
        <w:t>Offensive Lait.</w:t>
      </w:r>
    </w:p>
    <w:p w14:paraId="5F948AB7" w14:textId="77777777" w:rsidR="00D514A1" w:rsidRPr="00847370" w:rsidRDefault="00D514A1" w:rsidP="00B21952">
      <w:pPr>
        <w:pStyle w:val="CorpsA"/>
        <w:spacing w:before="120" w:line="276" w:lineRule="auto"/>
        <w:jc w:val="both"/>
        <w:rPr>
          <w:rStyle w:val="Aucun"/>
          <w:rFonts w:ascii="Garamond" w:hAnsi="Garamond" w:cs="Times New Roman"/>
          <w:color w:val="auto"/>
          <w:sz w:val="24"/>
          <w:szCs w:val="24"/>
          <w:lang w:eastAsia="en-US"/>
          <w14:textOutline w14:w="0" w14:cap="rnd" w14:cmpd="sng" w14:algn="ctr">
            <w14:noFill/>
            <w14:prstDash w14:val="solid"/>
            <w14:bevel/>
          </w14:textOutline>
        </w:rPr>
      </w:pPr>
      <w:r w:rsidRPr="00847370">
        <w:rPr>
          <w:rStyle w:val="Aucun"/>
          <w:rFonts w:ascii="Garamond" w:hAnsi="Garamond"/>
          <w:sz w:val="24"/>
          <w:szCs w:val="24"/>
        </w:rPr>
        <w:t xml:space="preserve">L’objectif de cet appel à propositions </w:t>
      </w:r>
      <w:r>
        <w:rPr>
          <w:rStyle w:val="Aucun"/>
          <w:rFonts w:ascii="Garamond" w:hAnsi="Garamond"/>
          <w:sz w:val="24"/>
          <w:szCs w:val="24"/>
        </w:rPr>
        <w:t xml:space="preserve">de projets </w:t>
      </w:r>
      <w:r w:rsidRPr="00847370">
        <w:rPr>
          <w:rStyle w:val="Aucun"/>
          <w:rFonts w:ascii="Garamond" w:hAnsi="Garamond"/>
          <w:sz w:val="24"/>
          <w:szCs w:val="24"/>
        </w:rPr>
        <w:t xml:space="preserve">est double : (i) capitaliser les bonnes pratiques portées par les acteurs à la base et susceptibles d’être mises à l’échelle sous conditions spécifiques, (ii) amplifier les effets et impacts des actions que conduisent certains acteurs clé de la chaine de valeur du lait local dans la thématique de la collecte. Il s’agit de soutenir et documenter les bonnes pratiques qui permettent d’améliorer la production, la productivité et la compétitivité des chaines de valeur du lait local en Afrique de l’Ouest et au Sahel. Cela inclut le développement de modèles technico économiques inclusifs, économiquement et socialement viables et efficients qui procurent des revenus, des emplois décents, tenant compte des problématiques spécifiques de genre existant aux différents échelons des chaînes de valeur.    </w:t>
      </w:r>
    </w:p>
    <w:p w14:paraId="609A7E92" w14:textId="4A2E17F5" w:rsidR="00D514A1" w:rsidRPr="00847370" w:rsidRDefault="00D514A1" w:rsidP="00B21952">
      <w:pPr>
        <w:pStyle w:val="CorpsA"/>
        <w:spacing w:before="120" w:line="276" w:lineRule="auto"/>
        <w:jc w:val="both"/>
        <w:rPr>
          <w:rStyle w:val="Aucun"/>
          <w:rFonts w:ascii="Garamond" w:hAnsi="Garamond"/>
          <w:sz w:val="24"/>
          <w:szCs w:val="24"/>
        </w:rPr>
      </w:pPr>
      <w:r w:rsidRPr="00847370">
        <w:rPr>
          <w:rStyle w:val="Aucun"/>
          <w:rFonts w:ascii="Garamond" w:hAnsi="Garamond"/>
          <w:sz w:val="24"/>
          <w:szCs w:val="24"/>
        </w:rPr>
        <w:t xml:space="preserve">L’appel à propositions vise la sélection de façon compétitive de quinze (15) initiatives dans la thématique de la collecte du lait local en Afrique de l’Ouest et au Sahel. Il s’agit des projets pilotes d’un montant </w:t>
      </w:r>
      <w:r w:rsidR="009619E4">
        <w:rPr>
          <w:rStyle w:val="Aucun"/>
          <w:rFonts w:ascii="Garamond" w:hAnsi="Garamond"/>
          <w:sz w:val="24"/>
          <w:szCs w:val="24"/>
        </w:rPr>
        <w:t>compris entre cent vingt-cinq mille (</w:t>
      </w:r>
      <w:r w:rsidR="00140A61">
        <w:rPr>
          <w:rStyle w:val="Aucun"/>
          <w:rFonts w:ascii="Garamond" w:hAnsi="Garamond"/>
          <w:sz w:val="24"/>
          <w:szCs w:val="24"/>
        </w:rPr>
        <w:t>125.000)</w:t>
      </w:r>
      <w:r w:rsidR="009619E4">
        <w:rPr>
          <w:rStyle w:val="Aucun"/>
          <w:rFonts w:ascii="Garamond" w:hAnsi="Garamond"/>
          <w:sz w:val="24"/>
          <w:szCs w:val="24"/>
        </w:rPr>
        <w:t xml:space="preserve"> Euros minimum et cent cinquante mille (150</w:t>
      </w:r>
      <w:r w:rsidR="00140A61">
        <w:rPr>
          <w:rStyle w:val="Aucun"/>
          <w:rFonts w:ascii="Garamond" w:hAnsi="Garamond"/>
          <w:sz w:val="24"/>
          <w:szCs w:val="24"/>
        </w:rPr>
        <w:t>.</w:t>
      </w:r>
      <w:r w:rsidR="009619E4">
        <w:rPr>
          <w:rStyle w:val="Aucun"/>
          <w:rFonts w:ascii="Garamond" w:hAnsi="Garamond"/>
          <w:sz w:val="24"/>
          <w:szCs w:val="24"/>
        </w:rPr>
        <w:t xml:space="preserve">000) euros </w:t>
      </w:r>
      <w:r>
        <w:rPr>
          <w:rStyle w:val="Aucun"/>
          <w:rFonts w:ascii="Garamond" w:hAnsi="Garamond"/>
          <w:sz w:val="24"/>
          <w:szCs w:val="24"/>
        </w:rPr>
        <w:t>maximum</w:t>
      </w:r>
      <w:r w:rsidRPr="00847370">
        <w:rPr>
          <w:rStyle w:val="Aucun"/>
          <w:rFonts w:ascii="Garamond" w:hAnsi="Garamond"/>
          <w:sz w:val="24"/>
          <w:szCs w:val="24"/>
        </w:rPr>
        <w:t xml:space="preserve">.  </w:t>
      </w:r>
    </w:p>
    <w:p w14:paraId="21F69D0E" w14:textId="77777777" w:rsidR="00D514A1" w:rsidRPr="00847370" w:rsidRDefault="00D514A1" w:rsidP="00D514A1">
      <w:pPr>
        <w:pStyle w:val="CorpsA"/>
        <w:tabs>
          <w:tab w:val="left" w:pos="8647"/>
        </w:tabs>
        <w:spacing w:before="120" w:line="276" w:lineRule="auto"/>
        <w:jc w:val="both"/>
        <w:rPr>
          <w:rStyle w:val="Aucun"/>
          <w:rFonts w:ascii="Garamond" w:hAnsi="Garamond"/>
          <w:sz w:val="24"/>
          <w:szCs w:val="24"/>
        </w:rPr>
      </w:pPr>
      <w:r w:rsidRPr="00847370">
        <w:rPr>
          <w:rStyle w:val="Aucun"/>
          <w:rFonts w:ascii="Garamond" w:hAnsi="Garamond"/>
          <w:sz w:val="24"/>
          <w:szCs w:val="24"/>
        </w:rPr>
        <w:t xml:space="preserve">Le présent appel </w:t>
      </w:r>
      <w:r w:rsidRPr="00847370">
        <w:rPr>
          <w:rStyle w:val="Hyperlink1"/>
          <w:rFonts w:ascii="Garamond" w:hAnsi="Garamond"/>
          <w:sz w:val="24"/>
          <w:szCs w:val="24"/>
        </w:rPr>
        <w:t xml:space="preserve">à </w:t>
      </w:r>
      <w:r w:rsidRPr="00847370">
        <w:rPr>
          <w:rStyle w:val="Aucun"/>
          <w:rFonts w:ascii="Garamond" w:hAnsi="Garamond"/>
          <w:sz w:val="24"/>
          <w:szCs w:val="24"/>
        </w:rPr>
        <w:t xml:space="preserve">propositions de projets vise à susciter des candidatures portant sur les innovations autour de la collecte du lait local. </w:t>
      </w:r>
    </w:p>
    <w:p w14:paraId="0CF3D8C9" w14:textId="77777777" w:rsidR="00D514A1" w:rsidRPr="00847370" w:rsidRDefault="00D514A1" w:rsidP="00D514A1">
      <w:pPr>
        <w:pStyle w:val="CorpsA"/>
        <w:tabs>
          <w:tab w:val="left" w:pos="8647"/>
        </w:tabs>
        <w:spacing w:before="120" w:line="276" w:lineRule="auto"/>
        <w:jc w:val="both"/>
        <w:rPr>
          <w:rFonts w:ascii="Garamond" w:hAnsi="Garamond"/>
          <w:sz w:val="24"/>
          <w:szCs w:val="24"/>
        </w:rPr>
      </w:pPr>
      <w:r w:rsidRPr="00847370">
        <w:rPr>
          <w:rStyle w:val="Aucun"/>
          <w:rFonts w:ascii="Garamond" w:hAnsi="Garamond"/>
          <w:sz w:val="24"/>
          <w:szCs w:val="24"/>
        </w:rPr>
        <w:t xml:space="preserve">Le montant total des fonds alloués, les pays concernés, la période de mise en œuvre et les montants minimum et maximum des subventions octroyées par la CEDEAO dans le cadre du présent appel </w:t>
      </w:r>
      <w:r w:rsidRPr="00847370">
        <w:rPr>
          <w:rStyle w:val="Hyperlink1"/>
          <w:rFonts w:ascii="Garamond" w:hAnsi="Garamond"/>
          <w:sz w:val="24"/>
          <w:szCs w:val="24"/>
        </w:rPr>
        <w:t xml:space="preserve">à </w:t>
      </w:r>
      <w:r w:rsidRPr="00847370">
        <w:rPr>
          <w:rStyle w:val="Aucun"/>
          <w:rFonts w:ascii="Garamond" w:hAnsi="Garamond"/>
          <w:sz w:val="24"/>
          <w:szCs w:val="24"/>
        </w:rPr>
        <w:t>propositions de projets sont pré</w:t>
      </w:r>
      <w:r w:rsidRPr="00847370">
        <w:rPr>
          <w:rStyle w:val="Hyperlink1"/>
          <w:rFonts w:ascii="Garamond" w:hAnsi="Garamond"/>
          <w:sz w:val="24"/>
          <w:szCs w:val="24"/>
        </w:rPr>
        <w:t>cis</w:t>
      </w:r>
      <w:r w:rsidRPr="00847370">
        <w:rPr>
          <w:rStyle w:val="Aucun"/>
          <w:rFonts w:ascii="Garamond" w:hAnsi="Garamond"/>
          <w:sz w:val="24"/>
          <w:szCs w:val="24"/>
        </w:rPr>
        <w:t xml:space="preserve">és dans la Section « </w:t>
      </w:r>
      <w:hyperlink w:anchor="bookmark" w:history="1">
        <w:r w:rsidRPr="00847370">
          <w:rPr>
            <w:rStyle w:val="Hyperlink3"/>
            <w:rFonts w:ascii="Garamond" w:hAnsi="Garamond"/>
            <w:sz w:val="24"/>
            <w:szCs w:val="24"/>
          </w:rPr>
          <w:t>Conditions Particulières</w:t>
        </w:r>
      </w:hyperlink>
      <w:r w:rsidRPr="00847370">
        <w:rPr>
          <w:rStyle w:val="Hyperlink3"/>
          <w:rFonts w:ascii="Garamond" w:hAnsi="Garamond"/>
          <w:sz w:val="24"/>
          <w:szCs w:val="24"/>
        </w:rPr>
        <w:t xml:space="preserve"> »</w:t>
      </w:r>
      <w:r w:rsidRPr="00847370">
        <w:rPr>
          <w:rStyle w:val="Hyperlink1"/>
          <w:rFonts w:ascii="Garamond" w:hAnsi="Garamond"/>
          <w:sz w:val="24"/>
          <w:szCs w:val="24"/>
        </w:rPr>
        <w:t>.</w:t>
      </w:r>
    </w:p>
    <w:p w14:paraId="01D0616D" w14:textId="77777777" w:rsidR="00D514A1" w:rsidRPr="00847370" w:rsidRDefault="00D514A1" w:rsidP="00D514A1">
      <w:pPr>
        <w:pStyle w:val="CorpsA"/>
        <w:spacing w:after="120" w:line="276" w:lineRule="auto"/>
        <w:jc w:val="both"/>
        <w:rPr>
          <w:rStyle w:val="Aucun"/>
          <w:rFonts w:ascii="Garamond" w:hAnsi="Garamond"/>
          <w:b/>
          <w:sz w:val="24"/>
          <w:szCs w:val="24"/>
          <w:u w:val="single"/>
        </w:rPr>
      </w:pPr>
      <w:r w:rsidRPr="00847370">
        <w:rPr>
          <w:rStyle w:val="Aucun"/>
          <w:rFonts w:ascii="Garamond" w:hAnsi="Garamond"/>
          <w:b/>
          <w:sz w:val="24"/>
          <w:szCs w:val="24"/>
          <w:u w:val="single"/>
        </w:rPr>
        <w:t>L</w:t>
      </w:r>
      <w:r w:rsidRPr="00847370">
        <w:rPr>
          <w:rStyle w:val="Aucun"/>
          <w:rFonts w:ascii="Garamond" w:hAnsi="Garamond"/>
          <w:sz w:val="24"/>
          <w:szCs w:val="24"/>
          <w:u w:val="single"/>
          <w:rtl/>
        </w:rPr>
        <w:t>’</w:t>
      </w:r>
      <w:r w:rsidRPr="00847370">
        <w:rPr>
          <w:rStyle w:val="Aucun"/>
          <w:rFonts w:ascii="Garamond" w:hAnsi="Garamond"/>
          <w:b/>
          <w:sz w:val="24"/>
          <w:szCs w:val="24"/>
          <w:u w:val="single"/>
        </w:rPr>
        <w:t>appel à proposition est lancé pour une période de huit (8) semaines.</w:t>
      </w:r>
    </w:p>
    <w:p w14:paraId="03FC647D" w14:textId="77777777" w:rsidR="00B21952" w:rsidRPr="007C6C39" w:rsidRDefault="00B21952" w:rsidP="00B21952">
      <w:pPr>
        <w:pStyle w:val="CorpsA"/>
        <w:spacing w:after="120" w:line="276" w:lineRule="auto"/>
        <w:jc w:val="both"/>
        <w:rPr>
          <w:rFonts w:ascii="Garamond" w:hAnsi="Garamond"/>
        </w:rPr>
      </w:pPr>
      <w:r w:rsidRPr="007C6C39">
        <w:rPr>
          <w:rStyle w:val="Aucun"/>
          <w:rFonts w:ascii="Garamond" w:hAnsi="Garamond"/>
          <w:b/>
        </w:rPr>
        <w:t xml:space="preserve">Les soumissionnaires présenteront leurs propositions de projets en une seule étape comprenant la note succincte, la proposition détaillée et </w:t>
      </w:r>
      <w:r w:rsidRPr="007C6C39">
        <w:rPr>
          <w:rStyle w:val="Hyperlink3"/>
          <w:rFonts w:ascii="Garamond" w:hAnsi="Garamond"/>
        </w:rPr>
        <w:t xml:space="preserve">les documents administratifs prévus (Annexes E </w:t>
      </w:r>
      <w:r w:rsidRPr="007C6C39">
        <w:rPr>
          <w:rStyle w:val="Hyperlink1"/>
          <w:rFonts w:ascii="Garamond" w:hAnsi="Garamond"/>
        </w:rPr>
        <w:t xml:space="preserve">à </w:t>
      </w:r>
      <w:r w:rsidRPr="007C6C39">
        <w:rPr>
          <w:rStyle w:val="Hyperlink3"/>
          <w:rFonts w:ascii="Garamond" w:hAnsi="Garamond"/>
        </w:rPr>
        <w:t>K). La transmission de ces documents administratifs se fera par voie postale ou par dé</w:t>
      </w:r>
      <w:r w:rsidRPr="007C6C39">
        <w:rPr>
          <w:rStyle w:val="Hyperlink1"/>
          <w:rFonts w:ascii="Garamond" w:hAnsi="Garamond"/>
        </w:rPr>
        <w:t>pô</w:t>
      </w:r>
      <w:r w:rsidRPr="007C6C39">
        <w:rPr>
          <w:rStyle w:val="Hyperlink3"/>
          <w:rFonts w:ascii="Garamond" w:hAnsi="Garamond"/>
        </w:rPr>
        <w:t>t en mains propres. De plus, u</w:t>
      </w:r>
      <w:r w:rsidRPr="007C6C39">
        <w:rPr>
          <w:rStyle w:val="Aucun"/>
          <w:rFonts w:ascii="Garamond" w:hAnsi="Garamond"/>
        </w:rPr>
        <w:t>ne version scann</w:t>
      </w:r>
      <w:r w:rsidRPr="007C6C39">
        <w:rPr>
          <w:rStyle w:val="Hyperlink3"/>
          <w:rFonts w:ascii="Garamond" w:hAnsi="Garamond"/>
        </w:rPr>
        <w:t>ée sera communiqué</w:t>
      </w:r>
      <w:r w:rsidRPr="007C6C39">
        <w:rPr>
          <w:rStyle w:val="Hyperlink1"/>
          <w:rFonts w:ascii="Garamond" w:hAnsi="Garamond"/>
        </w:rPr>
        <w:t>e par e-mail.</w:t>
      </w:r>
    </w:p>
    <w:p w14:paraId="04A7C2BD" w14:textId="77777777" w:rsidR="00B21952" w:rsidRPr="007C6C39" w:rsidRDefault="00B21952" w:rsidP="00B21952">
      <w:pPr>
        <w:pStyle w:val="CorpsA"/>
        <w:spacing w:after="120" w:line="276" w:lineRule="auto"/>
        <w:jc w:val="both"/>
        <w:rPr>
          <w:rFonts w:ascii="Garamond" w:hAnsi="Garamond"/>
        </w:rPr>
      </w:pPr>
      <w:r w:rsidRPr="007C6C39">
        <w:rPr>
          <w:rStyle w:val="Hyperlink3"/>
          <w:rFonts w:ascii="Garamond" w:hAnsi="Garamond"/>
        </w:rPr>
        <w:t>Les notes succinctes seront pré</w:t>
      </w:r>
      <w:r w:rsidRPr="007C6C39">
        <w:rPr>
          <w:rStyle w:val="Hyperlink1"/>
          <w:rFonts w:ascii="Garamond" w:hAnsi="Garamond"/>
        </w:rPr>
        <w:t>sent</w:t>
      </w:r>
      <w:r w:rsidRPr="007C6C39">
        <w:rPr>
          <w:rStyle w:val="Hyperlink3"/>
          <w:rFonts w:ascii="Garamond" w:hAnsi="Garamond"/>
        </w:rPr>
        <w:t>ées selon le formulaire en Annexe A. Les projets détaillés seront pré</w:t>
      </w:r>
      <w:r w:rsidRPr="007C6C39">
        <w:rPr>
          <w:rStyle w:val="Hyperlink1"/>
          <w:rFonts w:ascii="Garamond" w:hAnsi="Garamond"/>
        </w:rPr>
        <w:t>sent</w:t>
      </w:r>
      <w:r w:rsidRPr="007C6C39">
        <w:rPr>
          <w:rStyle w:val="Hyperlink3"/>
          <w:rFonts w:ascii="Garamond" w:hAnsi="Garamond"/>
        </w:rPr>
        <w:t>és en utilisant le mod</w:t>
      </w:r>
      <w:r w:rsidRPr="007C6C39">
        <w:rPr>
          <w:rStyle w:val="Aucun"/>
          <w:rFonts w:ascii="Garamond" w:hAnsi="Garamond"/>
        </w:rPr>
        <w:t>è</w:t>
      </w:r>
      <w:r w:rsidRPr="007C6C39">
        <w:rPr>
          <w:rStyle w:val="Hyperlink3"/>
          <w:rFonts w:ascii="Garamond" w:hAnsi="Garamond"/>
        </w:rPr>
        <w:t xml:space="preserve">le en </w:t>
      </w:r>
      <w:hyperlink w:anchor="bookmark1" w:history="1">
        <w:r w:rsidRPr="007C6C39">
          <w:rPr>
            <w:rStyle w:val="Hyperlink3"/>
            <w:rFonts w:ascii="Garamond" w:hAnsi="Garamond"/>
          </w:rPr>
          <w:t>Annexe B</w:t>
        </w:r>
      </w:hyperlink>
      <w:r w:rsidRPr="007C6C39">
        <w:rPr>
          <w:rStyle w:val="Hyperlink3"/>
          <w:rFonts w:ascii="Garamond" w:hAnsi="Garamond"/>
        </w:rPr>
        <w:t>. Les projets seront accompagnés d</w:t>
      </w:r>
      <w:r w:rsidRPr="007C6C39">
        <w:rPr>
          <w:rStyle w:val="Aucun"/>
          <w:rFonts w:ascii="Garamond" w:hAnsi="Garamond" w:cs="Times New Roman"/>
          <w:rtl/>
        </w:rPr>
        <w:t>’</w:t>
      </w:r>
      <w:r w:rsidRPr="007C6C39">
        <w:rPr>
          <w:rStyle w:val="Hyperlink3"/>
          <w:rFonts w:ascii="Garamond" w:hAnsi="Garamond"/>
        </w:rPr>
        <w:t xml:space="preserve">un budget détaillé </w:t>
      </w:r>
      <w:r w:rsidRPr="007C6C39">
        <w:rPr>
          <w:rStyle w:val="Hyperlink1"/>
          <w:rFonts w:ascii="Garamond" w:hAnsi="Garamond"/>
        </w:rPr>
        <w:t>(</w:t>
      </w:r>
      <w:hyperlink w:anchor="bookmark2" w:history="1">
        <w:r w:rsidRPr="007C6C39">
          <w:rPr>
            <w:rStyle w:val="Hyperlink3"/>
            <w:rFonts w:ascii="Garamond" w:hAnsi="Garamond"/>
          </w:rPr>
          <w:t>Annexe C</w:t>
        </w:r>
      </w:hyperlink>
      <w:r w:rsidRPr="007C6C39">
        <w:rPr>
          <w:rStyle w:val="Hyperlink1"/>
          <w:rFonts w:ascii="Garamond" w:hAnsi="Garamond"/>
        </w:rPr>
        <w:t>) et d</w:t>
      </w:r>
      <w:r w:rsidRPr="007C6C39">
        <w:rPr>
          <w:rStyle w:val="Aucun"/>
          <w:rFonts w:ascii="Garamond" w:hAnsi="Garamond" w:cs="Times New Roman"/>
          <w:rtl/>
        </w:rPr>
        <w:t>’</w:t>
      </w:r>
      <w:r w:rsidRPr="007C6C39">
        <w:rPr>
          <w:rStyle w:val="Hyperlink3"/>
          <w:rFonts w:ascii="Garamond" w:hAnsi="Garamond"/>
        </w:rPr>
        <w:t>un cadre logique (</w:t>
      </w:r>
      <w:hyperlink w:anchor="bookmark3" w:history="1">
        <w:r w:rsidRPr="007C6C39">
          <w:rPr>
            <w:rStyle w:val="Hyperlink3"/>
            <w:rFonts w:ascii="Garamond" w:hAnsi="Garamond"/>
          </w:rPr>
          <w:t>Annexe D</w:t>
        </w:r>
      </w:hyperlink>
      <w:r w:rsidRPr="007C6C39">
        <w:rPr>
          <w:rStyle w:val="Hyperlink1"/>
          <w:rFonts w:ascii="Garamond" w:hAnsi="Garamond"/>
        </w:rPr>
        <w:t>).</w:t>
      </w:r>
    </w:p>
    <w:p w14:paraId="32E69065" w14:textId="77777777" w:rsidR="00B21952" w:rsidRPr="007C6C39" w:rsidRDefault="00B21952" w:rsidP="00B21952">
      <w:pPr>
        <w:pStyle w:val="CorpsA"/>
        <w:spacing w:after="120" w:line="276" w:lineRule="auto"/>
        <w:jc w:val="both"/>
        <w:rPr>
          <w:rFonts w:ascii="Garamond" w:hAnsi="Garamond"/>
        </w:rPr>
      </w:pPr>
      <w:r w:rsidRPr="007C6C39">
        <w:rPr>
          <w:rStyle w:val="Aucun"/>
          <w:rFonts w:ascii="Garamond" w:hAnsi="Garamond"/>
        </w:rPr>
        <w:t>La s</w:t>
      </w:r>
      <w:r w:rsidRPr="007C6C39">
        <w:rPr>
          <w:rStyle w:val="Hyperlink3"/>
          <w:rFonts w:ascii="Garamond" w:hAnsi="Garamond"/>
        </w:rPr>
        <w:t>élection des propositions de projets sera effectuée dans une premi</w:t>
      </w:r>
      <w:r w:rsidRPr="007C6C39">
        <w:rPr>
          <w:rStyle w:val="Aucun"/>
          <w:rFonts w:ascii="Garamond" w:hAnsi="Garamond"/>
        </w:rPr>
        <w:t>è</w:t>
      </w:r>
      <w:r w:rsidRPr="007C6C39">
        <w:rPr>
          <w:rStyle w:val="Hyperlink1"/>
          <w:rFonts w:ascii="Garamond" w:hAnsi="Garamond"/>
        </w:rPr>
        <w:t xml:space="preserve">re </w:t>
      </w:r>
      <w:r w:rsidRPr="007C6C39">
        <w:rPr>
          <w:rStyle w:val="Hyperlink3"/>
          <w:rFonts w:ascii="Garamond" w:hAnsi="Garamond"/>
        </w:rPr>
        <w:t xml:space="preserve">étape par l’évaluation des notes succinctes par un comité de consultants contractés par l’ARAA. Une première liste des candidatures retenues sera transmise par ledit Comité à l’ARAA pour validation. Ensuite, sur la base de la liste validée, une évaluation des propositions détaillées sera réalisée par le Comité de consultants commis par l’ARAA. </w:t>
      </w:r>
    </w:p>
    <w:p w14:paraId="523E5452" w14:textId="77777777" w:rsidR="00B21952" w:rsidRPr="007C6C39" w:rsidRDefault="00B21952" w:rsidP="00B21952">
      <w:pPr>
        <w:pStyle w:val="CorpsA"/>
        <w:spacing w:after="120" w:line="276" w:lineRule="auto"/>
        <w:jc w:val="both"/>
        <w:rPr>
          <w:rFonts w:ascii="Garamond" w:hAnsi="Garamond"/>
        </w:rPr>
      </w:pPr>
      <w:r w:rsidRPr="007C6C39">
        <w:rPr>
          <w:rStyle w:val="Hyperlink3"/>
          <w:rFonts w:ascii="Garamond" w:hAnsi="Garamond"/>
        </w:rPr>
        <w:t>Les soumissionnaires retenus seront également invités, le cas é</w:t>
      </w:r>
      <w:r w:rsidRPr="007C6C39">
        <w:rPr>
          <w:rStyle w:val="Hyperlink1"/>
          <w:rFonts w:ascii="Garamond" w:hAnsi="Garamond"/>
        </w:rPr>
        <w:t>ch</w:t>
      </w:r>
      <w:r w:rsidRPr="007C6C39">
        <w:rPr>
          <w:rStyle w:val="Hyperlink3"/>
          <w:rFonts w:ascii="Garamond" w:hAnsi="Garamond"/>
        </w:rPr>
        <w:t xml:space="preserve">éant, </w:t>
      </w:r>
      <w:r w:rsidRPr="007C6C39">
        <w:rPr>
          <w:rStyle w:val="Hyperlink1"/>
          <w:rFonts w:ascii="Garamond" w:hAnsi="Garamond"/>
        </w:rPr>
        <w:t xml:space="preserve">à </w:t>
      </w:r>
      <w:r w:rsidRPr="007C6C39">
        <w:rPr>
          <w:rStyle w:val="Hyperlink3"/>
          <w:rFonts w:ascii="Garamond" w:hAnsi="Garamond"/>
        </w:rPr>
        <w:t xml:space="preserve">finaliser, dans un délai de deux (02) semaines </w:t>
      </w:r>
      <w:r w:rsidRPr="007C6C39">
        <w:rPr>
          <w:rStyle w:val="Hyperlink1"/>
          <w:rFonts w:ascii="Garamond" w:hAnsi="Garamond"/>
        </w:rPr>
        <w:t xml:space="preserve">à </w:t>
      </w:r>
      <w:r w:rsidRPr="007C6C39">
        <w:rPr>
          <w:rStyle w:val="Hyperlink3"/>
          <w:rFonts w:ascii="Garamond" w:hAnsi="Garamond"/>
        </w:rPr>
        <w:t>compter de la date de notification des résultats de la sélection, leur document de projet revu intégrant les observations de l</w:t>
      </w:r>
      <w:r w:rsidRPr="007C6C39">
        <w:rPr>
          <w:rStyle w:val="Aucun"/>
          <w:rFonts w:ascii="Garamond" w:hAnsi="Garamond" w:cs="Times New Roman"/>
          <w:rtl/>
        </w:rPr>
        <w:t>’</w:t>
      </w:r>
      <w:r w:rsidRPr="007C6C39">
        <w:rPr>
          <w:rStyle w:val="Hyperlink3"/>
          <w:rFonts w:ascii="Garamond" w:hAnsi="Garamond"/>
        </w:rPr>
        <w:t>ARAA, avant la signature des conventions de subvention.</w:t>
      </w:r>
    </w:p>
    <w:p w14:paraId="3C35C1A1" w14:textId="77777777" w:rsidR="00B21952" w:rsidRPr="007C6C39" w:rsidRDefault="00B21952" w:rsidP="00B21952">
      <w:pPr>
        <w:pStyle w:val="CorpsA"/>
        <w:spacing w:after="120" w:line="276" w:lineRule="auto"/>
        <w:jc w:val="both"/>
        <w:rPr>
          <w:rStyle w:val="Hyperlink1"/>
          <w:rFonts w:ascii="Garamond" w:hAnsi="Garamond"/>
        </w:rPr>
      </w:pPr>
      <w:r w:rsidRPr="007C6C39">
        <w:rPr>
          <w:rStyle w:val="Hyperlink3"/>
          <w:rFonts w:ascii="Garamond" w:hAnsi="Garamond"/>
        </w:rPr>
        <w:t xml:space="preserve">Les conventions de subvention seront signées par la CEDEAO et les porteurs de projets. </w:t>
      </w:r>
    </w:p>
    <w:p w14:paraId="75521048" w14:textId="77777777" w:rsidR="00B21952" w:rsidRPr="007C6C39" w:rsidRDefault="00B21952" w:rsidP="00B21952">
      <w:pPr>
        <w:pStyle w:val="CorpsA"/>
        <w:spacing w:line="276" w:lineRule="auto"/>
        <w:jc w:val="both"/>
        <w:rPr>
          <w:rFonts w:ascii="Garamond" w:hAnsi="Garamond"/>
        </w:rPr>
      </w:pPr>
      <w:r w:rsidRPr="007C6C39">
        <w:rPr>
          <w:rStyle w:val="Aucun"/>
          <w:rFonts w:ascii="Garamond" w:hAnsi="Garamond"/>
        </w:rPr>
        <w:lastRenderedPageBreak/>
        <w:t>Le Dossier d</w:t>
      </w:r>
      <w:r w:rsidRPr="007C6C39">
        <w:rPr>
          <w:rStyle w:val="Aucun"/>
          <w:rFonts w:ascii="Garamond" w:hAnsi="Garamond" w:cs="Times New Roman"/>
          <w:rtl/>
        </w:rPr>
        <w:t>’</w:t>
      </w:r>
      <w:r w:rsidRPr="007C6C39">
        <w:rPr>
          <w:rStyle w:val="Hyperlink3"/>
          <w:rFonts w:ascii="Garamond" w:hAnsi="Garamond"/>
        </w:rPr>
        <w:t xml:space="preserve">Appel </w:t>
      </w:r>
      <w:r w:rsidRPr="007C6C39">
        <w:rPr>
          <w:rStyle w:val="Hyperlink1"/>
          <w:rFonts w:ascii="Garamond" w:hAnsi="Garamond"/>
        </w:rPr>
        <w:t xml:space="preserve">à </w:t>
      </w:r>
      <w:r w:rsidRPr="007C6C39">
        <w:rPr>
          <w:rStyle w:val="Hyperlink3"/>
          <w:rFonts w:ascii="Garamond" w:hAnsi="Garamond"/>
        </w:rPr>
        <w:t>Proposition de projets (DAP) sera disponible sur les sites internet suivants</w:t>
      </w:r>
      <w:r w:rsidRPr="007C6C39">
        <w:rPr>
          <w:rStyle w:val="Hyperlink1"/>
          <w:rFonts w:ascii="Garamond" w:hAnsi="Garamond"/>
        </w:rPr>
        <w:t> :</w:t>
      </w:r>
    </w:p>
    <w:p w14:paraId="68478F58" w14:textId="77777777" w:rsidR="00B21952" w:rsidRPr="007C6C39" w:rsidRDefault="00B21952" w:rsidP="00F94CB8">
      <w:pPr>
        <w:pStyle w:val="Paragraphedeliste"/>
        <w:numPr>
          <w:ilvl w:val="0"/>
          <w:numId w:val="5"/>
        </w:numPr>
        <w:pBdr>
          <w:top w:val="nil"/>
          <w:left w:val="nil"/>
          <w:bottom w:val="nil"/>
          <w:right w:val="nil"/>
          <w:between w:val="nil"/>
          <w:bar w:val="nil"/>
        </w:pBdr>
        <w:spacing w:after="120" w:line="276" w:lineRule="auto"/>
        <w:contextualSpacing w:val="0"/>
        <w:jc w:val="both"/>
        <w:rPr>
          <w:rFonts w:ascii="Garamond" w:hAnsi="Garamond"/>
        </w:rPr>
      </w:pPr>
      <w:r w:rsidRPr="007C6C39">
        <w:rPr>
          <w:rStyle w:val="Hyperlink1"/>
          <w:rFonts w:ascii="Garamond" w:hAnsi="Garamond"/>
        </w:rPr>
        <w:t xml:space="preserve">Site internet de la CEDEAO : </w:t>
      </w:r>
      <w:hyperlink r:id="rId17" w:history="1">
        <w:r w:rsidRPr="007C6C39">
          <w:rPr>
            <w:rStyle w:val="Hyperlink4"/>
            <w:rFonts w:ascii="Garamond" w:hAnsi="Garamond"/>
          </w:rPr>
          <w:t>www.ecowas.int</w:t>
        </w:r>
      </w:hyperlink>
    </w:p>
    <w:p w14:paraId="1C53001B" w14:textId="77777777" w:rsidR="00B21952" w:rsidRPr="007C6C39" w:rsidRDefault="00B21952" w:rsidP="00F94CB8">
      <w:pPr>
        <w:pStyle w:val="Paragraphedeliste"/>
        <w:numPr>
          <w:ilvl w:val="0"/>
          <w:numId w:val="5"/>
        </w:numPr>
        <w:pBdr>
          <w:top w:val="nil"/>
          <w:left w:val="nil"/>
          <w:bottom w:val="nil"/>
          <w:right w:val="nil"/>
          <w:between w:val="nil"/>
          <w:bar w:val="nil"/>
        </w:pBdr>
        <w:spacing w:after="120" w:line="276" w:lineRule="auto"/>
        <w:contextualSpacing w:val="0"/>
        <w:jc w:val="both"/>
        <w:rPr>
          <w:rFonts w:ascii="Garamond" w:hAnsi="Garamond"/>
        </w:rPr>
      </w:pPr>
      <w:r w:rsidRPr="007C6C39">
        <w:rPr>
          <w:rStyle w:val="Hyperlink1"/>
          <w:rFonts w:ascii="Garamond" w:hAnsi="Garamond"/>
        </w:rPr>
        <w:t>Site internet du CILSS : www.cilss.int</w:t>
      </w:r>
    </w:p>
    <w:p w14:paraId="3737DD2E" w14:textId="77777777" w:rsidR="00B21952" w:rsidRPr="007C6C39" w:rsidRDefault="00B21952" w:rsidP="00F94CB8">
      <w:pPr>
        <w:pStyle w:val="Paragraphedeliste"/>
        <w:numPr>
          <w:ilvl w:val="0"/>
          <w:numId w:val="5"/>
        </w:numPr>
        <w:pBdr>
          <w:top w:val="nil"/>
          <w:left w:val="nil"/>
          <w:bottom w:val="nil"/>
          <w:right w:val="nil"/>
          <w:between w:val="nil"/>
          <w:bar w:val="nil"/>
        </w:pBdr>
        <w:spacing w:after="120" w:line="276" w:lineRule="auto"/>
        <w:contextualSpacing w:val="0"/>
        <w:jc w:val="both"/>
        <w:rPr>
          <w:rFonts w:ascii="Garamond" w:hAnsi="Garamond"/>
        </w:rPr>
      </w:pPr>
      <w:r w:rsidRPr="007C6C39">
        <w:rPr>
          <w:rStyle w:val="Hyperlink1"/>
          <w:rFonts w:ascii="Garamond" w:hAnsi="Garamond"/>
        </w:rPr>
        <w:t xml:space="preserve">Site du CSAO/OCDE : </w:t>
      </w:r>
      <w:hyperlink r:id="rId18" w:history="1">
        <w:r w:rsidRPr="007C6C39">
          <w:rPr>
            <w:rStyle w:val="Hyperlink4"/>
            <w:rFonts w:ascii="Garamond" w:hAnsi="Garamond"/>
          </w:rPr>
          <w:t>www.food-security.net</w:t>
        </w:r>
      </w:hyperlink>
      <w:r w:rsidRPr="007C6C39">
        <w:rPr>
          <w:rStyle w:val="Hyperlink1"/>
          <w:rFonts w:ascii="Garamond" w:hAnsi="Garamond"/>
        </w:rPr>
        <w:t xml:space="preserve"> </w:t>
      </w:r>
    </w:p>
    <w:p w14:paraId="752D1196" w14:textId="77777777" w:rsidR="00B21952" w:rsidRPr="007C6C39" w:rsidRDefault="00B21952" w:rsidP="00F94CB8">
      <w:pPr>
        <w:pStyle w:val="Paragraphedeliste"/>
        <w:numPr>
          <w:ilvl w:val="0"/>
          <w:numId w:val="5"/>
        </w:numPr>
        <w:pBdr>
          <w:top w:val="nil"/>
          <w:left w:val="nil"/>
          <w:bottom w:val="nil"/>
          <w:right w:val="nil"/>
          <w:between w:val="nil"/>
          <w:bar w:val="nil"/>
        </w:pBdr>
        <w:spacing w:after="120" w:line="276" w:lineRule="auto"/>
        <w:contextualSpacing w:val="0"/>
        <w:jc w:val="both"/>
        <w:rPr>
          <w:rFonts w:ascii="Garamond" w:hAnsi="Garamond"/>
          <w:color w:val="0000FF"/>
        </w:rPr>
      </w:pPr>
      <w:r w:rsidRPr="007C6C39">
        <w:rPr>
          <w:rStyle w:val="Aucun"/>
          <w:rFonts w:ascii="Garamond" w:hAnsi="Garamond"/>
        </w:rPr>
        <w:t xml:space="preserve">Site de l’ARAA : </w:t>
      </w:r>
      <w:hyperlink r:id="rId19" w:history="1">
        <w:r w:rsidRPr="007C6C39">
          <w:rPr>
            <w:rStyle w:val="Hyperlink5"/>
            <w:rFonts w:ascii="Garamond" w:hAnsi="Garamond"/>
            <w:color w:val="0000FF"/>
          </w:rPr>
          <w:t>https://www.araa.org/</w:t>
        </w:r>
      </w:hyperlink>
    </w:p>
    <w:p w14:paraId="5D08AC90" w14:textId="77777777" w:rsidR="00B21952" w:rsidRPr="007C6C39" w:rsidRDefault="00B21952" w:rsidP="00F94CB8">
      <w:pPr>
        <w:pStyle w:val="Paragraphedeliste"/>
        <w:numPr>
          <w:ilvl w:val="0"/>
          <w:numId w:val="5"/>
        </w:numPr>
        <w:pBdr>
          <w:top w:val="nil"/>
          <w:left w:val="nil"/>
          <w:bottom w:val="nil"/>
          <w:right w:val="nil"/>
          <w:between w:val="nil"/>
          <w:bar w:val="nil"/>
        </w:pBdr>
        <w:spacing w:after="120" w:line="276" w:lineRule="auto"/>
        <w:contextualSpacing w:val="0"/>
        <w:jc w:val="both"/>
        <w:rPr>
          <w:rFonts w:ascii="Garamond" w:hAnsi="Garamond"/>
          <w:color w:val="0000FF"/>
        </w:rPr>
      </w:pPr>
      <w:r w:rsidRPr="007C6C39">
        <w:rPr>
          <w:rStyle w:val="Aucun"/>
          <w:rFonts w:ascii="Garamond" w:hAnsi="Garamond"/>
          <w:u w:val="single"/>
        </w:rPr>
        <w:t xml:space="preserve"> Site de la DADR </w:t>
      </w:r>
      <w:r w:rsidRPr="007C6C39">
        <w:rPr>
          <w:rStyle w:val="Hyperlink5"/>
          <w:rFonts w:ascii="Garamond" w:hAnsi="Garamond"/>
          <w:color w:val="0000FF"/>
        </w:rPr>
        <w:t>: https://www.ecowap.ecowas.int</w:t>
      </w:r>
    </w:p>
    <w:p w14:paraId="30D100EE" w14:textId="77777777" w:rsidR="00B21952" w:rsidRPr="007C6C39" w:rsidRDefault="00B21952" w:rsidP="00B21952">
      <w:pPr>
        <w:pStyle w:val="CorpsA"/>
        <w:spacing w:after="120" w:line="276" w:lineRule="auto"/>
        <w:jc w:val="both"/>
        <w:rPr>
          <w:rFonts w:ascii="Garamond" w:hAnsi="Garamond"/>
        </w:rPr>
      </w:pPr>
      <w:r w:rsidRPr="007C6C39">
        <w:rPr>
          <w:rStyle w:val="Hyperlink3"/>
          <w:rFonts w:ascii="Garamond" w:hAnsi="Garamond"/>
        </w:rPr>
        <w:t>Les Minist</w:t>
      </w:r>
      <w:r w:rsidRPr="007C6C39">
        <w:rPr>
          <w:rStyle w:val="Aucun"/>
          <w:rFonts w:ascii="Garamond" w:hAnsi="Garamond"/>
        </w:rPr>
        <w:t>è</w:t>
      </w:r>
      <w:r w:rsidRPr="007C6C39">
        <w:rPr>
          <w:rStyle w:val="Hyperlink3"/>
          <w:rFonts w:ascii="Garamond" w:hAnsi="Garamond"/>
        </w:rPr>
        <w:t>res en charge de l’Élevage des 16 États de l’Afrique de l’Ouest et du Sahel et du Cameroun seront invité</w:t>
      </w:r>
      <w:r w:rsidRPr="007C6C39">
        <w:rPr>
          <w:rStyle w:val="Hyperlink1"/>
          <w:rFonts w:ascii="Garamond" w:hAnsi="Garamond"/>
        </w:rPr>
        <w:t xml:space="preserve">s à </w:t>
      </w:r>
      <w:r w:rsidRPr="007C6C39">
        <w:rPr>
          <w:rStyle w:val="Hyperlink3"/>
          <w:rFonts w:ascii="Garamond" w:hAnsi="Garamond"/>
        </w:rPr>
        <w:t>diffuser largement l</w:t>
      </w:r>
      <w:r w:rsidRPr="007C6C39">
        <w:rPr>
          <w:rStyle w:val="Aucun"/>
          <w:rFonts w:ascii="Garamond" w:hAnsi="Garamond" w:cs="Times New Roman"/>
          <w:rtl/>
        </w:rPr>
        <w:t>’</w:t>
      </w:r>
      <w:r w:rsidRPr="007C6C39">
        <w:rPr>
          <w:rStyle w:val="Hyperlink3"/>
          <w:rFonts w:ascii="Garamond" w:hAnsi="Garamond"/>
        </w:rPr>
        <w:t xml:space="preserve">information concernant cet appel </w:t>
      </w:r>
      <w:r w:rsidRPr="007C6C39">
        <w:rPr>
          <w:rStyle w:val="Hyperlink1"/>
          <w:rFonts w:ascii="Garamond" w:hAnsi="Garamond"/>
        </w:rPr>
        <w:t xml:space="preserve">à </w:t>
      </w:r>
      <w:r w:rsidRPr="007C6C39">
        <w:rPr>
          <w:rStyle w:val="Hyperlink3"/>
          <w:rFonts w:ascii="Garamond" w:hAnsi="Garamond"/>
        </w:rPr>
        <w:t>propositions de projets.</w:t>
      </w:r>
    </w:p>
    <w:p w14:paraId="5D1D8486" w14:textId="77777777" w:rsidR="00B21952" w:rsidRPr="007C6C39" w:rsidRDefault="00B21952" w:rsidP="00B21952">
      <w:pPr>
        <w:pStyle w:val="CorpsA"/>
        <w:spacing w:after="120" w:line="276" w:lineRule="auto"/>
        <w:jc w:val="both"/>
        <w:rPr>
          <w:rFonts w:ascii="Garamond" w:hAnsi="Garamond"/>
        </w:rPr>
      </w:pPr>
      <w:r w:rsidRPr="007C6C39">
        <w:rPr>
          <w:rStyle w:val="Hyperlink3"/>
          <w:rFonts w:ascii="Garamond" w:hAnsi="Garamond"/>
        </w:rPr>
        <w:t>Les principaux é</w:t>
      </w:r>
      <w:r w:rsidRPr="007C6C39">
        <w:rPr>
          <w:rStyle w:val="Hyperlink1"/>
          <w:rFonts w:ascii="Garamond" w:hAnsi="Garamond"/>
        </w:rPr>
        <w:t>l</w:t>
      </w:r>
      <w:r w:rsidRPr="007C6C39">
        <w:rPr>
          <w:rStyle w:val="Hyperlink3"/>
          <w:rFonts w:ascii="Garamond" w:hAnsi="Garamond"/>
        </w:rPr>
        <w:t>éments constitutifs de l</w:t>
      </w:r>
      <w:r w:rsidRPr="007C6C39">
        <w:rPr>
          <w:rStyle w:val="Aucun"/>
          <w:rFonts w:ascii="Garamond" w:hAnsi="Garamond" w:cs="Times New Roman"/>
          <w:rtl/>
        </w:rPr>
        <w:t>’</w:t>
      </w:r>
      <w:r w:rsidRPr="007C6C39">
        <w:rPr>
          <w:rStyle w:val="Hyperlink3"/>
          <w:rFonts w:ascii="Garamond" w:hAnsi="Garamond"/>
        </w:rPr>
        <w:t xml:space="preserve">appel </w:t>
      </w:r>
      <w:r w:rsidRPr="007C6C39">
        <w:rPr>
          <w:rStyle w:val="Hyperlink1"/>
          <w:rFonts w:ascii="Garamond" w:hAnsi="Garamond"/>
        </w:rPr>
        <w:t xml:space="preserve">à </w:t>
      </w:r>
      <w:r w:rsidRPr="007C6C39">
        <w:rPr>
          <w:rStyle w:val="Hyperlink3"/>
          <w:rFonts w:ascii="Garamond" w:hAnsi="Garamond"/>
        </w:rPr>
        <w:t>propositions seront également diffusés dans au moins un journal officiel de chacun des pays ciblé</w:t>
      </w:r>
      <w:r w:rsidRPr="007C6C39">
        <w:rPr>
          <w:rStyle w:val="Aucun"/>
          <w:rFonts w:ascii="Garamond" w:hAnsi="Garamond"/>
        </w:rPr>
        <w:t>s.</w:t>
      </w:r>
    </w:p>
    <w:p w14:paraId="5071EF41" w14:textId="77777777" w:rsidR="00B21952" w:rsidRPr="007C6C39" w:rsidRDefault="00B21952" w:rsidP="00B21952">
      <w:pPr>
        <w:pStyle w:val="CorpsA"/>
        <w:spacing w:after="120" w:line="276" w:lineRule="auto"/>
        <w:jc w:val="both"/>
        <w:rPr>
          <w:rStyle w:val="Aucun"/>
          <w:rFonts w:ascii="Garamond" w:hAnsi="Garamond"/>
        </w:rPr>
      </w:pPr>
      <w:r w:rsidRPr="007C6C39">
        <w:rPr>
          <w:rStyle w:val="Aucun"/>
          <w:rFonts w:ascii="Garamond" w:hAnsi="Garamond"/>
        </w:rPr>
        <w:t>Les lignes directrices de l</w:t>
      </w:r>
      <w:r w:rsidRPr="007C6C39">
        <w:rPr>
          <w:rStyle w:val="Aucun"/>
          <w:rFonts w:ascii="Garamond" w:hAnsi="Garamond" w:cs="Times New Roman"/>
          <w:rtl/>
        </w:rPr>
        <w:t>’</w:t>
      </w:r>
      <w:r w:rsidRPr="007C6C39">
        <w:rPr>
          <w:rStyle w:val="Aucun"/>
          <w:rFonts w:ascii="Garamond" w:hAnsi="Garamond"/>
        </w:rPr>
        <w:t>appel à proposition seront également diffusées par voie électronique à divers acteurs impliqués dans les initiatives de développement des chaînes de valeur de la filière lait local en Afrique de l</w:t>
      </w:r>
      <w:r w:rsidRPr="007C6C39">
        <w:rPr>
          <w:rStyle w:val="Aucun"/>
          <w:rFonts w:ascii="Garamond" w:hAnsi="Garamond" w:cs="Times New Roman"/>
          <w:rtl/>
        </w:rPr>
        <w:t>’</w:t>
      </w:r>
      <w:r w:rsidRPr="007C6C39">
        <w:rPr>
          <w:rStyle w:val="Aucun"/>
          <w:rFonts w:ascii="Garamond" w:hAnsi="Garamond"/>
        </w:rPr>
        <w:t>Ouest et au Sahel, et au Cameroun, pré-identifiés par l</w:t>
      </w:r>
      <w:r w:rsidRPr="007C6C39">
        <w:rPr>
          <w:rStyle w:val="Aucun"/>
          <w:rFonts w:ascii="Garamond" w:hAnsi="Garamond" w:cs="Times New Roman"/>
          <w:rtl/>
        </w:rPr>
        <w:t>’</w:t>
      </w:r>
      <w:r w:rsidRPr="007C6C39">
        <w:rPr>
          <w:rStyle w:val="Aucun"/>
          <w:rFonts w:ascii="Garamond" w:hAnsi="Garamond"/>
        </w:rPr>
        <w:t>ARAA et la plateforme régionale.</w:t>
      </w:r>
    </w:p>
    <w:p w14:paraId="3DF48401" w14:textId="77777777" w:rsidR="00B21952" w:rsidRPr="007C6C39" w:rsidRDefault="00B21952" w:rsidP="00B21952">
      <w:pPr>
        <w:pStyle w:val="CorpsA"/>
        <w:spacing w:after="120" w:line="276" w:lineRule="auto"/>
        <w:jc w:val="both"/>
        <w:rPr>
          <w:rStyle w:val="Aucun"/>
          <w:rFonts w:ascii="Garamond" w:hAnsi="Garamond"/>
        </w:rPr>
      </w:pPr>
      <w:r w:rsidRPr="007C6C39">
        <w:rPr>
          <w:rStyle w:val="Aucun"/>
          <w:rFonts w:ascii="Garamond" w:hAnsi="Garamond"/>
        </w:rPr>
        <w:t>Les propositions seront rédigées dans l</w:t>
      </w:r>
      <w:r w:rsidRPr="007C6C39">
        <w:rPr>
          <w:rStyle w:val="Aucun"/>
          <w:rFonts w:ascii="Garamond" w:hAnsi="Garamond" w:cs="Times New Roman"/>
          <w:rtl/>
        </w:rPr>
        <w:t>’</w:t>
      </w:r>
      <w:r w:rsidRPr="007C6C39">
        <w:rPr>
          <w:rStyle w:val="Aucun"/>
          <w:rFonts w:ascii="Garamond" w:hAnsi="Garamond"/>
        </w:rPr>
        <w:t>une des trois (3) langues de travail de la CEDEAO, le français, l</w:t>
      </w:r>
      <w:r w:rsidRPr="007C6C39">
        <w:rPr>
          <w:rStyle w:val="Aucun"/>
          <w:rFonts w:ascii="Garamond" w:hAnsi="Garamond" w:cs="Times New Roman"/>
          <w:rtl/>
        </w:rPr>
        <w:t>’</w:t>
      </w:r>
      <w:r w:rsidRPr="007C6C39">
        <w:rPr>
          <w:rStyle w:val="Aucun"/>
          <w:rFonts w:ascii="Garamond" w:hAnsi="Garamond"/>
        </w:rPr>
        <w:t>anglais ou le portugais. La publication de l</w:t>
      </w:r>
      <w:r w:rsidRPr="007C6C39">
        <w:rPr>
          <w:rStyle w:val="Aucun"/>
          <w:rFonts w:ascii="Garamond" w:hAnsi="Garamond" w:cs="Times New Roman"/>
          <w:rtl/>
        </w:rPr>
        <w:t>’</w:t>
      </w:r>
      <w:r w:rsidRPr="007C6C39">
        <w:rPr>
          <w:rStyle w:val="Aucun"/>
          <w:rFonts w:ascii="Garamond" w:hAnsi="Garamond"/>
        </w:rPr>
        <w:t xml:space="preserve">appel à proposition de projets se fera dans ces trois (3) langues. </w:t>
      </w:r>
    </w:p>
    <w:p w14:paraId="6878E9B6" w14:textId="4021A3CC" w:rsidR="00B21952" w:rsidRPr="003F2D6F" w:rsidRDefault="00B21952" w:rsidP="00B21952">
      <w:pPr>
        <w:pStyle w:val="CorpsA"/>
        <w:spacing w:after="120" w:line="276" w:lineRule="auto"/>
        <w:jc w:val="both"/>
        <w:rPr>
          <w:rStyle w:val="Aucun"/>
          <w:rFonts w:ascii="Garamond" w:hAnsi="Garamond"/>
        </w:rPr>
      </w:pPr>
      <w:r w:rsidRPr="007C6C39">
        <w:rPr>
          <w:rStyle w:val="Aucun"/>
          <w:rFonts w:ascii="Garamond" w:hAnsi="Garamond"/>
          <w:b/>
        </w:rPr>
        <w:t xml:space="preserve">La note succincte et le document détaillé </w:t>
      </w:r>
      <w:r w:rsidRPr="007C6C39">
        <w:rPr>
          <w:rStyle w:val="Hyperlink3"/>
          <w:rFonts w:ascii="Garamond" w:hAnsi="Garamond"/>
        </w:rPr>
        <w:t xml:space="preserve">de projet devront </w:t>
      </w:r>
      <w:r w:rsidRPr="007C6C39">
        <w:rPr>
          <w:rStyle w:val="Hyperlink1"/>
          <w:rFonts w:ascii="Garamond" w:hAnsi="Garamond"/>
        </w:rPr>
        <w:t>ê</w:t>
      </w:r>
      <w:r w:rsidRPr="007C6C39">
        <w:rPr>
          <w:rStyle w:val="Hyperlink3"/>
          <w:rFonts w:ascii="Garamond" w:hAnsi="Garamond"/>
        </w:rPr>
        <w:t xml:space="preserve">tre soumis </w:t>
      </w:r>
      <w:r w:rsidRPr="007C6C39">
        <w:rPr>
          <w:rStyle w:val="Hyperlink1"/>
          <w:rFonts w:ascii="Garamond" w:hAnsi="Garamond"/>
        </w:rPr>
        <w:t xml:space="preserve">à </w:t>
      </w:r>
      <w:r w:rsidRPr="007C6C39">
        <w:rPr>
          <w:rStyle w:val="Hyperlink3"/>
          <w:rFonts w:ascii="Garamond" w:hAnsi="Garamond"/>
        </w:rPr>
        <w:t>travers une plateforme de soumission en ligne suivant le lien</w:t>
      </w:r>
      <w:r>
        <w:rPr>
          <w:rStyle w:val="Hyperlink3"/>
          <w:rFonts w:ascii="Garamond" w:hAnsi="Garamond"/>
        </w:rPr>
        <w:t xml:space="preserve"> </w:t>
      </w:r>
      <w:r w:rsidR="006E6A31" w:rsidRPr="003F2D6F">
        <w:rPr>
          <w:rStyle w:val="Hyperlink3"/>
          <w:b/>
          <w:bCs/>
          <w:sz w:val="28"/>
          <w:szCs w:val="28"/>
        </w:rPr>
        <w:t>https://</w:t>
      </w:r>
      <w:r w:rsidR="00D0362D">
        <w:rPr>
          <w:rStyle w:val="Hyperlink3"/>
          <w:rFonts w:ascii="Garamond" w:hAnsi="Garamond"/>
          <w:b/>
          <w:bCs/>
          <w:sz w:val="28"/>
          <w:szCs w:val="28"/>
        </w:rPr>
        <w:t>a</w:t>
      </w:r>
      <w:r w:rsidRPr="008C2484">
        <w:rPr>
          <w:rStyle w:val="Hyperlink3"/>
          <w:rFonts w:ascii="Garamond" w:hAnsi="Garamond"/>
          <w:b/>
          <w:bCs/>
          <w:sz w:val="28"/>
          <w:szCs w:val="28"/>
        </w:rPr>
        <w:t>ppels.araa.org</w:t>
      </w:r>
      <w:r w:rsidRPr="008C2484">
        <w:rPr>
          <w:rStyle w:val="Hyperlink1"/>
          <w:rFonts w:ascii="Garamond" w:hAnsi="Garamond"/>
          <w:b/>
          <w:bCs/>
          <w:color w:val="auto"/>
          <w:sz w:val="28"/>
          <w:szCs w:val="28"/>
        </w:rPr>
        <w:t>.</w:t>
      </w:r>
      <w:r w:rsidRPr="008C2484">
        <w:rPr>
          <w:rStyle w:val="Hyperlink1"/>
          <w:rFonts w:ascii="Garamond" w:hAnsi="Garamond"/>
          <w:color w:val="auto"/>
        </w:rPr>
        <w:t xml:space="preserve">  </w:t>
      </w:r>
    </w:p>
    <w:p w14:paraId="1C5C8CAC" w14:textId="6CB05990" w:rsidR="00D514A1" w:rsidRPr="00847370" w:rsidRDefault="00B21952" w:rsidP="00D514A1">
      <w:pPr>
        <w:pStyle w:val="CorpsA"/>
        <w:spacing w:after="120" w:line="276" w:lineRule="auto"/>
        <w:jc w:val="both"/>
        <w:rPr>
          <w:rFonts w:ascii="Garamond" w:hAnsi="Garamond"/>
          <w:sz w:val="24"/>
          <w:szCs w:val="24"/>
        </w:rPr>
      </w:pPr>
      <w:r w:rsidRPr="007C6C39">
        <w:rPr>
          <w:rStyle w:val="Hyperlink3"/>
          <w:rFonts w:ascii="Garamond" w:hAnsi="Garamond"/>
        </w:rPr>
        <w:t>Les soumissionnaires sont vivement invité</w:t>
      </w:r>
      <w:r w:rsidRPr="007C6C39">
        <w:rPr>
          <w:rStyle w:val="Hyperlink1"/>
          <w:rFonts w:ascii="Garamond" w:hAnsi="Garamond"/>
        </w:rPr>
        <w:t xml:space="preserve">s à </w:t>
      </w:r>
      <w:r w:rsidRPr="007C6C39">
        <w:rPr>
          <w:rStyle w:val="Hyperlink3"/>
          <w:rFonts w:ascii="Garamond" w:hAnsi="Garamond"/>
        </w:rPr>
        <w:t xml:space="preserve">respecter scrupuleusement les indications données sur la plateforme. La date limite de soumission des notes succinctes et des projets détaillés est fixée au </w:t>
      </w:r>
      <w:r w:rsidR="00114D23" w:rsidRPr="003F2D6F">
        <w:rPr>
          <w:rStyle w:val="Aucun"/>
          <w:rFonts w:ascii="Garamond" w:hAnsi="Garamond"/>
          <w:sz w:val="24"/>
          <w:szCs w:val="24"/>
        </w:rPr>
        <w:t xml:space="preserve">10/11/2025 </w:t>
      </w:r>
      <w:r w:rsidR="005E2502" w:rsidRPr="003F2D6F">
        <w:rPr>
          <w:rStyle w:val="Aucun"/>
          <w:rFonts w:ascii="Garamond" w:hAnsi="Garamond"/>
          <w:sz w:val="24"/>
          <w:szCs w:val="24"/>
        </w:rPr>
        <w:t>à</w:t>
      </w:r>
      <w:r w:rsidR="00114D23" w:rsidRPr="003F2D6F">
        <w:rPr>
          <w:rStyle w:val="Aucun"/>
          <w:rFonts w:ascii="Garamond" w:hAnsi="Garamond"/>
        </w:rPr>
        <w:t xml:space="preserve"> </w:t>
      </w:r>
      <w:r w:rsidR="00114D23" w:rsidRPr="003F2D6F">
        <w:rPr>
          <w:rStyle w:val="Aucun"/>
          <w:rFonts w:ascii="Garamond" w:hAnsi="Garamond"/>
          <w:sz w:val="24"/>
          <w:szCs w:val="24"/>
        </w:rPr>
        <w:t xml:space="preserve">23:59’59’’ </w:t>
      </w:r>
      <w:r w:rsidR="00114D23" w:rsidRPr="003F2D6F">
        <w:rPr>
          <w:rStyle w:val="Aucun"/>
          <w:rFonts w:ascii="Garamond" w:hAnsi="Garamond"/>
        </w:rPr>
        <w:t>GMT</w:t>
      </w:r>
      <w:r w:rsidRPr="007C6C39">
        <w:rPr>
          <w:rStyle w:val="Hyperlink3"/>
          <w:rFonts w:ascii="Garamond" w:hAnsi="Garamond"/>
        </w:rPr>
        <w:t>. Toute soumission apr</w:t>
      </w:r>
      <w:r w:rsidRPr="007C6C39">
        <w:rPr>
          <w:rStyle w:val="Aucun"/>
          <w:rFonts w:ascii="Garamond" w:hAnsi="Garamond"/>
        </w:rPr>
        <w:t>è</w:t>
      </w:r>
      <w:r w:rsidRPr="007C6C39">
        <w:rPr>
          <w:rStyle w:val="Hyperlink3"/>
          <w:rFonts w:ascii="Garamond" w:hAnsi="Garamond"/>
        </w:rPr>
        <w:t>s cette date sera irrecevable</w:t>
      </w:r>
      <w:r w:rsidRPr="00847370">
        <w:rPr>
          <w:rStyle w:val="Hyperlink3"/>
          <w:rFonts w:ascii="Garamond" w:hAnsi="Garamond"/>
          <w:sz w:val="24"/>
          <w:szCs w:val="24"/>
        </w:rPr>
        <w:t>.</w:t>
      </w:r>
    </w:p>
    <w:p w14:paraId="258D6FF6" w14:textId="77777777" w:rsidR="00D514A1" w:rsidRPr="00847370" w:rsidRDefault="00D514A1" w:rsidP="00D514A1">
      <w:pPr>
        <w:pStyle w:val="CorpsA"/>
        <w:spacing w:after="120" w:line="276" w:lineRule="auto"/>
        <w:jc w:val="both"/>
        <w:rPr>
          <w:rStyle w:val="Aucun"/>
          <w:rFonts w:ascii="Garamond" w:hAnsi="Garamond"/>
          <w:b/>
          <w:sz w:val="24"/>
          <w:szCs w:val="24"/>
        </w:rPr>
      </w:pPr>
      <w:r w:rsidRPr="00847370">
        <w:rPr>
          <w:rStyle w:val="Aucun"/>
          <w:rFonts w:ascii="Garamond" w:hAnsi="Garamond"/>
          <w:b/>
          <w:sz w:val="24"/>
          <w:szCs w:val="24"/>
        </w:rPr>
        <w:t xml:space="preserve">Toute soumission de projet par toute voie autre que la plateforme sera automatiquement rejetée.  </w:t>
      </w:r>
    </w:p>
    <w:p w14:paraId="3E0D032A" w14:textId="77777777" w:rsidR="00D514A1" w:rsidRPr="00847370" w:rsidRDefault="00D514A1" w:rsidP="00D514A1">
      <w:pPr>
        <w:pStyle w:val="CorpsA"/>
        <w:spacing w:after="120" w:line="276" w:lineRule="auto"/>
        <w:jc w:val="both"/>
        <w:rPr>
          <w:rFonts w:ascii="Garamond" w:hAnsi="Garamond"/>
          <w:sz w:val="24"/>
          <w:szCs w:val="24"/>
        </w:rPr>
      </w:pPr>
      <w:r w:rsidRPr="009B4E2F">
        <w:rPr>
          <w:rStyle w:val="Aucun"/>
          <w:rFonts w:ascii="Garamond" w:hAnsi="Garamond"/>
          <w:b/>
          <w:bCs/>
          <w:sz w:val="24"/>
          <w:szCs w:val="24"/>
          <w:u w:val="single"/>
        </w:rPr>
        <w:t>Foires aux questions (FAQ)</w:t>
      </w:r>
      <w:r w:rsidRPr="00847370">
        <w:rPr>
          <w:rStyle w:val="Aucun"/>
          <w:rFonts w:ascii="Garamond" w:hAnsi="Garamond"/>
          <w:sz w:val="24"/>
          <w:szCs w:val="24"/>
          <w:u w:val="single"/>
        </w:rPr>
        <w:t> :</w:t>
      </w:r>
      <w:r w:rsidRPr="00847370">
        <w:rPr>
          <w:rStyle w:val="Hyperlink1"/>
          <w:rFonts w:ascii="Garamond" w:hAnsi="Garamond"/>
          <w:sz w:val="24"/>
          <w:szCs w:val="24"/>
        </w:rPr>
        <w:t xml:space="preserve"> l</w:t>
      </w:r>
      <w:r w:rsidRPr="00847370">
        <w:rPr>
          <w:rStyle w:val="Aucun"/>
          <w:rFonts w:ascii="Garamond" w:hAnsi="Garamond" w:cs="Times New Roman"/>
          <w:sz w:val="24"/>
          <w:szCs w:val="24"/>
          <w:rtl/>
        </w:rPr>
        <w:t>’</w:t>
      </w:r>
      <w:r w:rsidRPr="00847370">
        <w:rPr>
          <w:rStyle w:val="Hyperlink3"/>
          <w:rFonts w:ascii="Garamond" w:hAnsi="Garamond"/>
          <w:sz w:val="24"/>
          <w:szCs w:val="24"/>
        </w:rPr>
        <w:t>ARAA anime une foire aux questions destiné</w:t>
      </w:r>
      <w:r w:rsidRPr="00847370">
        <w:rPr>
          <w:rStyle w:val="Hyperlink1"/>
          <w:rFonts w:ascii="Garamond" w:hAnsi="Garamond"/>
          <w:sz w:val="24"/>
          <w:szCs w:val="24"/>
        </w:rPr>
        <w:t xml:space="preserve">e à </w:t>
      </w:r>
      <w:r w:rsidRPr="00847370">
        <w:rPr>
          <w:rStyle w:val="Hyperlink3"/>
          <w:rFonts w:ascii="Garamond" w:hAnsi="Garamond"/>
          <w:sz w:val="24"/>
          <w:szCs w:val="24"/>
        </w:rPr>
        <w:t>tous les soumissionnaires qui sollicitent une meilleure compréhension du processus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 et des lignes directrices.</w:t>
      </w:r>
    </w:p>
    <w:p w14:paraId="143F3116"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Aussi, des demandes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informations pourront- elles </w:t>
      </w:r>
      <w:r w:rsidRPr="00847370">
        <w:rPr>
          <w:rStyle w:val="Hyperlink1"/>
          <w:rFonts w:ascii="Garamond" w:hAnsi="Garamond"/>
          <w:sz w:val="24"/>
          <w:szCs w:val="24"/>
        </w:rPr>
        <w:t>ê</w:t>
      </w:r>
      <w:r w:rsidRPr="00847370">
        <w:rPr>
          <w:rStyle w:val="Hyperlink3"/>
          <w:rFonts w:ascii="Garamond" w:hAnsi="Garamond"/>
          <w:sz w:val="24"/>
          <w:szCs w:val="24"/>
        </w:rPr>
        <w:t xml:space="preserve">tre adressées, via la FAQ de la plateforme jusqu’à </w:t>
      </w:r>
      <w:r w:rsidRPr="00847370">
        <w:rPr>
          <w:rStyle w:val="Aucun"/>
          <w:rFonts w:ascii="Garamond" w:hAnsi="Garamond"/>
          <w:b/>
          <w:sz w:val="24"/>
          <w:szCs w:val="24"/>
        </w:rPr>
        <w:t>15 jours avant la date de clôture de l</w:t>
      </w:r>
      <w:r w:rsidRPr="00847370">
        <w:rPr>
          <w:rStyle w:val="Aucun"/>
          <w:rFonts w:ascii="Garamond" w:hAnsi="Garamond" w:cs="Times New Roman"/>
          <w:sz w:val="24"/>
          <w:szCs w:val="24"/>
          <w:rtl/>
        </w:rPr>
        <w:t>’</w:t>
      </w:r>
      <w:r w:rsidRPr="00847370">
        <w:rPr>
          <w:rStyle w:val="Aucun"/>
          <w:rFonts w:ascii="Garamond" w:hAnsi="Garamond"/>
          <w:b/>
          <w:sz w:val="24"/>
          <w:szCs w:val="24"/>
        </w:rPr>
        <w:t>appel à propositions</w:t>
      </w:r>
      <w:r w:rsidRPr="00847370">
        <w:rPr>
          <w:rStyle w:val="Aucun"/>
          <w:rFonts w:ascii="Garamond" w:hAnsi="Garamond"/>
          <w:sz w:val="24"/>
          <w:szCs w:val="24"/>
        </w:rPr>
        <w:t>. Pass</w:t>
      </w:r>
      <w:r w:rsidRPr="00847370">
        <w:rPr>
          <w:rStyle w:val="Hyperlink3"/>
          <w:rFonts w:ascii="Garamond" w:hAnsi="Garamond"/>
          <w:sz w:val="24"/>
          <w:szCs w:val="24"/>
        </w:rPr>
        <w:t>é ce délai, les nouvelles questions posées ne seront plus traité</w:t>
      </w:r>
      <w:r w:rsidRPr="00847370">
        <w:rPr>
          <w:rStyle w:val="Aucun"/>
          <w:rFonts w:ascii="Garamond" w:hAnsi="Garamond"/>
          <w:sz w:val="24"/>
          <w:szCs w:val="24"/>
        </w:rPr>
        <w:t xml:space="preserve">es. </w:t>
      </w:r>
    </w:p>
    <w:p w14:paraId="6C116393" w14:textId="1FACDC85" w:rsidR="00D514A1" w:rsidRPr="00847370" w:rsidRDefault="00D514A1" w:rsidP="00D514A1">
      <w:pPr>
        <w:pStyle w:val="CorpsA"/>
        <w:spacing w:before="120" w:line="276" w:lineRule="auto"/>
        <w:jc w:val="both"/>
        <w:rPr>
          <w:rFonts w:ascii="Garamond" w:hAnsi="Garamond"/>
          <w:sz w:val="24"/>
          <w:szCs w:val="24"/>
        </w:rPr>
      </w:pPr>
      <w:r w:rsidRPr="00847370">
        <w:rPr>
          <w:rStyle w:val="Hyperlink3"/>
          <w:rFonts w:ascii="Garamond" w:hAnsi="Garamond"/>
          <w:sz w:val="24"/>
          <w:szCs w:val="24"/>
        </w:rPr>
        <w:t>Toutes les réponses aux questions posées par les soumissionnaires et les réponses fournies par l</w:t>
      </w:r>
      <w:r w:rsidRPr="00847370">
        <w:rPr>
          <w:rStyle w:val="Aucun"/>
          <w:rFonts w:ascii="Garamond" w:hAnsi="Garamond"/>
          <w:sz w:val="24"/>
          <w:szCs w:val="24"/>
          <w:rtl/>
        </w:rPr>
        <w:t>’</w:t>
      </w:r>
      <w:r w:rsidRPr="00847370">
        <w:rPr>
          <w:rStyle w:val="Hyperlink3"/>
          <w:rFonts w:ascii="Garamond" w:hAnsi="Garamond"/>
          <w:sz w:val="24"/>
          <w:szCs w:val="24"/>
        </w:rPr>
        <w:t>ARAA seront disponibles dans un dé</w:t>
      </w:r>
      <w:r w:rsidRPr="00847370">
        <w:rPr>
          <w:rStyle w:val="Hyperlink1"/>
          <w:rFonts w:ascii="Garamond" w:hAnsi="Garamond"/>
          <w:sz w:val="24"/>
          <w:szCs w:val="24"/>
        </w:rPr>
        <w:t xml:space="preserve">lai de </w:t>
      </w:r>
      <w:r w:rsidRPr="00847370">
        <w:rPr>
          <w:rStyle w:val="Aucun"/>
          <w:rFonts w:ascii="Garamond" w:hAnsi="Garamond"/>
          <w:b/>
          <w:sz w:val="24"/>
          <w:szCs w:val="24"/>
        </w:rPr>
        <w:t>08 jours avant la date de clôture de l</w:t>
      </w:r>
      <w:r w:rsidRPr="00847370">
        <w:rPr>
          <w:rStyle w:val="Aucun"/>
          <w:rFonts w:ascii="Garamond" w:hAnsi="Garamond"/>
          <w:sz w:val="24"/>
          <w:szCs w:val="24"/>
          <w:rtl/>
        </w:rPr>
        <w:t>’</w:t>
      </w:r>
      <w:r w:rsidRPr="00847370">
        <w:rPr>
          <w:rStyle w:val="Aucun"/>
          <w:rFonts w:ascii="Garamond" w:hAnsi="Garamond"/>
          <w:b/>
          <w:sz w:val="24"/>
          <w:szCs w:val="24"/>
        </w:rPr>
        <w:t xml:space="preserve">appel à propositions de projets </w:t>
      </w:r>
      <w:r w:rsidRPr="00847370">
        <w:rPr>
          <w:rStyle w:val="Hyperlink3"/>
          <w:rFonts w:ascii="Garamond" w:hAnsi="Garamond"/>
          <w:sz w:val="24"/>
          <w:szCs w:val="24"/>
        </w:rPr>
        <w:t xml:space="preserve">sur la FAQ de la plateforme.  Ce site sera mis </w:t>
      </w:r>
      <w:r w:rsidRPr="00847370">
        <w:rPr>
          <w:rStyle w:val="Hyperlink1"/>
          <w:rFonts w:ascii="Garamond" w:hAnsi="Garamond"/>
          <w:sz w:val="24"/>
          <w:szCs w:val="24"/>
        </w:rPr>
        <w:t xml:space="preserve">à </w:t>
      </w:r>
      <w:r w:rsidRPr="00847370">
        <w:rPr>
          <w:rStyle w:val="Hyperlink3"/>
          <w:rFonts w:ascii="Garamond" w:hAnsi="Garamond"/>
          <w:sz w:val="24"/>
          <w:szCs w:val="24"/>
        </w:rPr>
        <w:t>jour réguli</w:t>
      </w:r>
      <w:r w:rsidRPr="00847370">
        <w:rPr>
          <w:rStyle w:val="Aucun"/>
          <w:rFonts w:ascii="Garamond" w:hAnsi="Garamond"/>
          <w:sz w:val="24"/>
          <w:szCs w:val="24"/>
        </w:rPr>
        <w:t>è</w:t>
      </w:r>
      <w:r w:rsidRPr="00847370">
        <w:rPr>
          <w:rStyle w:val="Hyperlink3"/>
          <w:rFonts w:ascii="Garamond" w:hAnsi="Garamond"/>
          <w:sz w:val="24"/>
          <w:szCs w:val="24"/>
        </w:rPr>
        <w:t>rement et les soumissionnaires sont encouragé</w:t>
      </w:r>
      <w:r w:rsidRPr="00847370">
        <w:rPr>
          <w:rStyle w:val="Hyperlink1"/>
          <w:rFonts w:ascii="Garamond" w:hAnsi="Garamond"/>
          <w:sz w:val="24"/>
          <w:szCs w:val="24"/>
        </w:rPr>
        <w:t>s à le visiter</w:t>
      </w:r>
    </w:p>
    <w:p w14:paraId="7225E247" w14:textId="77777777" w:rsidR="00D514A1" w:rsidRPr="0073574A" w:rsidRDefault="00D514A1" w:rsidP="00205D44">
      <w:pPr>
        <w:pStyle w:val="Titre1"/>
        <w:rPr>
          <w:rStyle w:val="Aucun"/>
        </w:rPr>
      </w:pPr>
      <w:bookmarkStart w:id="3" w:name="_Toc202261741"/>
      <w:r w:rsidRPr="0073574A">
        <w:rPr>
          <w:rStyle w:val="Aucun"/>
        </w:rPr>
        <w:lastRenderedPageBreak/>
        <w:t>Section 1 : Instructions aux soumissionnaires</w:t>
      </w:r>
      <w:bookmarkEnd w:id="3"/>
    </w:p>
    <w:p w14:paraId="3266C2F1" w14:textId="77777777" w:rsidR="00D514A1" w:rsidRPr="009B4E2F" w:rsidRDefault="00D514A1" w:rsidP="0073574A">
      <w:pPr>
        <w:pStyle w:val="Titre2"/>
      </w:pPr>
      <w:bookmarkStart w:id="4" w:name="_Toc202261742"/>
      <w:r w:rsidRPr="009B4E2F">
        <w:rPr>
          <w:rStyle w:val="Hyperlink3"/>
          <w:rFonts w:ascii="Garamond" w:hAnsi="Garamond"/>
          <w:b/>
          <w:bCs/>
          <w:sz w:val="28"/>
          <w:szCs w:val="28"/>
        </w:rPr>
        <w:t>Conditions gé</w:t>
      </w:r>
      <w:r w:rsidRPr="009B4E2F">
        <w:rPr>
          <w:rStyle w:val="Hyperlink1"/>
          <w:rFonts w:ascii="Garamond" w:hAnsi="Garamond"/>
          <w:b/>
          <w:bCs/>
          <w:sz w:val="28"/>
          <w:szCs w:val="28"/>
        </w:rPr>
        <w:t>n</w:t>
      </w:r>
      <w:r w:rsidRPr="009B4E2F">
        <w:rPr>
          <w:rStyle w:val="Hyperlink3"/>
          <w:rFonts w:ascii="Garamond" w:hAnsi="Garamond"/>
          <w:b/>
          <w:bCs/>
          <w:sz w:val="28"/>
          <w:szCs w:val="28"/>
        </w:rPr>
        <w:t>é</w:t>
      </w:r>
      <w:r w:rsidRPr="009B4E2F">
        <w:rPr>
          <w:rStyle w:val="Aucun"/>
          <w:rFonts w:ascii="Garamond" w:hAnsi="Garamond"/>
          <w:b/>
          <w:bCs/>
          <w:sz w:val="28"/>
          <w:szCs w:val="28"/>
        </w:rPr>
        <w:t>rales</w:t>
      </w:r>
      <w:bookmarkEnd w:id="4"/>
    </w:p>
    <w:p w14:paraId="2B5168D9" w14:textId="77777777" w:rsidR="00D514A1" w:rsidRPr="00205D44" w:rsidRDefault="00D514A1" w:rsidP="00D55406">
      <w:pPr>
        <w:pStyle w:val="Titre3"/>
        <w:rPr>
          <w:rStyle w:val="Hyperlink3"/>
        </w:rPr>
      </w:pPr>
      <w:bookmarkStart w:id="5" w:name="_Toc202261743"/>
      <w:r w:rsidRPr="00205D44">
        <w:rPr>
          <w:rStyle w:val="Hyperlink3"/>
        </w:rPr>
        <w:t xml:space="preserve">Clauses </w:t>
      </w:r>
      <w:r w:rsidRPr="00D55406">
        <w:rPr>
          <w:rStyle w:val="Hyperlink3"/>
        </w:rPr>
        <w:t>générales</w:t>
      </w:r>
      <w:bookmarkEnd w:id="5"/>
      <w:r w:rsidRPr="00205D44">
        <w:rPr>
          <w:rStyle w:val="Hyperlink3"/>
        </w:rPr>
        <w:t xml:space="preserve"> </w:t>
      </w:r>
    </w:p>
    <w:p w14:paraId="6D3029BE" w14:textId="424EBD7E" w:rsidR="00D514A1" w:rsidRPr="00847370" w:rsidRDefault="00D514A1" w:rsidP="00D514A1">
      <w:pPr>
        <w:pStyle w:val="CorpsA"/>
        <w:spacing w:after="120" w:line="276" w:lineRule="auto"/>
        <w:jc w:val="both"/>
        <w:rPr>
          <w:rFonts w:ascii="Garamond" w:hAnsi="Garamond"/>
          <w:sz w:val="24"/>
          <w:szCs w:val="24"/>
        </w:rPr>
      </w:pPr>
      <w:r w:rsidRPr="00847370">
        <w:rPr>
          <w:rStyle w:val="Hyperlink1"/>
          <w:rFonts w:ascii="Garamond" w:hAnsi="Garamond"/>
          <w:sz w:val="24"/>
          <w:szCs w:val="24"/>
        </w:rPr>
        <w:t>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propositions (AàP) vise </w:t>
      </w:r>
      <w:r w:rsidRPr="00847370">
        <w:rPr>
          <w:rStyle w:val="Hyperlink1"/>
          <w:rFonts w:ascii="Garamond" w:hAnsi="Garamond"/>
          <w:sz w:val="24"/>
          <w:szCs w:val="24"/>
        </w:rPr>
        <w:t xml:space="preserve">à </w:t>
      </w:r>
      <w:r w:rsidRPr="00847370">
        <w:rPr>
          <w:rStyle w:val="Hyperlink3"/>
          <w:rFonts w:ascii="Garamond" w:hAnsi="Garamond"/>
          <w:sz w:val="24"/>
          <w:szCs w:val="24"/>
        </w:rPr>
        <w:t>financer des initiatives portées par les opérateurs de la fili</w:t>
      </w:r>
      <w:r w:rsidRPr="00847370">
        <w:rPr>
          <w:rStyle w:val="Aucun"/>
          <w:rFonts w:ascii="Garamond" w:hAnsi="Garamond"/>
          <w:sz w:val="24"/>
          <w:szCs w:val="24"/>
        </w:rPr>
        <w:t>è</w:t>
      </w:r>
      <w:r w:rsidRPr="00847370">
        <w:rPr>
          <w:rStyle w:val="Hyperlink3"/>
          <w:rFonts w:ascii="Garamond" w:hAnsi="Garamond"/>
          <w:sz w:val="24"/>
          <w:szCs w:val="24"/>
        </w:rPr>
        <w:t>re lait local centré</w:t>
      </w:r>
      <w:r w:rsidR="00061576">
        <w:rPr>
          <w:rStyle w:val="Hyperlink3"/>
          <w:rFonts w:ascii="Garamond" w:hAnsi="Garamond"/>
          <w:sz w:val="24"/>
          <w:szCs w:val="24"/>
        </w:rPr>
        <w:t>es</w:t>
      </w:r>
      <w:r w:rsidRPr="00847370">
        <w:rPr>
          <w:rStyle w:val="Hyperlink3"/>
          <w:rFonts w:ascii="Garamond" w:hAnsi="Garamond"/>
          <w:sz w:val="24"/>
          <w:szCs w:val="24"/>
        </w:rPr>
        <w:t xml:space="preserve"> sur les mod</w:t>
      </w:r>
      <w:r w:rsidRPr="00847370">
        <w:rPr>
          <w:rStyle w:val="Aucun"/>
          <w:rFonts w:ascii="Garamond" w:hAnsi="Garamond"/>
          <w:sz w:val="24"/>
          <w:szCs w:val="24"/>
        </w:rPr>
        <w:t>è</w:t>
      </w:r>
      <w:r w:rsidRPr="00847370">
        <w:rPr>
          <w:rStyle w:val="Hyperlink3"/>
          <w:rFonts w:ascii="Garamond" w:hAnsi="Garamond"/>
          <w:sz w:val="24"/>
          <w:szCs w:val="24"/>
        </w:rPr>
        <w:t>les de collecte dans la chaine de valeur de ladite fili</w:t>
      </w:r>
      <w:r w:rsidRPr="00847370">
        <w:rPr>
          <w:rStyle w:val="Aucun"/>
          <w:rFonts w:ascii="Garamond" w:hAnsi="Garamond"/>
          <w:sz w:val="24"/>
          <w:szCs w:val="24"/>
        </w:rPr>
        <w:t>è</w:t>
      </w:r>
      <w:r w:rsidRPr="00847370">
        <w:rPr>
          <w:rStyle w:val="Hyperlink3"/>
          <w:rFonts w:ascii="Garamond" w:hAnsi="Garamond"/>
          <w:sz w:val="24"/>
          <w:szCs w:val="24"/>
        </w:rPr>
        <w:t xml:space="preserve">re. </w:t>
      </w:r>
      <w:r w:rsidRPr="00575F61">
        <w:rPr>
          <w:rStyle w:val="Hyperlink3"/>
          <w:rFonts w:ascii="Garamond" w:hAnsi="Garamond"/>
          <w:sz w:val="24"/>
          <w:szCs w:val="24"/>
        </w:rPr>
        <w:t>Le statut des opérateurs visés est pré</w:t>
      </w:r>
      <w:r w:rsidRPr="00575F61">
        <w:rPr>
          <w:rStyle w:val="Hyperlink1"/>
          <w:rFonts w:ascii="Garamond" w:hAnsi="Garamond"/>
          <w:sz w:val="24"/>
          <w:szCs w:val="24"/>
        </w:rPr>
        <w:t>cis</w:t>
      </w:r>
      <w:r w:rsidRPr="00575F61">
        <w:rPr>
          <w:rStyle w:val="Hyperlink3"/>
          <w:rFonts w:ascii="Garamond" w:hAnsi="Garamond"/>
          <w:sz w:val="24"/>
          <w:szCs w:val="24"/>
        </w:rPr>
        <w:t>é dans la Section « Conditions particuli</w:t>
      </w:r>
      <w:r w:rsidRPr="00575F61">
        <w:rPr>
          <w:rStyle w:val="Aucun"/>
          <w:rFonts w:ascii="Garamond" w:hAnsi="Garamond"/>
          <w:sz w:val="24"/>
          <w:szCs w:val="24"/>
        </w:rPr>
        <w:t>è</w:t>
      </w:r>
      <w:r w:rsidRPr="00575F61">
        <w:rPr>
          <w:rStyle w:val="Hyperlink3"/>
          <w:rFonts w:ascii="Garamond" w:hAnsi="Garamond"/>
          <w:sz w:val="24"/>
          <w:szCs w:val="24"/>
        </w:rPr>
        <w:t xml:space="preserve">res </w:t>
      </w:r>
      <w:r w:rsidRPr="00575F61">
        <w:rPr>
          <w:rStyle w:val="Aucun"/>
          <w:rFonts w:ascii="Garamond" w:hAnsi="Garamond"/>
          <w:sz w:val="24"/>
          <w:szCs w:val="24"/>
        </w:rPr>
        <w:t>»</w:t>
      </w:r>
      <w:r w:rsidRPr="00575F61">
        <w:rPr>
          <w:rStyle w:val="Hyperlink1"/>
          <w:rFonts w:ascii="Garamond" w:hAnsi="Garamond"/>
          <w:sz w:val="24"/>
          <w:szCs w:val="24"/>
        </w:rPr>
        <w:t>.</w:t>
      </w:r>
    </w:p>
    <w:p w14:paraId="6BBE40DA" w14:textId="77777777" w:rsidR="00D514A1" w:rsidRPr="00847370" w:rsidRDefault="00D514A1" w:rsidP="00D514A1">
      <w:pPr>
        <w:pStyle w:val="CorpsA"/>
        <w:spacing w:line="276" w:lineRule="auto"/>
        <w:jc w:val="both"/>
        <w:rPr>
          <w:rFonts w:ascii="Garamond" w:hAnsi="Garamond"/>
          <w:sz w:val="24"/>
          <w:szCs w:val="24"/>
        </w:rPr>
      </w:pPr>
      <w:r w:rsidRPr="00847370">
        <w:rPr>
          <w:rStyle w:val="Hyperlink3"/>
          <w:rFonts w:ascii="Garamond" w:hAnsi="Garamond"/>
          <w:sz w:val="24"/>
          <w:szCs w:val="24"/>
        </w:rPr>
        <w:t>Les soumissionnaires devront</w:t>
      </w:r>
      <w:r w:rsidRPr="00847370">
        <w:rPr>
          <w:rStyle w:val="Hyperlink1"/>
          <w:rFonts w:ascii="Garamond" w:hAnsi="Garamond"/>
          <w:sz w:val="24"/>
          <w:szCs w:val="24"/>
        </w:rPr>
        <w:t xml:space="preserve"> : </w:t>
      </w:r>
    </w:p>
    <w:p w14:paraId="7CCADB82" w14:textId="77777777" w:rsidR="00D514A1" w:rsidRPr="00847370" w:rsidRDefault="00D514A1" w:rsidP="00F94CB8">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14:textOutline w14:w="12700" w14:cap="flat" w14:cmpd="sng" w14:algn="ctr">
            <w14:noFill/>
            <w14:prstDash w14:val="solid"/>
            <w14:miter w14:lim="400000"/>
          </w14:textOutline>
        </w:rPr>
      </w:pPr>
      <w:r w:rsidRPr="00847370">
        <w:rPr>
          <w:rStyle w:val="Hyperlink3"/>
          <w:rFonts w:ascii="Garamond" w:hAnsi="Garamond"/>
          <w:sz w:val="24"/>
          <w:szCs w:val="24"/>
          <w14:textOutline w14:w="12700" w14:cap="flat" w14:cmpd="sng" w14:algn="ctr">
            <w14:noFill/>
            <w14:prstDash w14:val="solid"/>
            <w14:miter w14:lim="400000"/>
          </w14:textOutline>
        </w:rPr>
        <w:t xml:space="preserve">Disposer d’une expérience avérée dans la mise en œuvre de projets de développement au niveau des différents maillons de la filière lait local, spécifiquement en matière de collecte ;  </w:t>
      </w:r>
    </w:p>
    <w:p w14:paraId="0D541539" w14:textId="77777777" w:rsidR="00D514A1" w:rsidRDefault="00D514A1" w:rsidP="00F94CB8">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14:textOutline w14:w="12700" w14:cap="flat" w14:cmpd="sng" w14:algn="ctr">
            <w14:noFill/>
            <w14:prstDash w14:val="solid"/>
            <w14:miter w14:lim="400000"/>
          </w14:textOutline>
        </w:rPr>
      </w:pPr>
      <w:r w:rsidRPr="00847370">
        <w:rPr>
          <w:rStyle w:val="Hyperlink3"/>
          <w:rFonts w:ascii="Garamond" w:hAnsi="Garamond"/>
          <w:sz w:val="24"/>
          <w:szCs w:val="24"/>
          <w14:textOutline w14:w="12700" w14:cap="flat" w14:cmpd="sng" w14:algn="ctr">
            <w14:noFill/>
            <w14:prstDash w14:val="solid"/>
            <w14:miter w14:lim="400000"/>
          </w14:textOutline>
        </w:rPr>
        <w:t>Justifier d’une capacité à mettre en œuvre des projets d’envergure financière retenue par l’AàP ;</w:t>
      </w:r>
    </w:p>
    <w:p w14:paraId="11C17E15" w14:textId="69D21083" w:rsidR="000A6620" w:rsidRPr="00847370" w:rsidRDefault="000A6620" w:rsidP="00F94CB8">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14:textOutline w14:w="12700" w14:cap="flat" w14:cmpd="sng" w14:algn="ctr">
            <w14:noFill/>
            <w14:prstDash w14:val="solid"/>
            <w14:miter w14:lim="400000"/>
          </w14:textOutline>
        </w:rPr>
      </w:pPr>
      <w:r>
        <w:rPr>
          <w:rStyle w:val="Hyperlink3"/>
          <w:rFonts w:ascii="Garamond" w:hAnsi="Garamond"/>
          <w:sz w:val="24"/>
          <w:szCs w:val="24"/>
          <w14:textOutline w14:w="12700" w14:cap="flat" w14:cmpd="sng" w14:algn="ctr">
            <w14:noFill/>
            <w14:prstDash w14:val="solid"/>
            <w14:miter w14:lim="400000"/>
          </w14:textOutline>
        </w:rPr>
        <w:t xml:space="preserve">Justifier d’une capacité de collecte du lait local de 150 à 200 litres au </w:t>
      </w:r>
      <w:r w:rsidR="00362204">
        <w:rPr>
          <w:rStyle w:val="Hyperlink3"/>
          <w:rFonts w:ascii="Garamond" w:hAnsi="Garamond"/>
          <w:sz w:val="24"/>
          <w:szCs w:val="24"/>
          <w14:textOutline w14:w="12700" w14:cap="flat" w14:cmpd="sng" w14:algn="ctr">
            <w14:noFill/>
            <w14:prstDash w14:val="solid"/>
            <w14:miter w14:lim="400000"/>
          </w14:textOutline>
        </w:rPr>
        <w:t>moins par</w:t>
      </w:r>
      <w:r>
        <w:rPr>
          <w:rStyle w:val="Hyperlink3"/>
          <w:rFonts w:ascii="Garamond" w:hAnsi="Garamond"/>
          <w:sz w:val="24"/>
          <w:szCs w:val="24"/>
          <w14:textOutline w14:w="12700" w14:cap="flat" w14:cmpd="sng" w14:algn="ctr">
            <w14:noFill/>
            <w14:prstDash w14:val="solid"/>
            <w14:miter w14:lim="400000"/>
          </w14:textOutline>
        </w:rPr>
        <w:t xml:space="preserve"> jour ;</w:t>
      </w:r>
    </w:p>
    <w:p w14:paraId="6DBEDD15" w14:textId="77777777" w:rsidR="00D514A1" w:rsidRPr="00847370" w:rsidRDefault="00D514A1" w:rsidP="00F94CB8">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14:textOutline w14:w="12700" w14:cap="flat" w14:cmpd="sng" w14:algn="ctr">
            <w14:noFill/>
            <w14:prstDash w14:val="solid"/>
            <w14:miter w14:lim="400000"/>
          </w14:textOutline>
        </w:rPr>
      </w:pPr>
      <w:r w:rsidRPr="00847370">
        <w:rPr>
          <w:rStyle w:val="Hyperlink3"/>
          <w:rFonts w:ascii="Garamond" w:hAnsi="Garamond"/>
          <w:sz w:val="24"/>
          <w:szCs w:val="24"/>
          <w14:textOutline w14:w="12700" w14:cap="flat" w14:cmpd="sng" w14:algn="ctr">
            <w14:noFill/>
            <w14:prstDash w14:val="solid"/>
            <w14:miter w14:lim="400000"/>
          </w14:textOutline>
        </w:rPr>
        <w:t xml:space="preserve">Démontrer une capacité d’augmentation de volume de lait collecté dans son terroir ; </w:t>
      </w:r>
    </w:p>
    <w:p w14:paraId="4E34635E" w14:textId="54CDD3EB" w:rsidR="00D514A1" w:rsidRPr="00847370" w:rsidRDefault="00D514A1" w:rsidP="00F94CB8">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14:textOutline w14:w="12700" w14:cap="flat" w14:cmpd="sng" w14:algn="ctr">
            <w14:noFill/>
            <w14:prstDash w14:val="solid"/>
            <w14:miter w14:lim="400000"/>
          </w14:textOutline>
        </w:rPr>
      </w:pPr>
      <w:r w:rsidRPr="00847370">
        <w:rPr>
          <w:rStyle w:val="Hyperlink3"/>
          <w:rFonts w:ascii="Garamond" w:hAnsi="Garamond"/>
          <w:sz w:val="24"/>
          <w:szCs w:val="24"/>
          <w14:textOutline w14:w="12700" w14:cap="flat" w14:cmpd="sng" w14:algn="ctr">
            <w14:noFill/>
            <w14:prstDash w14:val="solid"/>
            <w14:miter w14:lim="400000"/>
          </w14:textOutline>
        </w:rPr>
        <w:t>Démontrer une capacité de</w:t>
      </w:r>
      <w:r w:rsidR="00362204">
        <w:rPr>
          <w:rStyle w:val="Hyperlink3"/>
          <w:rFonts w:ascii="Garamond" w:hAnsi="Garamond"/>
          <w:sz w:val="24"/>
          <w:szCs w:val="24"/>
          <w14:textOutline w14:w="12700" w14:cap="flat" w14:cmpd="sng" w14:algn="ctr">
            <w14:noFill/>
            <w14:prstDash w14:val="solid"/>
            <w14:miter w14:lim="400000"/>
          </w14:textOutline>
        </w:rPr>
        <w:t xml:space="preserve"> consolidation et /ou de </w:t>
      </w:r>
      <w:r w:rsidR="00362204" w:rsidRPr="00847370">
        <w:rPr>
          <w:rStyle w:val="Hyperlink3"/>
          <w:rFonts w:ascii="Garamond" w:hAnsi="Garamond"/>
          <w:sz w:val="24"/>
          <w:szCs w:val="24"/>
          <w14:textOutline w14:w="12700" w14:cap="flat" w14:cmpd="sng" w14:algn="ctr">
            <w14:noFill/>
            <w14:prstDash w14:val="solid"/>
            <w14:miter w14:lim="400000"/>
          </w14:textOutline>
        </w:rPr>
        <w:t>création</w:t>
      </w:r>
      <w:r w:rsidRPr="00847370">
        <w:rPr>
          <w:rStyle w:val="Hyperlink3"/>
          <w:rFonts w:ascii="Garamond" w:hAnsi="Garamond"/>
          <w:sz w:val="24"/>
          <w:szCs w:val="24"/>
          <w14:textOutline w14:w="12700" w14:cap="flat" w14:cmpd="sng" w14:algn="ctr">
            <w14:noFill/>
            <w14:prstDash w14:val="solid"/>
            <w14:miter w14:lim="400000"/>
          </w14:textOutline>
        </w:rPr>
        <w:t xml:space="preserve"> d’emplois directs et indirects orientés jeunes (18 à 35 ans)</w:t>
      </w:r>
      <w:r>
        <w:rPr>
          <w:rStyle w:val="Hyperlink3"/>
          <w:rFonts w:ascii="Garamond" w:hAnsi="Garamond"/>
          <w:sz w:val="24"/>
          <w:szCs w:val="24"/>
          <w14:textOutline w14:w="12700" w14:cap="flat" w14:cmpd="sng" w14:algn="ctr">
            <w14:noFill/>
            <w14:prstDash w14:val="solid"/>
            <w14:miter w14:lim="400000"/>
          </w14:textOutline>
        </w:rPr>
        <w:t>,</w:t>
      </w:r>
      <w:r w:rsidRPr="00847370">
        <w:rPr>
          <w:rStyle w:val="Hyperlink3"/>
          <w:rFonts w:ascii="Garamond" w:hAnsi="Garamond"/>
          <w:sz w:val="24"/>
          <w:szCs w:val="24"/>
          <w14:textOutline w14:w="12700" w14:cap="flat" w14:cmpd="sng" w14:algn="ctr">
            <w14:noFill/>
            <w14:prstDash w14:val="solid"/>
            <w14:miter w14:lim="400000"/>
          </w14:textOutline>
        </w:rPr>
        <w:t xml:space="preserve"> hommes et femmes.</w:t>
      </w:r>
    </w:p>
    <w:p w14:paraId="4AD4E6D6" w14:textId="77777777" w:rsidR="00D514A1" w:rsidRPr="00847370" w:rsidRDefault="00D514A1" w:rsidP="00F94CB8">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14:textOutline w14:w="12700" w14:cap="flat" w14:cmpd="sng" w14:algn="ctr">
            <w14:noFill/>
            <w14:prstDash w14:val="solid"/>
            <w14:miter w14:lim="400000"/>
          </w14:textOutline>
        </w:rPr>
      </w:pPr>
      <w:r w:rsidRPr="00847370">
        <w:rPr>
          <w:rStyle w:val="Hyperlink3"/>
          <w:rFonts w:ascii="Garamond" w:hAnsi="Garamond"/>
          <w:sz w:val="24"/>
          <w:szCs w:val="24"/>
          <w14:textOutline w14:w="12700" w14:cap="flat" w14:cmpd="sng" w14:algn="ctr">
            <w14:noFill/>
            <w14:prstDash w14:val="solid"/>
            <w14:miter w14:lim="400000"/>
          </w14:textOutline>
        </w:rPr>
        <w:t>Disposer d’une expérience avérée en gestion de projets en partenariat avec d’autres acteurs locaux sur des initiatives similaires (services techniques étatiques, secteur privé) ;</w:t>
      </w:r>
    </w:p>
    <w:p w14:paraId="64A889D7" w14:textId="77777777" w:rsidR="00D514A1" w:rsidRPr="00847370" w:rsidRDefault="00D514A1" w:rsidP="00F94CB8">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14:textOutline w14:w="12700" w14:cap="flat" w14:cmpd="sng" w14:algn="ctr">
            <w14:noFill/>
            <w14:prstDash w14:val="solid"/>
            <w14:miter w14:lim="400000"/>
          </w14:textOutline>
        </w:rPr>
      </w:pPr>
      <w:r w:rsidRPr="00847370">
        <w:rPr>
          <w:rStyle w:val="Hyperlink3"/>
          <w:rFonts w:ascii="Garamond" w:hAnsi="Garamond"/>
          <w:sz w:val="24"/>
          <w:szCs w:val="24"/>
          <w14:textOutline w14:w="12700" w14:cap="flat" w14:cmpd="sng" w14:algn="ctr">
            <w14:noFill/>
            <w14:prstDash w14:val="solid"/>
            <w14:miter w14:lim="400000"/>
          </w14:textOutline>
        </w:rPr>
        <w:t xml:space="preserve">Justifier d’une expérience avérée de collaboration /contractualisation avec les éleveurs, les laiteries et/ou les distributeurs.   </w:t>
      </w:r>
    </w:p>
    <w:p w14:paraId="30BCDEBD"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Les types d</w:t>
      </w:r>
      <w:r w:rsidRPr="00847370">
        <w:rPr>
          <w:rStyle w:val="Aucun"/>
          <w:rFonts w:ascii="Garamond" w:hAnsi="Garamond" w:cs="Times New Roman"/>
          <w:sz w:val="24"/>
          <w:szCs w:val="24"/>
          <w:rtl/>
        </w:rPr>
        <w:t>’</w:t>
      </w:r>
      <w:r w:rsidRPr="00847370">
        <w:rPr>
          <w:rStyle w:val="Hyperlink3"/>
          <w:rFonts w:ascii="Garamond" w:hAnsi="Garamond"/>
          <w:sz w:val="24"/>
          <w:szCs w:val="24"/>
        </w:rPr>
        <w:t>acteurs invité</w:t>
      </w:r>
      <w:r w:rsidRPr="00847370">
        <w:rPr>
          <w:rStyle w:val="Hyperlink1"/>
          <w:rFonts w:ascii="Garamond" w:hAnsi="Garamond"/>
          <w:sz w:val="24"/>
          <w:szCs w:val="24"/>
        </w:rPr>
        <w:t xml:space="preserve">s à </w:t>
      </w:r>
      <w:r w:rsidRPr="00847370">
        <w:rPr>
          <w:rStyle w:val="Hyperlink3"/>
          <w:rFonts w:ascii="Garamond" w:hAnsi="Garamond"/>
          <w:sz w:val="24"/>
          <w:szCs w:val="24"/>
        </w:rPr>
        <w:t>soumissionner sont pré</w:t>
      </w:r>
      <w:r w:rsidRPr="00847370">
        <w:rPr>
          <w:rStyle w:val="Hyperlink1"/>
          <w:rFonts w:ascii="Garamond" w:hAnsi="Garamond"/>
          <w:sz w:val="24"/>
          <w:szCs w:val="24"/>
        </w:rPr>
        <w:t>cis</w:t>
      </w:r>
      <w:r w:rsidRPr="00847370">
        <w:rPr>
          <w:rStyle w:val="Hyperlink3"/>
          <w:rFonts w:ascii="Garamond" w:hAnsi="Garamond"/>
          <w:sz w:val="24"/>
          <w:szCs w:val="24"/>
        </w:rPr>
        <w:t xml:space="preserve">és dans la Section </w:t>
      </w:r>
      <w:r w:rsidRPr="00847370">
        <w:rPr>
          <w:rStyle w:val="Hyperlink1"/>
          <w:rFonts w:ascii="Garamond" w:hAnsi="Garamond"/>
          <w:sz w:val="24"/>
          <w:szCs w:val="24"/>
        </w:rPr>
        <w:t>« </w:t>
      </w:r>
      <w:r w:rsidRPr="00847370">
        <w:rPr>
          <w:rStyle w:val="Hyperlink3"/>
          <w:rFonts w:ascii="Garamond" w:hAnsi="Garamond"/>
          <w:sz w:val="24"/>
          <w:szCs w:val="24"/>
        </w:rPr>
        <w:t>Conditions particuli</w:t>
      </w:r>
      <w:r w:rsidRPr="00847370">
        <w:rPr>
          <w:rStyle w:val="Aucun"/>
          <w:rFonts w:ascii="Garamond" w:hAnsi="Garamond"/>
          <w:sz w:val="24"/>
          <w:szCs w:val="24"/>
        </w:rPr>
        <w:t>è</w:t>
      </w:r>
      <w:r w:rsidRPr="00847370">
        <w:rPr>
          <w:rStyle w:val="Hyperlink3"/>
          <w:rFonts w:ascii="Garamond" w:hAnsi="Garamond"/>
          <w:sz w:val="24"/>
          <w:szCs w:val="24"/>
        </w:rPr>
        <w:t>res</w:t>
      </w:r>
      <w:r>
        <w:rPr>
          <w:rStyle w:val="Hyperlink3"/>
          <w:rFonts w:ascii="Garamond" w:hAnsi="Garamond"/>
          <w:sz w:val="24"/>
          <w:szCs w:val="24"/>
        </w:rPr>
        <w:t xml:space="preserve"> </w:t>
      </w:r>
      <w:r w:rsidRPr="00847370">
        <w:rPr>
          <w:rStyle w:val="Aucun"/>
          <w:rFonts w:ascii="Garamond" w:hAnsi="Garamond"/>
          <w:sz w:val="24"/>
          <w:szCs w:val="24"/>
        </w:rPr>
        <w:t>»</w:t>
      </w:r>
      <w:r w:rsidRPr="00847370">
        <w:rPr>
          <w:rStyle w:val="Hyperlink1"/>
          <w:rFonts w:ascii="Garamond" w:hAnsi="Garamond"/>
          <w:sz w:val="24"/>
          <w:szCs w:val="24"/>
        </w:rPr>
        <w:t>.</w:t>
      </w:r>
    </w:p>
    <w:p w14:paraId="58B9C623"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La cible des actions proposées est pré</w:t>
      </w:r>
      <w:r w:rsidRPr="00847370">
        <w:rPr>
          <w:rStyle w:val="Hyperlink1"/>
          <w:rFonts w:ascii="Garamond" w:hAnsi="Garamond"/>
          <w:sz w:val="24"/>
          <w:szCs w:val="24"/>
        </w:rPr>
        <w:t>cis</w:t>
      </w:r>
      <w:r w:rsidRPr="00847370">
        <w:rPr>
          <w:rStyle w:val="Hyperlink3"/>
          <w:rFonts w:ascii="Garamond" w:hAnsi="Garamond"/>
          <w:sz w:val="24"/>
          <w:szCs w:val="24"/>
        </w:rPr>
        <w:t>ée dans la Section « Conditions particuli</w:t>
      </w:r>
      <w:r w:rsidRPr="00847370">
        <w:rPr>
          <w:rStyle w:val="Aucun"/>
          <w:rFonts w:ascii="Garamond" w:hAnsi="Garamond"/>
          <w:sz w:val="24"/>
          <w:szCs w:val="24"/>
        </w:rPr>
        <w:t>è</w:t>
      </w:r>
      <w:r w:rsidRPr="00847370">
        <w:rPr>
          <w:rStyle w:val="Hyperlink3"/>
          <w:rFonts w:ascii="Garamond" w:hAnsi="Garamond"/>
          <w:sz w:val="24"/>
          <w:szCs w:val="24"/>
        </w:rPr>
        <w:t xml:space="preserve">res </w:t>
      </w:r>
      <w:r w:rsidRPr="00847370">
        <w:rPr>
          <w:rStyle w:val="Aucun"/>
          <w:rFonts w:ascii="Garamond" w:hAnsi="Garamond"/>
          <w:sz w:val="24"/>
          <w:szCs w:val="24"/>
        </w:rPr>
        <w:t>»</w:t>
      </w:r>
      <w:r w:rsidRPr="00847370">
        <w:rPr>
          <w:rStyle w:val="Hyperlink1"/>
          <w:rFonts w:ascii="Garamond" w:hAnsi="Garamond"/>
          <w:sz w:val="24"/>
          <w:szCs w:val="24"/>
        </w:rPr>
        <w:t>.</w:t>
      </w:r>
    </w:p>
    <w:p w14:paraId="69F2FF82" w14:textId="77777777" w:rsidR="00D514A1" w:rsidRPr="00205D44" w:rsidRDefault="00D514A1" w:rsidP="00205D44">
      <w:pPr>
        <w:pStyle w:val="Titre3"/>
        <w:rPr>
          <w:rStyle w:val="Hyperlink3"/>
        </w:rPr>
      </w:pPr>
      <w:bookmarkStart w:id="6" w:name="_Toc202261744"/>
      <w:r w:rsidRPr="00205D44">
        <w:rPr>
          <w:rStyle w:val="Hyperlink3"/>
        </w:rPr>
        <w:t>Mode opératoire</w:t>
      </w:r>
      <w:bookmarkEnd w:id="6"/>
      <w:r w:rsidRPr="00205D44">
        <w:rPr>
          <w:rStyle w:val="Hyperlink3"/>
        </w:rPr>
        <w:t xml:space="preserve"> </w:t>
      </w:r>
    </w:p>
    <w:p w14:paraId="2A41136B"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Aucun"/>
          <w:rFonts w:ascii="Garamond" w:hAnsi="Garamond"/>
          <w:sz w:val="24"/>
          <w:szCs w:val="24"/>
        </w:rPr>
        <w:t>La CEDEAO cofinance la r</w:t>
      </w:r>
      <w:r w:rsidRPr="00847370">
        <w:rPr>
          <w:rStyle w:val="Hyperlink3"/>
          <w:rFonts w:ascii="Garamond" w:hAnsi="Garamond"/>
          <w:sz w:val="24"/>
          <w:szCs w:val="24"/>
        </w:rPr>
        <w:t>éalisation de projets con</w:t>
      </w:r>
      <w:r w:rsidRPr="00847370">
        <w:rPr>
          <w:rStyle w:val="Hyperlink1"/>
          <w:rFonts w:ascii="Garamond" w:hAnsi="Garamond"/>
          <w:sz w:val="24"/>
          <w:szCs w:val="24"/>
        </w:rPr>
        <w:t>ç</w:t>
      </w:r>
      <w:r w:rsidRPr="00847370">
        <w:rPr>
          <w:rStyle w:val="Hyperlink3"/>
          <w:rFonts w:ascii="Garamond" w:hAnsi="Garamond"/>
          <w:sz w:val="24"/>
          <w:szCs w:val="24"/>
        </w:rPr>
        <w:t>us et définis par des acteurs mobilisant des fonctions et compétences complémentaires, pour une duré</w:t>
      </w:r>
      <w:r w:rsidRPr="00847370">
        <w:rPr>
          <w:rStyle w:val="Hyperlink1"/>
          <w:rFonts w:ascii="Garamond" w:hAnsi="Garamond"/>
          <w:sz w:val="24"/>
          <w:szCs w:val="24"/>
        </w:rPr>
        <w:t>e pr</w:t>
      </w:r>
      <w:r w:rsidRPr="00847370">
        <w:rPr>
          <w:rStyle w:val="Hyperlink3"/>
          <w:rFonts w:ascii="Garamond" w:hAnsi="Garamond"/>
          <w:sz w:val="24"/>
          <w:szCs w:val="24"/>
        </w:rPr>
        <w:t>é</w:t>
      </w:r>
      <w:r w:rsidRPr="00847370">
        <w:rPr>
          <w:rStyle w:val="Hyperlink1"/>
          <w:rFonts w:ascii="Garamond" w:hAnsi="Garamond"/>
          <w:sz w:val="24"/>
          <w:szCs w:val="24"/>
        </w:rPr>
        <w:t>cis</w:t>
      </w:r>
      <w:r w:rsidRPr="00847370">
        <w:rPr>
          <w:rStyle w:val="Hyperlink3"/>
          <w:rFonts w:ascii="Garamond" w:hAnsi="Garamond"/>
          <w:sz w:val="24"/>
          <w:szCs w:val="24"/>
        </w:rPr>
        <w:t xml:space="preserve">ée dans la Section </w:t>
      </w:r>
      <w:r w:rsidRPr="00847370">
        <w:rPr>
          <w:rStyle w:val="Hyperlink1"/>
          <w:rFonts w:ascii="Garamond" w:hAnsi="Garamond"/>
          <w:sz w:val="24"/>
          <w:szCs w:val="24"/>
        </w:rPr>
        <w:t>« </w:t>
      </w:r>
      <w:r w:rsidRPr="00847370">
        <w:rPr>
          <w:rStyle w:val="Hyperlink3"/>
          <w:rFonts w:ascii="Garamond" w:hAnsi="Garamond"/>
          <w:sz w:val="24"/>
          <w:szCs w:val="24"/>
        </w:rPr>
        <w:t>Conditions particuli</w:t>
      </w:r>
      <w:r w:rsidRPr="00847370">
        <w:rPr>
          <w:rStyle w:val="Aucun"/>
          <w:rFonts w:ascii="Garamond" w:hAnsi="Garamond"/>
          <w:sz w:val="24"/>
          <w:szCs w:val="24"/>
        </w:rPr>
        <w:t>è</w:t>
      </w:r>
      <w:r w:rsidRPr="00847370">
        <w:rPr>
          <w:rStyle w:val="Hyperlink1"/>
          <w:rFonts w:ascii="Garamond" w:hAnsi="Garamond"/>
          <w:sz w:val="24"/>
          <w:szCs w:val="24"/>
        </w:rPr>
        <w:t xml:space="preserve">res ». </w:t>
      </w:r>
    </w:p>
    <w:p w14:paraId="1D92A6A5"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Les organisations professionnelles soumettant une proposition devront travailler en partenariat avec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autres organisations nationales ou locales, dans la perspective de répondre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exigence d</w:t>
      </w:r>
      <w:r w:rsidRPr="00847370">
        <w:rPr>
          <w:rStyle w:val="Aucun"/>
          <w:rFonts w:ascii="Garamond" w:hAnsi="Garamond" w:cs="Times New Roman"/>
          <w:sz w:val="24"/>
          <w:szCs w:val="24"/>
          <w:rtl/>
        </w:rPr>
        <w:t>’</w:t>
      </w:r>
      <w:r w:rsidRPr="00847370">
        <w:rPr>
          <w:rStyle w:val="Hyperlink3"/>
          <w:rFonts w:ascii="Garamond" w:hAnsi="Garamond"/>
          <w:sz w:val="24"/>
          <w:szCs w:val="24"/>
        </w:rPr>
        <w:t>ancrage local des projets, et en vue de permettre le renforcement des capacité</w:t>
      </w:r>
      <w:r w:rsidRPr="00847370">
        <w:rPr>
          <w:rStyle w:val="Aucun"/>
          <w:rFonts w:ascii="Garamond" w:hAnsi="Garamond"/>
          <w:sz w:val="24"/>
          <w:szCs w:val="24"/>
        </w:rPr>
        <w:t xml:space="preserve">s locales. </w:t>
      </w:r>
    </w:p>
    <w:p w14:paraId="1E0FD951"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Les projets devront nécessairement </w:t>
      </w:r>
      <w:r w:rsidRPr="00847370">
        <w:rPr>
          <w:rStyle w:val="Hyperlink1"/>
          <w:rFonts w:ascii="Garamond" w:hAnsi="Garamond"/>
          <w:sz w:val="24"/>
          <w:szCs w:val="24"/>
        </w:rPr>
        <w:t>ê</w:t>
      </w:r>
      <w:r w:rsidRPr="00847370">
        <w:rPr>
          <w:rStyle w:val="Hyperlink3"/>
          <w:rFonts w:ascii="Garamond" w:hAnsi="Garamond"/>
          <w:sz w:val="24"/>
          <w:szCs w:val="24"/>
        </w:rPr>
        <w:t>tre con</w:t>
      </w:r>
      <w:r w:rsidRPr="00847370">
        <w:rPr>
          <w:rStyle w:val="Hyperlink1"/>
          <w:rFonts w:ascii="Garamond" w:hAnsi="Garamond"/>
          <w:sz w:val="24"/>
          <w:szCs w:val="24"/>
        </w:rPr>
        <w:t>ç</w:t>
      </w:r>
      <w:r w:rsidRPr="00847370">
        <w:rPr>
          <w:rStyle w:val="Aucun"/>
          <w:rFonts w:ascii="Garamond" w:hAnsi="Garamond"/>
          <w:sz w:val="24"/>
          <w:szCs w:val="24"/>
        </w:rPr>
        <w:t>us, d</w:t>
      </w:r>
      <w:r w:rsidRPr="00847370">
        <w:rPr>
          <w:rStyle w:val="Hyperlink3"/>
          <w:rFonts w:ascii="Garamond" w:hAnsi="Garamond"/>
          <w:sz w:val="24"/>
          <w:szCs w:val="24"/>
        </w:rPr>
        <w:t xml:space="preserve">éfinis et mis en œuvre en accord avec les institutions publiques locales compétentes et leurs partenaires. </w:t>
      </w:r>
    </w:p>
    <w:p w14:paraId="6110B5F1"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La part maximale de subvention par la CEDEAO du budget total des projets est pré</w:t>
      </w:r>
      <w:r w:rsidRPr="00847370">
        <w:rPr>
          <w:rStyle w:val="Hyperlink1"/>
          <w:rFonts w:ascii="Garamond" w:hAnsi="Garamond"/>
          <w:sz w:val="24"/>
          <w:szCs w:val="24"/>
        </w:rPr>
        <w:t>cis</w:t>
      </w:r>
      <w:r w:rsidRPr="00847370">
        <w:rPr>
          <w:rStyle w:val="Hyperlink3"/>
          <w:rFonts w:ascii="Garamond" w:hAnsi="Garamond"/>
          <w:sz w:val="24"/>
          <w:szCs w:val="24"/>
        </w:rPr>
        <w:t xml:space="preserve">ée dans la Section </w:t>
      </w:r>
      <w:r w:rsidRPr="00847370">
        <w:rPr>
          <w:rStyle w:val="Hyperlink1"/>
          <w:rFonts w:ascii="Garamond" w:hAnsi="Garamond"/>
          <w:sz w:val="24"/>
          <w:szCs w:val="24"/>
        </w:rPr>
        <w:t>« </w:t>
      </w:r>
      <w:r w:rsidRPr="00847370">
        <w:rPr>
          <w:rStyle w:val="Hyperlink3"/>
          <w:rFonts w:ascii="Garamond" w:hAnsi="Garamond"/>
          <w:sz w:val="24"/>
          <w:szCs w:val="24"/>
        </w:rPr>
        <w:t>Conditions particuli</w:t>
      </w:r>
      <w:r w:rsidRPr="00847370">
        <w:rPr>
          <w:rStyle w:val="Aucun"/>
          <w:rFonts w:ascii="Garamond" w:hAnsi="Garamond"/>
          <w:sz w:val="24"/>
          <w:szCs w:val="24"/>
        </w:rPr>
        <w:t>è</w:t>
      </w:r>
      <w:r w:rsidRPr="00847370">
        <w:rPr>
          <w:rStyle w:val="Hyperlink1"/>
          <w:rFonts w:ascii="Garamond" w:hAnsi="Garamond"/>
          <w:sz w:val="24"/>
          <w:szCs w:val="24"/>
        </w:rPr>
        <w:t>res</w:t>
      </w:r>
      <w:r w:rsidRPr="00847370">
        <w:rPr>
          <w:rStyle w:val="Aucun"/>
          <w:rFonts w:ascii="Garamond" w:hAnsi="Garamond"/>
          <w:sz w:val="24"/>
          <w:szCs w:val="24"/>
        </w:rPr>
        <w:t xml:space="preserve"> » </w:t>
      </w:r>
      <w:r w:rsidRPr="00847370">
        <w:rPr>
          <w:rStyle w:val="Hyperlink3"/>
          <w:rFonts w:ascii="Garamond" w:hAnsi="Garamond"/>
          <w:sz w:val="24"/>
          <w:szCs w:val="24"/>
        </w:rPr>
        <w:t>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propositions de projets, ainsi que les documents qui doivent figurer dans le dossier administratif en garantie dudit cofinancement.</w:t>
      </w:r>
    </w:p>
    <w:p w14:paraId="5920BD42"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Les différentes formes de cofinancement possibles sont pré</w:t>
      </w:r>
      <w:r w:rsidRPr="00847370">
        <w:rPr>
          <w:rStyle w:val="Hyperlink1"/>
          <w:rFonts w:ascii="Garamond" w:hAnsi="Garamond"/>
          <w:sz w:val="24"/>
          <w:szCs w:val="24"/>
        </w:rPr>
        <w:t>cis</w:t>
      </w:r>
      <w:r w:rsidRPr="00847370">
        <w:rPr>
          <w:rStyle w:val="Hyperlink3"/>
          <w:rFonts w:ascii="Garamond" w:hAnsi="Garamond"/>
          <w:sz w:val="24"/>
          <w:szCs w:val="24"/>
        </w:rPr>
        <w:t xml:space="preserve">ées dans la Section </w:t>
      </w:r>
      <w:r w:rsidRPr="00847370">
        <w:rPr>
          <w:rStyle w:val="Hyperlink1"/>
          <w:rFonts w:ascii="Garamond" w:hAnsi="Garamond"/>
          <w:sz w:val="24"/>
          <w:szCs w:val="24"/>
        </w:rPr>
        <w:t>« </w:t>
      </w:r>
      <w:r w:rsidRPr="00847370">
        <w:rPr>
          <w:rStyle w:val="Hyperlink3"/>
          <w:rFonts w:ascii="Garamond" w:hAnsi="Garamond"/>
          <w:sz w:val="24"/>
          <w:szCs w:val="24"/>
        </w:rPr>
        <w:t>Conditions particuli</w:t>
      </w:r>
      <w:r w:rsidRPr="00847370">
        <w:rPr>
          <w:rStyle w:val="Aucun"/>
          <w:rFonts w:ascii="Garamond" w:hAnsi="Garamond"/>
          <w:sz w:val="24"/>
          <w:szCs w:val="24"/>
        </w:rPr>
        <w:t>è</w:t>
      </w:r>
      <w:r w:rsidRPr="00847370">
        <w:rPr>
          <w:rStyle w:val="Hyperlink1"/>
          <w:rFonts w:ascii="Garamond" w:hAnsi="Garamond"/>
          <w:sz w:val="24"/>
          <w:szCs w:val="24"/>
        </w:rPr>
        <w:t>res</w:t>
      </w:r>
      <w:r w:rsidRPr="00847370">
        <w:rPr>
          <w:rStyle w:val="Aucun"/>
          <w:rFonts w:ascii="Garamond" w:hAnsi="Garamond"/>
          <w:sz w:val="24"/>
          <w:szCs w:val="24"/>
        </w:rPr>
        <w:t xml:space="preserve"> » </w:t>
      </w:r>
      <w:r w:rsidRPr="00847370">
        <w:rPr>
          <w:rStyle w:val="Hyperlink3"/>
          <w:rFonts w:ascii="Garamond" w:hAnsi="Garamond"/>
          <w:sz w:val="24"/>
          <w:szCs w:val="24"/>
        </w:rPr>
        <w:t>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propositions de projets.</w:t>
      </w:r>
    </w:p>
    <w:p w14:paraId="58097D98"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lastRenderedPageBreak/>
        <w:t>La participation de la CEDEAO couvrira uniquement des coû</w:t>
      </w:r>
      <w:r w:rsidRPr="00847370">
        <w:rPr>
          <w:rStyle w:val="Aucun"/>
          <w:rFonts w:ascii="Garamond" w:hAnsi="Garamond"/>
          <w:sz w:val="24"/>
          <w:szCs w:val="24"/>
        </w:rPr>
        <w:t xml:space="preserve">ts </w:t>
      </w:r>
      <w:r w:rsidRPr="00847370">
        <w:rPr>
          <w:rStyle w:val="Hyperlink3"/>
          <w:rFonts w:ascii="Garamond" w:hAnsi="Garamond"/>
          <w:sz w:val="24"/>
          <w:szCs w:val="24"/>
        </w:rPr>
        <w:t>éligibles. Les coû</w:t>
      </w:r>
      <w:r w:rsidRPr="00847370">
        <w:rPr>
          <w:rStyle w:val="Aucun"/>
          <w:rFonts w:ascii="Garamond" w:hAnsi="Garamond"/>
          <w:sz w:val="24"/>
          <w:szCs w:val="24"/>
        </w:rPr>
        <w:t xml:space="preserve">ts </w:t>
      </w:r>
      <w:r w:rsidRPr="00847370">
        <w:rPr>
          <w:rStyle w:val="Hyperlink3"/>
          <w:rFonts w:ascii="Garamond" w:hAnsi="Garamond"/>
          <w:sz w:val="24"/>
          <w:szCs w:val="24"/>
        </w:rPr>
        <w:t xml:space="preserve">éligibles et non-éligibles sont décrits dans la Section </w:t>
      </w:r>
      <w:r w:rsidRPr="00847370">
        <w:rPr>
          <w:rStyle w:val="Hyperlink1"/>
          <w:rFonts w:ascii="Garamond" w:hAnsi="Garamond"/>
          <w:sz w:val="24"/>
          <w:szCs w:val="24"/>
        </w:rPr>
        <w:t>« </w:t>
      </w:r>
      <w:r w:rsidRPr="00847370">
        <w:rPr>
          <w:rStyle w:val="Hyperlink3"/>
          <w:rFonts w:ascii="Garamond" w:hAnsi="Garamond"/>
          <w:sz w:val="24"/>
          <w:szCs w:val="24"/>
        </w:rPr>
        <w:t>Conditions particuli</w:t>
      </w:r>
      <w:r w:rsidRPr="00847370">
        <w:rPr>
          <w:rStyle w:val="Aucun"/>
          <w:rFonts w:ascii="Garamond" w:hAnsi="Garamond"/>
          <w:sz w:val="24"/>
          <w:szCs w:val="24"/>
        </w:rPr>
        <w:t>è</w:t>
      </w:r>
      <w:r w:rsidRPr="00847370">
        <w:rPr>
          <w:rStyle w:val="Hyperlink1"/>
          <w:rFonts w:ascii="Garamond" w:hAnsi="Garamond"/>
          <w:sz w:val="24"/>
          <w:szCs w:val="24"/>
        </w:rPr>
        <w:t>res</w:t>
      </w:r>
      <w:r w:rsidRPr="00847370">
        <w:rPr>
          <w:rStyle w:val="Aucun"/>
          <w:rFonts w:ascii="Garamond" w:hAnsi="Garamond"/>
          <w:sz w:val="24"/>
          <w:szCs w:val="24"/>
        </w:rPr>
        <w:t xml:space="preserve"> » </w:t>
      </w:r>
      <w:r w:rsidRPr="00847370">
        <w:rPr>
          <w:rStyle w:val="Hyperlink3"/>
          <w:rFonts w:ascii="Garamond" w:hAnsi="Garamond"/>
          <w:sz w:val="24"/>
          <w:szCs w:val="24"/>
        </w:rPr>
        <w:t>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propositions de projets. </w:t>
      </w:r>
    </w:p>
    <w:p w14:paraId="7F240A47"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Le financement des opérations des projets sélectionné</w:t>
      </w:r>
      <w:r w:rsidRPr="00847370">
        <w:rPr>
          <w:rStyle w:val="Hyperlink1"/>
          <w:rFonts w:ascii="Garamond" w:hAnsi="Garamond"/>
          <w:sz w:val="24"/>
          <w:szCs w:val="24"/>
        </w:rPr>
        <w:t>s s</w:t>
      </w:r>
      <w:r w:rsidRPr="00847370">
        <w:rPr>
          <w:rStyle w:val="Aucun"/>
          <w:rFonts w:ascii="Garamond" w:hAnsi="Garamond" w:cs="Times New Roman"/>
          <w:sz w:val="24"/>
          <w:szCs w:val="24"/>
          <w:rtl/>
        </w:rPr>
        <w:t>’</w:t>
      </w:r>
      <w:r w:rsidRPr="00847370">
        <w:rPr>
          <w:rStyle w:val="Hyperlink3"/>
          <w:rFonts w:ascii="Garamond" w:hAnsi="Garamond"/>
          <w:sz w:val="24"/>
          <w:szCs w:val="24"/>
        </w:rPr>
        <w:t>effectuera en trois (3) tranches, dont les proportions sont pré</w:t>
      </w:r>
      <w:r w:rsidRPr="00847370">
        <w:rPr>
          <w:rStyle w:val="Hyperlink1"/>
          <w:rFonts w:ascii="Garamond" w:hAnsi="Garamond"/>
          <w:sz w:val="24"/>
          <w:szCs w:val="24"/>
        </w:rPr>
        <w:t>cis</w:t>
      </w:r>
      <w:r w:rsidRPr="00847370">
        <w:rPr>
          <w:rStyle w:val="Hyperlink3"/>
          <w:rFonts w:ascii="Garamond" w:hAnsi="Garamond"/>
          <w:sz w:val="24"/>
          <w:szCs w:val="24"/>
        </w:rPr>
        <w:t xml:space="preserve">ées dans la Section </w:t>
      </w:r>
      <w:r w:rsidRPr="00847370">
        <w:rPr>
          <w:rStyle w:val="Hyperlink1"/>
          <w:rFonts w:ascii="Garamond" w:hAnsi="Garamond"/>
          <w:sz w:val="24"/>
          <w:szCs w:val="24"/>
        </w:rPr>
        <w:t>« </w:t>
      </w:r>
      <w:r w:rsidRPr="00847370">
        <w:rPr>
          <w:rStyle w:val="Hyperlink3"/>
          <w:rFonts w:ascii="Garamond" w:hAnsi="Garamond"/>
          <w:sz w:val="24"/>
          <w:szCs w:val="24"/>
        </w:rPr>
        <w:t>Conditions particuli</w:t>
      </w:r>
      <w:r w:rsidRPr="00847370">
        <w:rPr>
          <w:rStyle w:val="Aucun"/>
          <w:rFonts w:ascii="Garamond" w:hAnsi="Garamond"/>
          <w:sz w:val="24"/>
          <w:szCs w:val="24"/>
        </w:rPr>
        <w:t>è</w:t>
      </w:r>
      <w:r w:rsidRPr="00847370">
        <w:rPr>
          <w:rStyle w:val="Hyperlink1"/>
          <w:rFonts w:ascii="Garamond" w:hAnsi="Garamond"/>
          <w:sz w:val="24"/>
          <w:szCs w:val="24"/>
        </w:rPr>
        <w:t>res »</w:t>
      </w:r>
      <w:r w:rsidRPr="00847370">
        <w:rPr>
          <w:rStyle w:val="Hyperlink3"/>
          <w:rFonts w:ascii="Garamond" w:hAnsi="Garamond"/>
          <w:sz w:val="24"/>
          <w:szCs w:val="24"/>
        </w:rPr>
        <w:t>. Les soumissionnaires prendront en charge tous les frais affé</w:t>
      </w:r>
      <w:r w:rsidRPr="00847370">
        <w:rPr>
          <w:rStyle w:val="Aucun"/>
          <w:rFonts w:ascii="Garamond" w:hAnsi="Garamond"/>
          <w:sz w:val="24"/>
          <w:szCs w:val="24"/>
        </w:rPr>
        <w:t xml:space="preserve">rents </w:t>
      </w:r>
      <w:r w:rsidRPr="00847370">
        <w:rPr>
          <w:rStyle w:val="Hyperlink1"/>
          <w:rFonts w:ascii="Garamond" w:hAnsi="Garamond"/>
          <w:sz w:val="24"/>
          <w:szCs w:val="24"/>
        </w:rPr>
        <w:t xml:space="preserve">à </w:t>
      </w:r>
      <w:r w:rsidRPr="00847370">
        <w:rPr>
          <w:rStyle w:val="Aucun"/>
          <w:rFonts w:ascii="Garamond" w:hAnsi="Garamond"/>
          <w:sz w:val="24"/>
          <w:szCs w:val="24"/>
        </w:rPr>
        <w:t>la pr</w:t>
      </w:r>
      <w:r w:rsidRPr="00847370">
        <w:rPr>
          <w:rStyle w:val="Hyperlink3"/>
          <w:rFonts w:ascii="Garamond" w:hAnsi="Garamond"/>
          <w:sz w:val="24"/>
          <w:szCs w:val="24"/>
        </w:rPr>
        <w:t xml:space="preserve">éparation et </w:t>
      </w:r>
      <w:r w:rsidRPr="00847370">
        <w:rPr>
          <w:rStyle w:val="Hyperlink1"/>
          <w:rFonts w:ascii="Garamond" w:hAnsi="Garamond"/>
          <w:sz w:val="24"/>
          <w:szCs w:val="24"/>
        </w:rPr>
        <w:t xml:space="preserve">à </w:t>
      </w:r>
      <w:r w:rsidRPr="00847370">
        <w:rPr>
          <w:rStyle w:val="Hyperlink3"/>
          <w:rFonts w:ascii="Garamond" w:hAnsi="Garamond"/>
          <w:sz w:val="24"/>
          <w:szCs w:val="24"/>
        </w:rPr>
        <w:t>la transmission de leurs offres, et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ARAA ne sera en aucun cas tenue responsable de ces coûts, ni tenue de les payer. </w:t>
      </w:r>
    </w:p>
    <w:p w14:paraId="24AB52BC"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Les dépenses prises en charge par la CEDEAO ne seront éligibles qu’à compter de la date de signature du contrat de subvention entre la CEDEAO et le porteur du projet.</w:t>
      </w:r>
    </w:p>
    <w:p w14:paraId="5B91C366" w14:textId="77777777" w:rsidR="00D514A1" w:rsidRPr="00205D44" w:rsidRDefault="00D514A1" w:rsidP="00205D44">
      <w:pPr>
        <w:pStyle w:val="Titre3"/>
        <w:rPr>
          <w:rStyle w:val="Hyperlink3"/>
        </w:rPr>
      </w:pPr>
      <w:bookmarkStart w:id="7" w:name="_Toc202261745"/>
      <w:r w:rsidRPr="00205D44">
        <w:rPr>
          <w:rStyle w:val="Hyperlink3"/>
        </w:rPr>
        <w:t>Présentation des propositions</w:t>
      </w:r>
      <w:bookmarkEnd w:id="7"/>
      <w:r w:rsidRPr="00205D44">
        <w:rPr>
          <w:rStyle w:val="Hyperlink3"/>
        </w:rPr>
        <w:t xml:space="preserve"> </w:t>
      </w:r>
    </w:p>
    <w:p w14:paraId="2D4FB2FA" w14:textId="77777777" w:rsidR="00D30096" w:rsidRPr="003A41BB" w:rsidRDefault="00D30096" w:rsidP="00D30096">
      <w:pPr>
        <w:pStyle w:val="CorpsA"/>
        <w:spacing w:after="120" w:line="276" w:lineRule="auto"/>
        <w:ind w:right="70"/>
        <w:jc w:val="both"/>
        <w:rPr>
          <w:rFonts w:ascii="Garamond" w:hAnsi="Garamond"/>
        </w:rPr>
      </w:pPr>
      <w:r w:rsidRPr="003A41BB">
        <w:rPr>
          <w:rStyle w:val="Aucun"/>
          <w:rFonts w:ascii="Garamond" w:hAnsi="Garamond"/>
        </w:rPr>
        <w:t>U</w:t>
      </w:r>
      <w:r w:rsidRPr="003A41BB">
        <w:rPr>
          <w:rStyle w:val="Hyperlink3"/>
          <w:rFonts w:ascii="Garamond" w:hAnsi="Garamond"/>
        </w:rPr>
        <w:t xml:space="preserve">n seul appel </w:t>
      </w:r>
      <w:r w:rsidRPr="003A41BB">
        <w:rPr>
          <w:rStyle w:val="Hyperlink1"/>
          <w:rFonts w:ascii="Garamond" w:hAnsi="Garamond"/>
        </w:rPr>
        <w:t xml:space="preserve">à </w:t>
      </w:r>
      <w:r w:rsidRPr="003A41BB">
        <w:rPr>
          <w:rStyle w:val="Hyperlink3"/>
          <w:rFonts w:ascii="Garamond" w:hAnsi="Garamond"/>
        </w:rPr>
        <w:t>propositions de projets sera lancé, sauf s</w:t>
      </w:r>
      <w:r w:rsidRPr="003A41BB">
        <w:rPr>
          <w:rStyle w:val="Aucun"/>
          <w:rFonts w:ascii="Garamond" w:hAnsi="Garamond" w:cs="Times New Roman"/>
          <w:rtl/>
        </w:rPr>
        <w:t>’</w:t>
      </w:r>
      <w:r w:rsidRPr="003A41BB">
        <w:rPr>
          <w:rStyle w:val="Aucun"/>
          <w:rFonts w:ascii="Garamond" w:hAnsi="Garamond"/>
        </w:rPr>
        <w:t>il s</w:t>
      </w:r>
      <w:r w:rsidRPr="003A41BB">
        <w:rPr>
          <w:rStyle w:val="Aucun"/>
          <w:rFonts w:ascii="Garamond" w:hAnsi="Garamond" w:cs="Times New Roman"/>
          <w:rtl/>
        </w:rPr>
        <w:t>’</w:t>
      </w:r>
      <w:r w:rsidRPr="003A41BB">
        <w:rPr>
          <w:rStyle w:val="Hyperlink1"/>
          <w:rFonts w:ascii="Garamond" w:hAnsi="Garamond"/>
        </w:rPr>
        <w:t>av</w:t>
      </w:r>
      <w:r w:rsidRPr="003A41BB">
        <w:rPr>
          <w:rStyle w:val="Aucun"/>
          <w:rFonts w:ascii="Garamond" w:hAnsi="Garamond"/>
        </w:rPr>
        <w:t>è</w:t>
      </w:r>
      <w:r w:rsidRPr="003A41BB">
        <w:rPr>
          <w:rStyle w:val="Hyperlink3"/>
          <w:rFonts w:ascii="Garamond" w:hAnsi="Garamond"/>
        </w:rPr>
        <w:t>re infructueux, l</w:t>
      </w:r>
      <w:r w:rsidRPr="003A41BB">
        <w:rPr>
          <w:rStyle w:val="Aucun"/>
          <w:rFonts w:ascii="Garamond" w:hAnsi="Garamond" w:cs="Times New Roman"/>
          <w:rtl/>
        </w:rPr>
        <w:t>’</w:t>
      </w:r>
      <w:r w:rsidRPr="003A41BB">
        <w:rPr>
          <w:rStyle w:val="Hyperlink3"/>
          <w:rFonts w:ascii="Garamond" w:hAnsi="Garamond"/>
        </w:rPr>
        <w:t>objectif étant de sélectionner les meilleures propositions et de disposer du temps nécessaire pour que les opérateurs retenus puissent intervenir sur le terrain et que les actions puissent gé</w:t>
      </w:r>
      <w:r w:rsidRPr="003A41BB">
        <w:rPr>
          <w:rStyle w:val="Hyperlink1"/>
          <w:rFonts w:ascii="Garamond" w:hAnsi="Garamond"/>
        </w:rPr>
        <w:t>n</w:t>
      </w:r>
      <w:r w:rsidRPr="003A41BB">
        <w:rPr>
          <w:rStyle w:val="Hyperlink3"/>
          <w:rFonts w:ascii="Garamond" w:hAnsi="Garamond"/>
        </w:rPr>
        <w:t xml:space="preserve">érer des effets mesurables et alimenter des exercices de capitalisation. </w:t>
      </w:r>
    </w:p>
    <w:p w14:paraId="6591DB7D" w14:textId="77777777" w:rsidR="00D30096" w:rsidRPr="003A41BB" w:rsidRDefault="00D30096" w:rsidP="00D30096">
      <w:pPr>
        <w:pStyle w:val="CorpsA"/>
        <w:spacing w:after="120" w:line="276" w:lineRule="auto"/>
        <w:jc w:val="both"/>
        <w:rPr>
          <w:rFonts w:ascii="Garamond" w:hAnsi="Garamond"/>
        </w:rPr>
      </w:pPr>
      <w:r w:rsidRPr="003A41BB">
        <w:rPr>
          <w:rStyle w:val="Hyperlink3"/>
          <w:rFonts w:ascii="Garamond" w:hAnsi="Garamond"/>
        </w:rPr>
        <w:t>Le soumissionnaire est tenu de vérifier et compiler la liste de contr</w:t>
      </w:r>
      <w:r w:rsidRPr="003A41BB">
        <w:rPr>
          <w:rStyle w:val="Hyperlink1"/>
          <w:rFonts w:ascii="Garamond" w:hAnsi="Garamond"/>
        </w:rPr>
        <w:t>ô</w:t>
      </w:r>
      <w:r w:rsidRPr="003A41BB">
        <w:rPr>
          <w:rStyle w:val="Hyperlink3"/>
          <w:rFonts w:ascii="Garamond" w:hAnsi="Garamond"/>
        </w:rPr>
        <w:t>le en Annexe I avant l</w:t>
      </w:r>
      <w:r w:rsidRPr="003A41BB">
        <w:rPr>
          <w:rStyle w:val="Aucun"/>
          <w:rFonts w:ascii="Garamond" w:hAnsi="Garamond" w:cs="Times New Roman"/>
          <w:rtl/>
        </w:rPr>
        <w:t>’</w:t>
      </w:r>
      <w:r w:rsidRPr="003A41BB">
        <w:rPr>
          <w:rStyle w:val="Hyperlink3"/>
          <w:rFonts w:ascii="Garamond" w:hAnsi="Garamond"/>
        </w:rPr>
        <w:t xml:space="preserve">envoi du dossier </w:t>
      </w:r>
      <w:r w:rsidRPr="003A41BB">
        <w:rPr>
          <w:rStyle w:val="Hyperlink1"/>
          <w:rFonts w:ascii="Garamond" w:hAnsi="Garamond"/>
        </w:rPr>
        <w:t>à l</w:t>
      </w:r>
      <w:r w:rsidRPr="003A41BB">
        <w:rPr>
          <w:rStyle w:val="Aucun"/>
          <w:rFonts w:ascii="Garamond" w:hAnsi="Garamond" w:cs="Times New Roman"/>
          <w:rtl/>
        </w:rPr>
        <w:t>’</w:t>
      </w:r>
      <w:r w:rsidRPr="003A41BB">
        <w:rPr>
          <w:rStyle w:val="Aucun"/>
          <w:rFonts w:ascii="Garamond" w:hAnsi="Garamond"/>
        </w:rPr>
        <w:t>ARAA via la plateforme. La liste de contr</w:t>
      </w:r>
      <w:r w:rsidRPr="003A41BB">
        <w:rPr>
          <w:rStyle w:val="Hyperlink1"/>
          <w:rFonts w:ascii="Garamond" w:hAnsi="Garamond"/>
        </w:rPr>
        <w:t>ô</w:t>
      </w:r>
      <w:r w:rsidRPr="003A41BB">
        <w:rPr>
          <w:rStyle w:val="Hyperlink3"/>
          <w:rFonts w:ascii="Garamond" w:hAnsi="Garamond"/>
        </w:rPr>
        <w:t xml:space="preserve">le fait partie intégrante du dossier </w:t>
      </w:r>
      <w:r w:rsidRPr="003A41BB">
        <w:rPr>
          <w:rStyle w:val="Hyperlink1"/>
          <w:rFonts w:ascii="Garamond" w:hAnsi="Garamond"/>
        </w:rPr>
        <w:t xml:space="preserve">à </w:t>
      </w:r>
      <w:r w:rsidRPr="003A41BB">
        <w:rPr>
          <w:rStyle w:val="Hyperlink3"/>
          <w:rFonts w:ascii="Garamond" w:hAnsi="Garamond"/>
        </w:rPr>
        <w:t xml:space="preserve">transmettre </w:t>
      </w:r>
      <w:r w:rsidRPr="003A41BB">
        <w:rPr>
          <w:rStyle w:val="Hyperlink1"/>
          <w:rFonts w:ascii="Garamond" w:hAnsi="Garamond"/>
        </w:rPr>
        <w:t>à l</w:t>
      </w:r>
      <w:r w:rsidRPr="003A41BB">
        <w:rPr>
          <w:rStyle w:val="Aucun"/>
          <w:rFonts w:ascii="Garamond" w:hAnsi="Garamond" w:cs="Times New Roman"/>
          <w:rtl/>
        </w:rPr>
        <w:t>’</w:t>
      </w:r>
      <w:r w:rsidRPr="003A41BB">
        <w:rPr>
          <w:rStyle w:val="Aucun"/>
          <w:rFonts w:ascii="Garamond" w:hAnsi="Garamond"/>
        </w:rPr>
        <w:t xml:space="preserve">ARAA. </w:t>
      </w:r>
    </w:p>
    <w:p w14:paraId="279E2CDE" w14:textId="77777777" w:rsidR="00D30096" w:rsidRPr="00847370" w:rsidRDefault="00D30096" w:rsidP="00D30096">
      <w:pPr>
        <w:pStyle w:val="CorpsA"/>
        <w:spacing w:line="276" w:lineRule="auto"/>
        <w:jc w:val="both"/>
        <w:rPr>
          <w:rFonts w:ascii="Garamond" w:hAnsi="Garamond"/>
          <w:sz w:val="24"/>
          <w:szCs w:val="24"/>
        </w:rPr>
      </w:pPr>
      <w:r w:rsidRPr="00847370">
        <w:rPr>
          <w:rStyle w:val="Aucun"/>
          <w:rFonts w:ascii="Garamond" w:hAnsi="Garamond"/>
          <w:sz w:val="24"/>
          <w:szCs w:val="24"/>
        </w:rPr>
        <w:t>La s</w:t>
      </w:r>
      <w:r w:rsidRPr="00847370">
        <w:rPr>
          <w:rStyle w:val="Hyperlink3"/>
          <w:rFonts w:ascii="Garamond" w:hAnsi="Garamond"/>
          <w:sz w:val="24"/>
          <w:szCs w:val="24"/>
        </w:rPr>
        <w:t>élection des propositions sera effectuée par l</w:t>
      </w:r>
      <w:r w:rsidRPr="00847370">
        <w:rPr>
          <w:rStyle w:val="Aucun"/>
          <w:rFonts w:ascii="Garamond" w:hAnsi="Garamond" w:cs="Times New Roman" w:hint="cs"/>
          <w:sz w:val="24"/>
          <w:szCs w:val="24"/>
          <w:rtl/>
        </w:rPr>
        <w:t>’</w:t>
      </w:r>
      <w:r w:rsidRPr="00847370">
        <w:rPr>
          <w:rStyle w:val="Hyperlink3"/>
          <w:rFonts w:ascii="Garamond" w:hAnsi="Garamond"/>
          <w:sz w:val="24"/>
          <w:szCs w:val="24"/>
        </w:rPr>
        <w:t xml:space="preserve">ARAA par évaluation des notes succinctes et propositions détaillées en </w:t>
      </w:r>
      <w:r>
        <w:rPr>
          <w:rStyle w:val="Hyperlink3"/>
          <w:rFonts w:ascii="Garamond" w:hAnsi="Garamond"/>
          <w:sz w:val="24"/>
          <w:szCs w:val="24"/>
        </w:rPr>
        <w:t>trois</w:t>
      </w:r>
      <w:r w:rsidRPr="00847370">
        <w:rPr>
          <w:rStyle w:val="Hyperlink3"/>
          <w:rFonts w:ascii="Garamond" w:hAnsi="Garamond"/>
          <w:sz w:val="24"/>
          <w:szCs w:val="24"/>
        </w:rPr>
        <w:t xml:space="preserve"> é</w:t>
      </w:r>
      <w:r w:rsidRPr="00847370">
        <w:rPr>
          <w:rStyle w:val="Hyperlink1"/>
          <w:rFonts w:ascii="Garamond" w:hAnsi="Garamond"/>
          <w:sz w:val="24"/>
          <w:szCs w:val="24"/>
        </w:rPr>
        <w:t>tapes :</w:t>
      </w:r>
    </w:p>
    <w:p w14:paraId="7A2C0E0C" w14:textId="77777777" w:rsidR="00D30096" w:rsidRDefault="00D30096" w:rsidP="00F94CB8">
      <w:pPr>
        <w:pStyle w:val="CorpsA"/>
        <w:numPr>
          <w:ilvl w:val="0"/>
          <w:numId w:val="7"/>
        </w:numPr>
        <w:spacing w:after="120" w:line="276" w:lineRule="auto"/>
        <w:jc w:val="both"/>
        <w:rPr>
          <w:rStyle w:val="Hyperlink3"/>
          <w:rFonts w:ascii="Garamond" w:hAnsi="Garamond"/>
          <w:sz w:val="24"/>
          <w:szCs w:val="24"/>
        </w:rPr>
      </w:pPr>
      <w:r>
        <w:rPr>
          <w:rStyle w:val="Hyperlink3"/>
          <w:rFonts w:ascii="Garamond" w:hAnsi="Garamond"/>
          <w:sz w:val="24"/>
          <w:szCs w:val="24"/>
        </w:rPr>
        <w:t xml:space="preserve">Étape 1 : Recevabilité des propositions </w:t>
      </w:r>
    </w:p>
    <w:p w14:paraId="0723D48E" w14:textId="77777777" w:rsidR="00D30096" w:rsidRPr="00847370" w:rsidRDefault="00D30096" w:rsidP="00F94CB8">
      <w:pPr>
        <w:pStyle w:val="CorpsA"/>
        <w:numPr>
          <w:ilvl w:val="0"/>
          <w:numId w:val="7"/>
        </w:numPr>
        <w:spacing w:after="120" w:line="276" w:lineRule="auto"/>
        <w:jc w:val="both"/>
        <w:rPr>
          <w:rFonts w:ascii="Garamond" w:hAnsi="Garamond"/>
          <w:sz w:val="24"/>
          <w:szCs w:val="24"/>
        </w:rPr>
      </w:pPr>
      <w:r w:rsidRPr="00847370">
        <w:rPr>
          <w:rStyle w:val="Hyperlink3"/>
          <w:rFonts w:ascii="Garamond" w:hAnsi="Garamond"/>
          <w:sz w:val="24"/>
          <w:szCs w:val="24"/>
        </w:rPr>
        <w:t>Etape</w:t>
      </w:r>
      <w:r>
        <w:rPr>
          <w:rStyle w:val="Hyperlink3"/>
          <w:rFonts w:ascii="Garamond" w:hAnsi="Garamond"/>
          <w:sz w:val="24"/>
          <w:szCs w:val="24"/>
        </w:rPr>
        <w:t>2</w:t>
      </w:r>
      <w:r w:rsidRPr="00847370">
        <w:rPr>
          <w:rStyle w:val="Hyperlink1"/>
          <w:rFonts w:ascii="Garamond" w:hAnsi="Garamond"/>
          <w:sz w:val="24"/>
          <w:szCs w:val="24"/>
        </w:rPr>
        <w:t xml:space="preserve"> : </w:t>
      </w:r>
      <w:r w:rsidRPr="00847370">
        <w:rPr>
          <w:rStyle w:val="Hyperlink3"/>
          <w:rFonts w:ascii="Garamond" w:hAnsi="Garamond"/>
          <w:sz w:val="24"/>
          <w:szCs w:val="24"/>
        </w:rPr>
        <w:t xml:space="preserve">Évaluation de la </w:t>
      </w:r>
      <w:r w:rsidRPr="00847370">
        <w:rPr>
          <w:rStyle w:val="Aucun"/>
          <w:rFonts w:ascii="Garamond" w:hAnsi="Garamond"/>
          <w:b/>
          <w:sz w:val="24"/>
          <w:szCs w:val="24"/>
        </w:rPr>
        <w:t xml:space="preserve">note succincte de projet </w:t>
      </w:r>
      <w:r w:rsidRPr="00847370">
        <w:rPr>
          <w:rStyle w:val="Hyperlink3"/>
          <w:rFonts w:ascii="Garamond" w:hAnsi="Garamond"/>
          <w:sz w:val="24"/>
          <w:szCs w:val="24"/>
        </w:rPr>
        <w:t>(voir Annexe A)</w:t>
      </w:r>
      <w:r w:rsidRPr="00847370">
        <w:rPr>
          <w:rStyle w:val="Hyperlink1"/>
          <w:rFonts w:ascii="Garamond" w:hAnsi="Garamond"/>
          <w:sz w:val="24"/>
          <w:szCs w:val="24"/>
        </w:rPr>
        <w:t xml:space="preserve"> ; </w:t>
      </w:r>
    </w:p>
    <w:p w14:paraId="049DF82C" w14:textId="77777777" w:rsidR="00D30096" w:rsidRPr="00847370" w:rsidRDefault="00D30096" w:rsidP="00F94CB8">
      <w:pPr>
        <w:pStyle w:val="CorpsA"/>
        <w:numPr>
          <w:ilvl w:val="0"/>
          <w:numId w:val="7"/>
        </w:numPr>
        <w:spacing w:after="120" w:line="276" w:lineRule="auto"/>
        <w:jc w:val="both"/>
        <w:rPr>
          <w:rFonts w:ascii="Garamond" w:hAnsi="Garamond"/>
          <w:sz w:val="24"/>
          <w:szCs w:val="24"/>
        </w:rPr>
      </w:pPr>
      <w:r w:rsidRPr="00847370">
        <w:rPr>
          <w:rStyle w:val="Hyperlink3"/>
          <w:rFonts w:ascii="Garamond" w:hAnsi="Garamond"/>
          <w:sz w:val="24"/>
          <w:szCs w:val="24"/>
        </w:rPr>
        <w:t>Etape2</w:t>
      </w:r>
      <w:r w:rsidRPr="00847370">
        <w:rPr>
          <w:rStyle w:val="Hyperlink1"/>
          <w:rFonts w:ascii="Garamond" w:hAnsi="Garamond"/>
          <w:sz w:val="24"/>
          <w:szCs w:val="24"/>
        </w:rPr>
        <w:t xml:space="preserve"> : </w:t>
      </w:r>
      <w:r w:rsidRPr="00847370">
        <w:rPr>
          <w:rStyle w:val="Hyperlink3"/>
          <w:rFonts w:ascii="Garamond" w:hAnsi="Garamond"/>
          <w:sz w:val="24"/>
          <w:szCs w:val="24"/>
        </w:rPr>
        <w:t xml:space="preserve">Évaluation de la </w:t>
      </w:r>
      <w:r w:rsidRPr="00847370">
        <w:rPr>
          <w:rStyle w:val="Aucun"/>
          <w:rFonts w:ascii="Garamond" w:hAnsi="Garamond"/>
          <w:b/>
          <w:sz w:val="24"/>
          <w:szCs w:val="24"/>
        </w:rPr>
        <w:t xml:space="preserve">proposition détaillée pour les soumissionnaires dont les notes succinctes ont été retenues </w:t>
      </w:r>
      <w:r w:rsidRPr="00847370">
        <w:rPr>
          <w:rStyle w:val="Hyperlink3"/>
          <w:rFonts w:ascii="Garamond" w:hAnsi="Garamond"/>
          <w:sz w:val="24"/>
          <w:szCs w:val="24"/>
        </w:rPr>
        <w:t>(voir Annexe B, C, D).</w:t>
      </w:r>
    </w:p>
    <w:p w14:paraId="735F4DD3" w14:textId="27517784" w:rsidR="00D30096" w:rsidRPr="0084772E" w:rsidRDefault="00D30096" w:rsidP="00485110">
      <w:pPr>
        <w:pStyle w:val="CorpsA"/>
        <w:spacing w:after="120" w:line="276" w:lineRule="auto"/>
        <w:ind w:right="70"/>
        <w:jc w:val="both"/>
        <w:rPr>
          <w:rStyle w:val="Hyperlink3"/>
          <w:rFonts w:ascii="Garamond" w:hAnsi="Garamond"/>
          <w:b/>
          <w:bCs/>
        </w:rPr>
      </w:pPr>
      <w:r w:rsidRPr="0084772E">
        <w:rPr>
          <w:rStyle w:val="Hyperlink3"/>
          <w:rFonts w:ascii="Garamond" w:hAnsi="Garamond"/>
          <w:b/>
          <w:bCs/>
        </w:rPr>
        <w:t xml:space="preserve">La soumission de la note succincte ainsi que celle de la proposition détaillée du projet se feront via la plateforme suivant le lien </w:t>
      </w:r>
      <w:r w:rsidR="00D538C7" w:rsidRPr="00D538C7">
        <w:rPr>
          <w:rFonts w:ascii="Garamond" w:hAnsi="Garamond"/>
          <w:b/>
          <w:bCs/>
        </w:rPr>
        <w:t>https://</w:t>
      </w:r>
      <w:r w:rsidR="00055136" w:rsidRPr="00D538C7">
        <w:rPr>
          <w:rStyle w:val="Hyperlink3"/>
          <w:rFonts w:ascii="Garamond" w:hAnsi="Garamond"/>
          <w:b/>
          <w:bCs/>
        </w:rPr>
        <w:t>a</w:t>
      </w:r>
      <w:r w:rsidRPr="00D538C7">
        <w:rPr>
          <w:rStyle w:val="Hyperlink3"/>
          <w:rFonts w:ascii="Garamond" w:hAnsi="Garamond"/>
          <w:b/>
          <w:bCs/>
        </w:rPr>
        <w:t>ppels.araa.org</w:t>
      </w:r>
      <w:r w:rsidR="00D538C7">
        <w:rPr>
          <w:rStyle w:val="Hyperlink3"/>
          <w:rFonts w:ascii="Garamond" w:hAnsi="Garamond"/>
          <w:b/>
          <w:bCs/>
        </w:rPr>
        <w:t>.</w:t>
      </w:r>
    </w:p>
    <w:p w14:paraId="6AB8F616" w14:textId="2AB98338" w:rsidR="00D514A1" w:rsidRPr="00205D44" w:rsidRDefault="00D514A1" w:rsidP="00205D44">
      <w:pPr>
        <w:pStyle w:val="Titre3"/>
        <w:rPr>
          <w:rStyle w:val="Hyperlink3"/>
        </w:rPr>
      </w:pPr>
      <w:bookmarkStart w:id="8" w:name="_Toc202261746"/>
      <w:r w:rsidRPr="00205D44">
        <w:rPr>
          <w:rStyle w:val="Hyperlink3"/>
        </w:rPr>
        <w:t>Audit, reporting, évaluation et capitalisation</w:t>
      </w:r>
      <w:bookmarkEnd w:id="8"/>
      <w:r w:rsidRPr="00205D44">
        <w:rPr>
          <w:rStyle w:val="Hyperlink3"/>
        </w:rPr>
        <w:t xml:space="preserve"> </w:t>
      </w:r>
    </w:p>
    <w:p w14:paraId="54C5A985"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1"/>
          <w:rFonts w:ascii="Garamond" w:hAnsi="Garamond"/>
          <w:sz w:val="24"/>
          <w:szCs w:val="24"/>
        </w:rPr>
        <w:t>L</w:t>
      </w:r>
      <w:r w:rsidRPr="00847370">
        <w:rPr>
          <w:rStyle w:val="Aucun"/>
          <w:rFonts w:ascii="Garamond" w:hAnsi="Garamond" w:cs="Times New Roman"/>
          <w:sz w:val="24"/>
          <w:szCs w:val="24"/>
          <w:rtl/>
        </w:rPr>
        <w:t>’</w:t>
      </w:r>
      <w:r w:rsidRPr="00847370">
        <w:rPr>
          <w:rStyle w:val="Aucun"/>
          <w:rFonts w:ascii="Garamond" w:hAnsi="Garamond"/>
          <w:sz w:val="24"/>
          <w:szCs w:val="24"/>
        </w:rPr>
        <w:t>ARAA se r</w:t>
      </w:r>
      <w:r w:rsidRPr="00847370">
        <w:rPr>
          <w:rStyle w:val="Hyperlink3"/>
          <w:rFonts w:ascii="Garamond" w:hAnsi="Garamond"/>
          <w:sz w:val="24"/>
          <w:szCs w:val="24"/>
        </w:rPr>
        <w:t>éserve le droit de procé</w:t>
      </w:r>
      <w:r w:rsidRPr="00847370">
        <w:rPr>
          <w:rStyle w:val="Aucun"/>
          <w:rFonts w:ascii="Garamond" w:hAnsi="Garamond"/>
          <w:sz w:val="24"/>
          <w:szCs w:val="24"/>
        </w:rPr>
        <w:t xml:space="preserve">der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des audits sur chaque tranche de subvention et des évaluations (ex-ante, mi-parcours, ex-post) des actions en cofinancement, sur fonds propres ou sur financements spécifiques, </w:t>
      </w:r>
      <w:r w:rsidRPr="00847370">
        <w:rPr>
          <w:rStyle w:val="Hyperlink1"/>
          <w:rFonts w:ascii="Garamond" w:hAnsi="Garamond"/>
          <w:sz w:val="24"/>
          <w:szCs w:val="24"/>
        </w:rPr>
        <w:t xml:space="preserve">à </w:t>
      </w:r>
      <w:r w:rsidRPr="00847370">
        <w:rPr>
          <w:rStyle w:val="Hyperlink3"/>
          <w:rFonts w:ascii="Garamond" w:hAnsi="Garamond"/>
          <w:sz w:val="24"/>
          <w:szCs w:val="24"/>
        </w:rPr>
        <w:t>compter de la signature du contrat et tout au long de la période de mise en œuvre du projet.</w:t>
      </w:r>
    </w:p>
    <w:p w14:paraId="3E053300" w14:textId="77777777" w:rsidR="00D514A1" w:rsidRPr="00847370" w:rsidRDefault="00D514A1" w:rsidP="00D514A1">
      <w:pPr>
        <w:pStyle w:val="CorpsA"/>
        <w:spacing w:after="120" w:line="276" w:lineRule="auto"/>
        <w:jc w:val="both"/>
        <w:rPr>
          <w:rStyle w:val="Hyperlink3"/>
          <w:rFonts w:ascii="Garamond" w:hAnsi="Garamond"/>
          <w:sz w:val="24"/>
          <w:szCs w:val="24"/>
        </w:rPr>
      </w:pPr>
      <w:r w:rsidRPr="00847370">
        <w:rPr>
          <w:rStyle w:val="Hyperlink3"/>
          <w:rFonts w:ascii="Garamond" w:hAnsi="Garamond"/>
          <w:sz w:val="24"/>
          <w:szCs w:val="24"/>
        </w:rPr>
        <w:t xml:space="preserve">Des rapports techniques et financiers périodiques et de capitalisation portant sur les activités mises en œuvre dans le cadre du Projet devront </w:t>
      </w:r>
      <w:r w:rsidRPr="00847370">
        <w:rPr>
          <w:rStyle w:val="Hyperlink1"/>
          <w:rFonts w:ascii="Garamond" w:hAnsi="Garamond"/>
          <w:sz w:val="24"/>
          <w:szCs w:val="24"/>
        </w:rPr>
        <w:t>être transmis à l</w:t>
      </w:r>
      <w:r w:rsidRPr="00847370">
        <w:rPr>
          <w:rStyle w:val="Aucun"/>
          <w:rFonts w:ascii="Garamond" w:hAnsi="Garamond" w:cs="Times New Roman"/>
          <w:sz w:val="24"/>
          <w:szCs w:val="24"/>
          <w:rtl/>
        </w:rPr>
        <w:t>’</w:t>
      </w:r>
      <w:r w:rsidRPr="00847370">
        <w:rPr>
          <w:rStyle w:val="Hyperlink3"/>
          <w:rFonts w:ascii="Garamond" w:hAnsi="Garamond"/>
          <w:sz w:val="24"/>
          <w:szCs w:val="24"/>
        </w:rPr>
        <w:t>ARAA pour permettre le suivi de l</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technique et financi</w:t>
      </w:r>
      <w:r w:rsidRPr="00847370">
        <w:rPr>
          <w:rStyle w:val="Aucun"/>
          <w:rFonts w:ascii="Garamond" w:hAnsi="Garamond"/>
          <w:sz w:val="24"/>
          <w:szCs w:val="24"/>
        </w:rPr>
        <w:t>è</w:t>
      </w:r>
      <w:r w:rsidRPr="00847370">
        <w:rPr>
          <w:rStyle w:val="Hyperlink3"/>
          <w:rFonts w:ascii="Garamond" w:hAnsi="Garamond"/>
          <w:sz w:val="24"/>
          <w:szCs w:val="24"/>
        </w:rPr>
        <w:t>re. Ces trois documents (rapports techniques, rapport financier, note de capitalisation) feront l’objet d’une vérification formelle avant le décaissement des tranches suivantes de subvention sur la base d</w:t>
      </w:r>
      <w:r w:rsidRPr="00847370">
        <w:rPr>
          <w:rStyle w:val="Aucun"/>
          <w:rFonts w:ascii="Garamond" w:hAnsi="Garamond" w:cs="Times New Roman"/>
          <w:sz w:val="24"/>
          <w:szCs w:val="24"/>
          <w:rtl/>
        </w:rPr>
        <w:t>’</w:t>
      </w:r>
      <w:r w:rsidRPr="00847370">
        <w:rPr>
          <w:rStyle w:val="Hyperlink3"/>
          <w:rFonts w:ascii="Garamond" w:hAnsi="Garamond"/>
          <w:sz w:val="24"/>
          <w:szCs w:val="24"/>
        </w:rPr>
        <w:t>un rapport d</w:t>
      </w:r>
      <w:r w:rsidRPr="00847370">
        <w:rPr>
          <w:rStyle w:val="Aucun"/>
          <w:rFonts w:ascii="Garamond" w:hAnsi="Garamond" w:cs="Times New Roman"/>
          <w:sz w:val="24"/>
          <w:szCs w:val="24"/>
          <w:rtl/>
        </w:rPr>
        <w:t>’</w:t>
      </w:r>
      <w:r w:rsidRPr="00847370">
        <w:rPr>
          <w:rStyle w:val="Hyperlink3"/>
          <w:rFonts w:ascii="Garamond" w:hAnsi="Garamond"/>
          <w:sz w:val="24"/>
          <w:szCs w:val="24"/>
        </w:rPr>
        <w:t>audit ré</w:t>
      </w:r>
      <w:r w:rsidRPr="00847370">
        <w:rPr>
          <w:rStyle w:val="Hyperlink1"/>
          <w:rFonts w:ascii="Garamond" w:hAnsi="Garamond"/>
          <w:sz w:val="24"/>
          <w:szCs w:val="24"/>
        </w:rPr>
        <w:t>alis</w:t>
      </w:r>
      <w:r w:rsidRPr="00847370">
        <w:rPr>
          <w:rStyle w:val="Hyperlink3"/>
          <w:rFonts w:ascii="Garamond" w:hAnsi="Garamond"/>
          <w:sz w:val="24"/>
          <w:szCs w:val="24"/>
        </w:rPr>
        <w:t>é par un cabinet d</w:t>
      </w:r>
      <w:r w:rsidRPr="00847370">
        <w:rPr>
          <w:rStyle w:val="Aucun"/>
          <w:rFonts w:ascii="Garamond" w:hAnsi="Garamond" w:cs="Times New Roman"/>
          <w:sz w:val="24"/>
          <w:szCs w:val="24"/>
          <w:rtl/>
        </w:rPr>
        <w:t>’</w:t>
      </w:r>
      <w:r w:rsidRPr="00847370">
        <w:rPr>
          <w:rStyle w:val="Hyperlink3"/>
          <w:rFonts w:ascii="Garamond" w:hAnsi="Garamond"/>
          <w:sz w:val="24"/>
          <w:szCs w:val="24"/>
        </w:rPr>
        <w:t>audit sélectionné par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ARAA et dont les services seront financés par le PAOLAO. </w:t>
      </w:r>
    </w:p>
    <w:p w14:paraId="68825F1D"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Les modalités de reporting sont pré</w:t>
      </w:r>
      <w:r w:rsidRPr="00847370">
        <w:rPr>
          <w:rStyle w:val="Hyperlink1"/>
          <w:rFonts w:ascii="Garamond" w:hAnsi="Garamond"/>
          <w:sz w:val="24"/>
          <w:szCs w:val="24"/>
        </w:rPr>
        <w:t>cis</w:t>
      </w:r>
      <w:r w:rsidRPr="00847370">
        <w:rPr>
          <w:rStyle w:val="Hyperlink3"/>
          <w:rFonts w:ascii="Garamond" w:hAnsi="Garamond"/>
          <w:sz w:val="24"/>
          <w:szCs w:val="24"/>
        </w:rPr>
        <w:t xml:space="preserve">ées dans la Section </w:t>
      </w:r>
      <w:r w:rsidRPr="00847370">
        <w:rPr>
          <w:rStyle w:val="Hyperlink1"/>
          <w:rFonts w:ascii="Garamond" w:hAnsi="Garamond"/>
          <w:sz w:val="24"/>
          <w:szCs w:val="24"/>
        </w:rPr>
        <w:t>« </w:t>
      </w:r>
      <w:r w:rsidRPr="00847370">
        <w:rPr>
          <w:rStyle w:val="Hyperlink3"/>
          <w:rFonts w:ascii="Garamond" w:hAnsi="Garamond"/>
          <w:sz w:val="24"/>
          <w:szCs w:val="24"/>
        </w:rPr>
        <w:t>Conditions particuli</w:t>
      </w:r>
      <w:r w:rsidRPr="00847370">
        <w:rPr>
          <w:rStyle w:val="Aucun"/>
          <w:rFonts w:ascii="Garamond" w:hAnsi="Garamond"/>
          <w:sz w:val="24"/>
          <w:szCs w:val="24"/>
        </w:rPr>
        <w:t>è</w:t>
      </w:r>
      <w:r w:rsidRPr="00847370">
        <w:rPr>
          <w:rStyle w:val="Hyperlink1"/>
          <w:rFonts w:ascii="Garamond" w:hAnsi="Garamond"/>
          <w:sz w:val="24"/>
          <w:szCs w:val="24"/>
        </w:rPr>
        <w:t>res</w:t>
      </w:r>
      <w:r w:rsidRPr="00847370">
        <w:rPr>
          <w:rStyle w:val="Aucun"/>
          <w:rFonts w:ascii="Garamond" w:hAnsi="Garamond"/>
          <w:sz w:val="24"/>
          <w:szCs w:val="24"/>
        </w:rPr>
        <w:t xml:space="preserve"> » </w:t>
      </w:r>
      <w:r w:rsidRPr="00847370">
        <w:rPr>
          <w:rStyle w:val="Hyperlink3"/>
          <w:rFonts w:ascii="Garamond" w:hAnsi="Garamond"/>
          <w:sz w:val="24"/>
          <w:szCs w:val="24"/>
        </w:rPr>
        <w:t>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propositions de projets.</w:t>
      </w:r>
    </w:p>
    <w:p w14:paraId="6C87CCC0" w14:textId="77777777" w:rsidR="00D514A1" w:rsidRPr="0084772E" w:rsidRDefault="00D514A1" w:rsidP="0084772E">
      <w:pPr>
        <w:pStyle w:val="Titre3"/>
      </w:pPr>
      <w:bookmarkStart w:id="9" w:name="_Toc202261747"/>
      <w:r w:rsidRPr="0084772E">
        <w:rPr>
          <w:rStyle w:val="Hyperlink3"/>
        </w:rPr>
        <w:lastRenderedPageBreak/>
        <w:t>Monnaie de contrat et monnaie de paiement</w:t>
      </w:r>
      <w:bookmarkEnd w:id="9"/>
      <w:r w:rsidRPr="0084772E">
        <w:rPr>
          <w:rStyle w:val="Hyperlink3"/>
        </w:rPr>
        <w:t xml:space="preserve"> </w:t>
      </w:r>
    </w:p>
    <w:p w14:paraId="30C6CD33"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Les soumissionnaires établiront obligatoirement leur proposition en Euros. Le budget devra </w:t>
      </w:r>
      <w:r w:rsidRPr="00847370">
        <w:rPr>
          <w:rStyle w:val="Hyperlink1"/>
          <w:rFonts w:ascii="Garamond" w:hAnsi="Garamond"/>
          <w:sz w:val="24"/>
          <w:szCs w:val="24"/>
        </w:rPr>
        <w:t>ê</w:t>
      </w:r>
      <w:r w:rsidRPr="00847370">
        <w:rPr>
          <w:rStyle w:val="Hyperlink3"/>
          <w:rFonts w:ascii="Garamond" w:hAnsi="Garamond"/>
          <w:sz w:val="24"/>
          <w:szCs w:val="24"/>
        </w:rPr>
        <w:t>tre établi en hors taxes, ferme et non révisable, étant entendu que les taxes et droits de douanes ne sont pas éligibles dans le budget de la convention signée par la CEDEAO.</w:t>
      </w:r>
    </w:p>
    <w:p w14:paraId="55BAE322" w14:textId="77777777" w:rsidR="00D514A1" w:rsidRPr="0084772E" w:rsidRDefault="00D514A1" w:rsidP="0084772E">
      <w:pPr>
        <w:pStyle w:val="Titre3"/>
      </w:pPr>
      <w:bookmarkStart w:id="10" w:name="_Toc202261748"/>
      <w:r w:rsidRPr="0084772E">
        <w:rPr>
          <w:rStyle w:val="Hyperlink3"/>
        </w:rPr>
        <w:t>Conditions de l</w:t>
      </w:r>
      <w:r w:rsidRPr="0084772E">
        <w:rPr>
          <w:rStyle w:val="Aucun"/>
          <w:rtl/>
        </w:rPr>
        <w:t>’</w:t>
      </w:r>
      <w:r w:rsidRPr="0084772E">
        <w:rPr>
          <w:rStyle w:val="Hyperlink3"/>
        </w:rPr>
        <w:t xml:space="preserve">appel </w:t>
      </w:r>
      <w:r w:rsidRPr="0084772E">
        <w:rPr>
          <w:rStyle w:val="Hyperlink1"/>
        </w:rPr>
        <w:t xml:space="preserve">à </w:t>
      </w:r>
      <w:r w:rsidRPr="0084772E">
        <w:rPr>
          <w:rStyle w:val="Hyperlink3"/>
        </w:rPr>
        <w:t>propositions de projets</w:t>
      </w:r>
      <w:bookmarkEnd w:id="10"/>
    </w:p>
    <w:p w14:paraId="7DA885BC" w14:textId="77777777" w:rsidR="00D514A1" w:rsidRPr="00847370" w:rsidRDefault="00D514A1" w:rsidP="00D514A1">
      <w:pPr>
        <w:pStyle w:val="CorpsA"/>
        <w:spacing w:line="276" w:lineRule="auto"/>
        <w:jc w:val="both"/>
        <w:rPr>
          <w:rFonts w:ascii="Garamond" w:hAnsi="Garamond"/>
          <w:sz w:val="24"/>
          <w:szCs w:val="24"/>
        </w:rPr>
      </w:pPr>
      <w:r w:rsidRPr="00847370">
        <w:rPr>
          <w:rStyle w:val="Hyperlink3"/>
          <w:rFonts w:ascii="Garamond" w:hAnsi="Garamond"/>
          <w:sz w:val="24"/>
          <w:szCs w:val="24"/>
        </w:rPr>
        <w:t>Par le fait m</w:t>
      </w:r>
      <w:r w:rsidRPr="00847370">
        <w:rPr>
          <w:rStyle w:val="Hyperlink1"/>
          <w:rFonts w:ascii="Garamond" w:hAnsi="Garamond"/>
          <w:sz w:val="24"/>
          <w:szCs w:val="24"/>
        </w:rPr>
        <w:t>ê</w:t>
      </w:r>
      <w:r w:rsidRPr="00847370">
        <w:rPr>
          <w:rStyle w:val="Hyperlink3"/>
          <w:rFonts w:ascii="Garamond" w:hAnsi="Garamond"/>
          <w:sz w:val="24"/>
          <w:szCs w:val="24"/>
        </w:rPr>
        <w:t>me de déposer leurs propositions, les soumissionnaires sont réputé</w:t>
      </w:r>
      <w:r w:rsidRPr="00847370">
        <w:rPr>
          <w:rStyle w:val="Hyperlink1"/>
          <w:rFonts w:ascii="Garamond" w:hAnsi="Garamond"/>
          <w:sz w:val="24"/>
          <w:szCs w:val="24"/>
        </w:rPr>
        <w:t xml:space="preserve">s : </w:t>
      </w:r>
    </w:p>
    <w:p w14:paraId="451F7D33" w14:textId="77777777" w:rsidR="00D514A1" w:rsidRPr="00847370" w:rsidRDefault="00D514A1" w:rsidP="00F94CB8">
      <w:pPr>
        <w:pStyle w:val="CorpsA"/>
        <w:numPr>
          <w:ilvl w:val="0"/>
          <w:numId w:val="10"/>
        </w:numPr>
        <w:spacing w:after="120" w:line="276" w:lineRule="auto"/>
        <w:jc w:val="both"/>
        <w:rPr>
          <w:rFonts w:ascii="Garamond" w:hAnsi="Garamond"/>
          <w:sz w:val="24"/>
          <w:szCs w:val="24"/>
        </w:rPr>
      </w:pPr>
      <w:r w:rsidRPr="00847370">
        <w:rPr>
          <w:rStyle w:val="Hyperlink3"/>
          <w:rFonts w:ascii="Garamond" w:hAnsi="Garamond"/>
          <w:sz w:val="24"/>
          <w:szCs w:val="24"/>
        </w:rPr>
        <w:t>Avoir pris connaissance des conditions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propositions de projets décrites dans l</w:t>
      </w:r>
      <w:r>
        <w:rPr>
          <w:rStyle w:val="Hyperlink3"/>
          <w:rFonts w:ascii="Garamond" w:hAnsi="Garamond"/>
          <w:sz w:val="24"/>
          <w:szCs w:val="24"/>
        </w:rPr>
        <w:t xml:space="preserve">e </w:t>
      </w:r>
      <w:r w:rsidRPr="00847370">
        <w:rPr>
          <w:rStyle w:val="Hyperlink3"/>
          <w:rFonts w:ascii="Garamond" w:hAnsi="Garamond"/>
          <w:sz w:val="24"/>
          <w:szCs w:val="24"/>
        </w:rPr>
        <w:t>présent</w:t>
      </w:r>
      <w:r>
        <w:rPr>
          <w:rStyle w:val="Hyperlink3"/>
          <w:rFonts w:ascii="Garamond" w:hAnsi="Garamond"/>
          <w:sz w:val="24"/>
          <w:szCs w:val="24"/>
        </w:rPr>
        <w:t xml:space="preserve"> appel</w:t>
      </w:r>
      <w:r w:rsidRPr="00847370">
        <w:rPr>
          <w:rStyle w:val="Hyperlink3"/>
          <w:rFonts w:ascii="Garamond" w:hAnsi="Garamond"/>
          <w:sz w:val="24"/>
          <w:szCs w:val="24"/>
        </w:rPr>
        <w:t xml:space="preserve"> et les accepter</w:t>
      </w:r>
      <w:r w:rsidRPr="00847370">
        <w:rPr>
          <w:rStyle w:val="Hyperlink1"/>
          <w:rFonts w:ascii="Garamond" w:hAnsi="Garamond"/>
          <w:sz w:val="24"/>
          <w:szCs w:val="24"/>
        </w:rPr>
        <w:t xml:space="preserve"> ; </w:t>
      </w:r>
    </w:p>
    <w:p w14:paraId="6412E9C3" w14:textId="77777777" w:rsidR="00D514A1" w:rsidRPr="00847370" w:rsidRDefault="00D514A1" w:rsidP="00F94CB8">
      <w:pPr>
        <w:pStyle w:val="CorpsA"/>
        <w:numPr>
          <w:ilvl w:val="0"/>
          <w:numId w:val="10"/>
        </w:numPr>
        <w:spacing w:after="120" w:line="276" w:lineRule="auto"/>
        <w:jc w:val="both"/>
        <w:rPr>
          <w:rFonts w:ascii="Garamond" w:hAnsi="Garamond"/>
          <w:sz w:val="24"/>
          <w:szCs w:val="24"/>
        </w:rPr>
      </w:pPr>
      <w:r w:rsidRPr="00847370">
        <w:rPr>
          <w:rStyle w:val="Hyperlink3"/>
          <w:rFonts w:ascii="Garamond" w:hAnsi="Garamond"/>
          <w:sz w:val="24"/>
          <w:szCs w:val="24"/>
        </w:rPr>
        <w:t>Avoir une parfaite connaissance de la nature et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envergure des actions </w:t>
      </w:r>
      <w:r w:rsidRPr="00847370">
        <w:rPr>
          <w:rStyle w:val="Hyperlink1"/>
          <w:rFonts w:ascii="Garamond" w:hAnsi="Garamond"/>
          <w:sz w:val="24"/>
          <w:szCs w:val="24"/>
        </w:rPr>
        <w:t>à r</w:t>
      </w:r>
      <w:r w:rsidRPr="00847370">
        <w:rPr>
          <w:rStyle w:val="Hyperlink3"/>
          <w:rFonts w:ascii="Garamond" w:hAnsi="Garamond"/>
          <w:sz w:val="24"/>
          <w:szCs w:val="24"/>
        </w:rPr>
        <w:t>éaliser, des conditions locales de travail ainsi que de toutes les sujétions que ces actions comportent et</w:t>
      </w:r>
      <w:r w:rsidRPr="00847370">
        <w:rPr>
          <w:rStyle w:val="Hyperlink1"/>
          <w:rFonts w:ascii="Garamond" w:hAnsi="Garamond"/>
          <w:sz w:val="24"/>
          <w:szCs w:val="24"/>
        </w:rPr>
        <w:t xml:space="preserve"> ; </w:t>
      </w:r>
    </w:p>
    <w:p w14:paraId="449ECEAF" w14:textId="77777777" w:rsidR="00D514A1" w:rsidRPr="00847370" w:rsidRDefault="00D514A1" w:rsidP="00F94CB8">
      <w:pPr>
        <w:pStyle w:val="CorpsA"/>
        <w:numPr>
          <w:ilvl w:val="0"/>
          <w:numId w:val="10"/>
        </w:numPr>
        <w:spacing w:after="120" w:line="276" w:lineRule="auto"/>
        <w:jc w:val="both"/>
        <w:rPr>
          <w:rFonts w:ascii="Garamond" w:hAnsi="Garamond"/>
          <w:sz w:val="24"/>
          <w:szCs w:val="24"/>
        </w:rPr>
      </w:pPr>
      <w:r w:rsidRPr="00847370">
        <w:rPr>
          <w:rStyle w:val="Hyperlink3"/>
          <w:rFonts w:ascii="Garamond" w:hAnsi="Garamond"/>
          <w:sz w:val="24"/>
          <w:szCs w:val="24"/>
        </w:rPr>
        <w:t>Avoir pris connaissance des conditions gé</w:t>
      </w:r>
      <w:r w:rsidRPr="00847370">
        <w:rPr>
          <w:rStyle w:val="Hyperlink1"/>
          <w:rFonts w:ascii="Garamond" w:hAnsi="Garamond"/>
          <w:sz w:val="24"/>
          <w:szCs w:val="24"/>
        </w:rPr>
        <w:t>n</w:t>
      </w:r>
      <w:r w:rsidRPr="00847370">
        <w:rPr>
          <w:rStyle w:val="Hyperlink3"/>
          <w:rFonts w:ascii="Garamond" w:hAnsi="Garamond"/>
          <w:sz w:val="24"/>
          <w:szCs w:val="24"/>
        </w:rPr>
        <w:t>érales et particuli</w:t>
      </w:r>
      <w:r w:rsidRPr="00847370">
        <w:rPr>
          <w:rStyle w:val="Aucun"/>
          <w:rFonts w:ascii="Garamond" w:hAnsi="Garamond"/>
          <w:sz w:val="24"/>
          <w:szCs w:val="24"/>
        </w:rPr>
        <w:t>è</w:t>
      </w:r>
      <w:r w:rsidRPr="00847370">
        <w:rPr>
          <w:rStyle w:val="Hyperlink3"/>
          <w:rFonts w:ascii="Garamond" w:hAnsi="Garamond"/>
          <w:sz w:val="24"/>
          <w:szCs w:val="24"/>
        </w:rPr>
        <w:t>res (Sections II et III)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propositions de projets.</w:t>
      </w:r>
    </w:p>
    <w:p w14:paraId="1B6BD82F" w14:textId="77777777" w:rsidR="00D514A1" w:rsidRPr="0084772E" w:rsidRDefault="00D514A1" w:rsidP="0084772E">
      <w:pPr>
        <w:pStyle w:val="Titre3"/>
        <w:rPr>
          <w:rStyle w:val="Hyperlink3"/>
        </w:rPr>
      </w:pPr>
      <w:bookmarkStart w:id="11" w:name="_Toc202261749"/>
      <w:r w:rsidRPr="0084772E">
        <w:rPr>
          <w:rStyle w:val="Hyperlink3"/>
        </w:rPr>
        <w:t>Ouverture des propositions et comité de sélection</w:t>
      </w:r>
      <w:bookmarkEnd w:id="11"/>
      <w:r w:rsidRPr="0084772E">
        <w:rPr>
          <w:rStyle w:val="Hyperlink3"/>
        </w:rPr>
        <w:t xml:space="preserve"> </w:t>
      </w:r>
    </w:p>
    <w:p w14:paraId="135136ED" w14:textId="77777777" w:rsidR="00D514A1" w:rsidRPr="00847370" w:rsidRDefault="00D514A1" w:rsidP="00D514A1">
      <w:pPr>
        <w:pStyle w:val="CorpsA"/>
        <w:shd w:val="clear" w:color="auto" w:fill="FFFFFF"/>
        <w:spacing w:after="120" w:line="276" w:lineRule="auto"/>
        <w:jc w:val="both"/>
        <w:rPr>
          <w:rStyle w:val="Hyperlink3"/>
          <w:rFonts w:ascii="Garamond" w:hAnsi="Garamond"/>
          <w:sz w:val="24"/>
          <w:szCs w:val="24"/>
        </w:rPr>
      </w:pPr>
      <w:r w:rsidRPr="00847370">
        <w:rPr>
          <w:rStyle w:val="Hyperlink1"/>
          <w:rFonts w:ascii="Garamond" w:hAnsi="Garamond"/>
          <w:sz w:val="24"/>
          <w:szCs w:val="24"/>
        </w:rPr>
        <w:t>L</w:t>
      </w:r>
      <w:r w:rsidRPr="00847370">
        <w:rPr>
          <w:rStyle w:val="Aucun"/>
          <w:rFonts w:ascii="Garamond" w:hAnsi="Garamond" w:cs="Times New Roman"/>
          <w:sz w:val="24"/>
          <w:szCs w:val="24"/>
          <w:rtl/>
        </w:rPr>
        <w:t>’</w:t>
      </w:r>
      <w:r w:rsidRPr="00847370">
        <w:rPr>
          <w:rStyle w:val="Hyperlink3"/>
          <w:rFonts w:ascii="Garamond" w:hAnsi="Garamond"/>
          <w:sz w:val="24"/>
          <w:szCs w:val="24"/>
        </w:rPr>
        <w:t>ouverture des propositions</w:t>
      </w:r>
      <w:r>
        <w:rPr>
          <w:rStyle w:val="Hyperlink3"/>
          <w:rFonts w:ascii="Garamond" w:hAnsi="Garamond"/>
          <w:sz w:val="24"/>
          <w:szCs w:val="24"/>
        </w:rPr>
        <w:t xml:space="preserve"> sera</w:t>
      </w:r>
      <w:r w:rsidRPr="00847370">
        <w:rPr>
          <w:rStyle w:val="Hyperlink3"/>
          <w:rFonts w:ascii="Garamond" w:hAnsi="Garamond"/>
          <w:sz w:val="24"/>
          <w:szCs w:val="24"/>
        </w:rPr>
        <w:t xml:space="preserve"> effectuée </w:t>
      </w:r>
      <w:r w:rsidRPr="00847370">
        <w:rPr>
          <w:rStyle w:val="Hyperlink1"/>
          <w:rFonts w:ascii="Garamond" w:hAnsi="Garamond"/>
          <w:sz w:val="24"/>
          <w:szCs w:val="24"/>
        </w:rPr>
        <w:t>à Lom</w:t>
      </w:r>
      <w:r w:rsidRPr="00847370">
        <w:rPr>
          <w:rStyle w:val="Hyperlink3"/>
          <w:rFonts w:ascii="Garamond" w:hAnsi="Garamond"/>
          <w:sz w:val="24"/>
          <w:szCs w:val="24"/>
        </w:rPr>
        <w:t xml:space="preserve">é </w:t>
      </w:r>
      <w:r w:rsidRPr="00847370">
        <w:rPr>
          <w:rStyle w:val="Aucun"/>
          <w:rFonts w:ascii="Garamond" w:hAnsi="Garamond"/>
          <w:sz w:val="24"/>
          <w:szCs w:val="24"/>
        </w:rPr>
        <w:t>en R</w:t>
      </w:r>
      <w:r w:rsidRPr="00847370">
        <w:rPr>
          <w:rStyle w:val="Hyperlink3"/>
          <w:rFonts w:ascii="Garamond" w:hAnsi="Garamond"/>
          <w:sz w:val="24"/>
          <w:szCs w:val="24"/>
        </w:rPr>
        <w:t>épublique Togolaise, au si</w:t>
      </w:r>
      <w:r w:rsidRPr="00847370">
        <w:rPr>
          <w:rStyle w:val="Aucun"/>
          <w:rFonts w:ascii="Garamond" w:hAnsi="Garamond"/>
          <w:sz w:val="24"/>
          <w:szCs w:val="24"/>
        </w:rPr>
        <w:t>è</w:t>
      </w:r>
      <w:r w:rsidRPr="00847370">
        <w:rPr>
          <w:rStyle w:val="Hyperlink3"/>
          <w:rFonts w:ascii="Garamond" w:hAnsi="Garamond"/>
          <w:sz w:val="24"/>
          <w:szCs w:val="24"/>
        </w:rPr>
        <w:t>ge de l</w:t>
      </w:r>
      <w:r w:rsidRPr="00847370">
        <w:rPr>
          <w:rStyle w:val="Aucun"/>
          <w:rFonts w:ascii="Garamond" w:hAnsi="Garamond" w:cs="Times New Roman"/>
          <w:sz w:val="24"/>
          <w:szCs w:val="24"/>
          <w:rtl/>
        </w:rPr>
        <w:t>’</w:t>
      </w:r>
      <w:r w:rsidRPr="00847370">
        <w:rPr>
          <w:rStyle w:val="Hyperlink3"/>
          <w:rFonts w:ascii="Garamond" w:hAnsi="Garamond"/>
          <w:sz w:val="24"/>
          <w:szCs w:val="24"/>
        </w:rPr>
        <w:t>ARAA, par un Comité créé spécialement par le service de passation des marchés et composé du chef de l’Unité de passation des marchés, du chef de la division administration et finance, du Directeur des Opérations Techniques, du Coordonnateur du PAOLAO ou son représentant. L</w:t>
      </w:r>
      <w:r w:rsidRPr="00847370">
        <w:rPr>
          <w:rStyle w:val="Aucun"/>
          <w:rFonts w:ascii="Garamond" w:hAnsi="Garamond" w:cs="Times New Roman"/>
          <w:sz w:val="24"/>
          <w:szCs w:val="24"/>
          <w:rtl/>
        </w:rPr>
        <w:t>’</w:t>
      </w:r>
      <w:r w:rsidRPr="00847370">
        <w:rPr>
          <w:rStyle w:val="Hyperlink3"/>
          <w:rFonts w:ascii="Garamond" w:hAnsi="Garamond"/>
          <w:sz w:val="24"/>
          <w:szCs w:val="24"/>
        </w:rPr>
        <w:t>ouverture des propositions aura lieu au plus tard 24 heures apr</w:t>
      </w:r>
      <w:r w:rsidRPr="00847370">
        <w:rPr>
          <w:rStyle w:val="Aucun"/>
          <w:rFonts w:ascii="Garamond" w:hAnsi="Garamond"/>
          <w:sz w:val="24"/>
          <w:szCs w:val="24"/>
        </w:rPr>
        <w:t>è</w:t>
      </w:r>
      <w:r w:rsidRPr="00847370">
        <w:rPr>
          <w:rStyle w:val="Hyperlink1"/>
          <w:rFonts w:ascii="Garamond" w:hAnsi="Garamond"/>
          <w:sz w:val="24"/>
          <w:szCs w:val="24"/>
        </w:rPr>
        <w:t>s la date limite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propositions de projets. La séance d’ouverture des propositions est publique, les soumissionnaires recevront les instructions pour y prendre part en présentiel ou en ligne.</w:t>
      </w:r>
    </w:p>
    <w:p w14:paraId="2DB4F040" w14:textId="77777777" w:rsidR="00D514A1" w:rsidRPr="00847370" w:rsidRDefault="00D514A1" w:rsidP="00D514A1">
      <w:pPr>
        <w:pStyle w:val="CorpsA"/>
        <w:shd w:val="clear" w:color="auto" w:fill="FFFFFF"/>
        <w:spacing w:after="120" w:line="276" w:lineRule="auto"/>
        <w:jc w:val="both"/>
        <w:rPr>
          <w:rStyle w:val="Aucun"/>
          <w:rFonts w:ascii="Garamond" w:hAnsi="Garamond"/>
          <w:sz w:val="24"/>
          <w:szCs w:val="24"/>
          <w:u w:val="single"/>
        </w:rPr>
      </w:pPr>
      <w:r w:rsidRPr="00847370">
        <w:rPr>
          <w:rStyle w:val="Hyperlink3"/>
          <w:rFonts w:ascii="Garamond" w:hAnsi="Garamond"/>
          <w:sz w:val="24"/>
          <w:szCs w:val="24"/>
        </w:rPr>
        <w:t>Pour l’évaluation des propositions l’ARAA mettra en place un sous-comité qui pourrait être appuyé par des personnes ressources</w:t>
      </w:r>
    </w:p>
    <w:p w14:paraId="11718C0A" w14:textId="77777777" w:rsidR="00D514A1" w:rsidRPr="0084772E" w:rsidRDefault="00D514A1" w:rsidP="0084772E">
      <w:pPr>
        <w:pStyle w:val="Titre3"/>
        <w:rPr>
          <w:rStyle w:val="Hyperlink3"/>
        </w:rPr>
      </w:pPr>
      <w:bookmarkStart w:id="12" w:name="_Toc202261750"/>
      <w:r w:rsidRPr="0084772E">
        <w:rPr>
          <w:rStyle w:val="Hyperlink1"/>
        </w:rPr>
        <w:t>D</w:t>
      </w:r>
      <w:r w:rsidRPr="0084772E">
        <w:rPr>
          <w:rStyle w:val="Hyperlink3"/>
        </w:rPr>
        <w:t>étermination de la conformité des propositions</w:t>
      </w:r>
      <w:bookmarkEnd w:id="12"/>
      <w:r w:rsidRPr="0084772E">
        <w:rPr>
          <w:rStyle w:val="Hyperlink3"/>
        </w:rPr>
        <w:t xml:space="preserve"> </w:t>
      </w:r>
    </w:p>
    <w:p w14:paraId="4C16055E" w14:textId="77777777" w:rsidR="00D514A1" w:rsidRPr="00847370" w:rsidRDefault="00D514A1" w:rsidP="00D514A1">
      <w:pPr>
        <w:pStyle w:val="CorpsA"/>
        <w:spacing w:after="120" w:line="276" w:lineRule="auto"/>
        <w:jc w:val="both"/>
        <w:rPr>
          <w:sz w:val="24"/>
          <w:szCs w:val="24"/>
        </w:rPr>
      </w:pPr>
      <w:r w:rsidRPr="00847370">
        <w:rPr>
          <w:rStyle w:val="Hyperlink3"/>
          <w:rFonts w:ascii="Garamond" w:hAnsi="Garamond"/>
          <w:sz w:val="24"/>
          <w:szCs w:val="24"/>
        </w:rPr>
        <w:t xml:space="preserve">Les propositions qui ne remplissent pas les indications de critères d’éligibilité seront systématiquement rejetées. </w:t>
      </w:r>
    </w:p>
    <w:p w14:paraId="03D8C7A9" w14:textId="77777777" w:rsidR="00D514A1" w:rsidRPr="0084772E" w:rsidRDefault="00D514A1" w:rsidP="0084772E">
      <w:pPr>
        <w:pStyle w:val="Titre3"/>
        <w:rPr>
          <w:rStyle w:val="Hyperlink1"/>
        </w:rPr>
      </w:pPr>
      <w:r w:rsidRPr="0084772E">
        <w:rPr>
          <w:rStyle w:val="Hyperlink1"/>
        </w:rPr>
        <w:t xml:space="preserve">  </w:t>
      </w:r>
      <w:bookmarkStart w:id="13" w:name="_Toc202261751"/>
      <w:r w:rsidRPr="0084772E">
        <w:rPr>
          <w:rStyle w:val="Hyperlink1"/>
        </w:rPr>
        <w:t>Évaluation et classement des propositions</w:t>
      </w:r>
      <w:bookmarkEnd w:id="13"/>
      <w:r w:rsidRPr="0084772E">
        <w:rPr>
          <w:rStyle w:val="Hyperlink1"/>
        </w:rPr>
        <w:t xml:space="preserve"> </w:t>
      </w:r>
    </w:p>
    <w:p w14:paraId="31E0C1E0" w14:textId="12D563FC" w:rsidR="00673D53" w:rsidRPr="003A41BB" w:rsidRDefault="00673D53" w:rsidP="00673D53">
      <w:pPr>
        <w:pStyle w:val="CorpsA"/>
        <w:spacing w:after="120" w:line="276" w:lineRule="auto"/>
        <w:jc w:val="both"/>
        <w:rPr>
          <w:rFonts w:ascii="Garamond" w:hAnsi="Garamond"/>
        </w:rPr>
      </w:pPr>
      <w:r w:rsidRPr="003A41BB">
        <w:rPr>
          <w:rStyle w:val="Hyperlink3"/>
          <w:rFonts w:ascii="Garamond" w:hAnsi="Garamond"/>
        </w:rPr>
        <w:t>L</w:t>
      </w:r>
      <w:r>
        <w:rPr>
          <w:rStyle w:val="Hyperlink3"/>
          <w:rFonts w:ascii="Garamond" w:hAnsi="Garamond"/>
        </w:rPr>
        <w:t>’évaluation des offres est faite par un pool de consultants indépendants recrutés par l’ARAA</w:t>
      </w:r>
      <w:r w:rsidRPr="003A41BB">
        <w:rPr>
          <w:rStyle w:val="Hyperlink3"/>
          <w:rFonts w:ascii="Garamond" w:hAnsi="Garamond"/>
        </w:rPr>
        <w:t xml:space="preserve">. </w:t>
      </w:r>
      <w:r>
        <w:rPr>
          <w:rStyle w:val="Hyperlink3"/>
          <w:rFonts w:ascii="Garamond" w:hAnsi="Garamond"/>
        </w:rPr>
        <w:t>L’ARAA validera en dernier ressort le résultat des évaluations.</w:t>
      </w:r>
      <w:r w:rsidRPr="003A41BB">
        <w:rPr>
          <w:rStyle w:val="Hyperlink3"/>
          <w:rFonts w:ascii="Garamond" w:hAnsi="Garamond"/>
        </w:rPr>
        <w:t xml:space="preserve"> Les crit</w:t>
      </w:r>
      <w:r w:rsidRPr="003A41BB">
        <w:rPr>
          <w:rStyle w:val="Aucun"/>
          <w:rFonts w:ascii="Garamond" w:hAnsi="Garamond"/>
        </w:rPr>
        <w:t>è</w:t>
      </w:r>
      <w:r w:rsidRPr="003A41BB">
        <w:rPr>
          <w:rStyle w:val="Hyperlink3"/>
          <w:rFonts w:ascii="Garamond" w:hAnsi="Garamond"/>
        </w:rPr>
        <w:t>res d’évaluation et les modalités de notation et de classement sont pré</w:t>
      </w:r>
      <w:r w:rsidRPr="003A41BB">
        <w:rPr>
          <w:rStyle w:val="Hyperlink1"/>
          <w:rFonts w:ascii="Garamond" w:hAnsi="Garamond"/>
        </w:rPr>
        <w:t>cis</w:t>
      </w:r>
      <w:r w:rsidRPr="003A41BB">
        <w:rPr>
          <w:rStyle w:val="Hyperlink3"/>
          <w:rFonts w:ascii="Garamond" w:hAnsi="Garamond"/>
        </w:rPr>
        <w:t xml:space="preserve">és dans la Section </w:t>
      </w:r>
      <w:r w:rsidRPr="003A41BB">
        <w:rPr>
          <w:rStyle w:val="Hyperlink1"/>
          <w:rFonts w:ascii="Garamond" w:hAnsi="Garamond"/>
        </w:rPr>
        <w:t>« </w:t>
      </w:r>
      <w:r w:rsidRPr="003A41BB">
        <w:rPr>
          <w:rStyle w:val="Hyperlink3"/>
          <w:rFonts w:ascii="Garamond" w:hAnsi="Garamond"/>
        </w:rPr>
        <w:t>Conditions particuli</w:t>
      </w:r>
      <w:r w:rsidRPr="003A41BB">
        <w:rPr>
          <w:rStyle w:val="Aucun"/>
          <w:rFonts w:ascii="Garamond" w:hAnsi="Garamond"/>
        </w:rPr>
        <w:t>è</w:t>
      </w:r>
      <w:r w:rsidRPr="003A41BB">
        <w:rPr>
          <w:rStyle w:val="Hyperlink1"/>
          <w:rFonts w:ascii="Garamond" w:hAnsi="Garamond"/>
        </w:rPr>
        <w:t>res ».</w:t>
      </w:r>
    </w:p>
    <w:p w14:paraId="25BCACCA"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Il est prévu de financer quinze (15) projets d’actions pilotes de collecte de lait local. </w:t>
      </w:r>
    </w:p>
    <w:p w14:paraId="523D8A96" w14:textId="77777777" w:rsidR="00D514A1" w:rsidRPr="00847370" w:rsidRDefault="00D514A1" w:rsidP="00D514A1">
      <w:pPr>
        <w:pStyle w:val="CorpsA"/>
        <w:spacing w:after="120" w:line="276" w:lineRule="auto"/>
        <w:jc w:val="both"/>
        <w:rPr>
          <w:rStyle w:val="Aucun"/>
          <w:rFonts w:ascii="Garamond" w:hAnsi="Garamond"/>
          <w:b/>
          <w:sz w:val="24"/>
          <w:szCs w:val="24"/>
        </w:rPr>
      </w:pPr>
      <w:r w:rsidRPr="00847370">
        <w:rPr>
          <w:rStyle w:val="Aucun"/>
          <w:rFonts w:ascii="Garamond" w:hAnsi="Garamond"/>
          <w:b/>
          <w:sz w:val="24"/>
          <w:szCs w:val="24"/>
        </w:rPr>
        <w:t>Droit reconnu à l</w:t>
      </w:r>
      <w:r w:rsidRPr="00847370">
        <w:rPr>
          <w:rStyle w:val="Aucun"/>
          <w:rFonts w:ascii="Garamond" w:hAnsi="Garamond" w:cs="Times New Roman"/>
          <w:sz w:val="24"/>
          <w:szCs w:val="24"/>
          <w:rtl/>
        </w:rPr>
        <w:t>’</w:t>
      </w:r>
      <w:r w:rsidRPr="00847370">
        <w:rPr>
          <w:rStyle w:val="Aucun"/>
          <w:rFonts w:ascii="Garamond" w:hAnsi="Garamond"/>
          <w:b/>
          <w:sz w:val="24"/>
          <w:szCs w:val="24"/>
        </w:rPr>
        <w:t>ARAA pour l</w:t>
      </w:r>
      <w:r w:rsidRPr="00847370">
        <w:rPr>
          <w:rStyle w:val="Aucun"/>
          <w:rFonts w:ascii="Garamond" w:hAnsi="Garamond" w:cs="Times New Roman"/>
          <w:sz w:val="24"/>
          <w:szCs w:val="24"/>
          <w:rtl/>
        </w:rPr>
        <w:t>’</w:t>
      </w:r>
      <w:r w:rsidRPr="00847370">
        <w:rPr>
          <w:rStyle w:val="Aucun"/>
          <w:rFonts w:ascii="Garamond" w:hAnsi="Garamond"/>
          <w:b/>
          <w:sz w:val="24"/>
          <w:szCs w:val="24"/>
        </w:rPr>
        <w:t>annulation de l</w:t>
      </w:r>
      <w:r w:rsidRPr="00847370">
        <w:rPr>
          <w:rStyle w:val="Aucun"/>
          <w:rFonts w:ascii="Garamond" w:hAnsi="Garamond" w:cs="Times New Roman"/>
          <w:sz w:val="24"/>
          <w:szCs w:val="24"/>
          <w:rtl/>
        </w:rPr>
        <w:t>’</w:t>
      </w:r>
      <w:r w:rsidRPr="00847370">
        <w:rPr>
          <w:rStyle w:val="Aucun"/>
          <w:rFonts w:ascii="Garamond" w:hAnsi="Garamond"/>
          <w:b/>
          <w:sz w:val="24"/>
          <w:szCs w:val="24"/>
        </w:rPr>
        <w:t>appel à propositions de projets</w:t>
      </w:r>
    </w:p>
    <w:p w14:paraId="1DFA8817" w14:textId="3A2ADF15" w:rsidR="00D514A1" w:rsidRPr="00847370" w:rsidRDefault="00D514A1" w:rsidP="00D514A1">
      <w:pPr>
        <w:pStyle w:val="CorpsA"/>
        <w:spacing w:after="120" w:line="276" w:lineRule="auto"/>
        <w:jc w:val="both"/>
        <w:rPr>
          <w:rFonts w:ascii="Garamond" w:hAnsi="Garamond"/>
          <w:sz w:val="24"/>
          <w:szCs w:val="24"/>
        </w:rPr>
      </w:pPr>
      <w:r w:rsidRPr="00847370">
        <w:rPr>
          <w:rStyle w:val="Hyperlink1"/>
          <w:rFonts w:ascii="Garamond" w:hAnsi="Garamond"/>
          <w:sz w:val="24"/>
          <w:szCs w:val="24"/>
        </w:rPr>
        <w:t>L</w:t>
      </w:r>
      <w:r w:rsidRPr="00847370">
        <w:rPr>
          <w:rStyle w:val="Aucun"/>
          <w:rFonts w:ascii="Garamond" w:hAnsi="Garamond" w:cs="Times New Roman"/>
          <w:sz w:val="24"/>
          <w:szCs w:val="24"/>
          <w:rtl/>
        </w:rPr>
        <w:t>’</w:t>
      </w:r>
      <w:r w:rsidRPr="00847370">
        <w:rPr>
          <w:rStyle w:val="Aucun"/>
          <w:rFonts w:ascii="Garamond" w:hAnsi="Garamond"/>
          <w:sz w:val="24"/>
          <w:szCs w:val="24"/>
        </w:rPr>
        <w:t>ARAA se r</w:t>
      </w:r>
      <w:r w:rsidRPr="00847370">
        <w:rPr>
          <w:rStyle w:val="Hyperlink3"/>
          <w:rFonts w:ascii="Garamond" w:hAnsi="Garamond"/>
          <w:sz w:val="24"/>
          <w:szCs w:val="24"/>
        </w:rPr>
        <w:t>éserve le droit d</w:t>
      </w:r>
      <w:r w:rsidRPr="00847370">
        <w:rPr>
          <w:rStyle w:val="Aucun"/>
          <w:rFonts w:ascii="Garamond" w:hAnsi="Garamond" w:cs="Times New Roman"/>
          <w:sz w:val="24"/>
          <w:szCs w:val="24"/>
          <w:rtl/>
        </w:rPr>
        <w:t>’</w:t>
      </w:r>
      <w:r w:rsidRPr="00847370">
        <w:rPr>
          <w:rStyle w:val="Hyperlink3"/>
          <w:rFonts w:ascii="Garamond" w:hAnsi="Garamond"/>
          <w:sz w:val="24"/>
          <w:szCs w:val="24"/>
        </w:rPr>
        <w:t>annuler la procédure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 de projets aussi longtemps que la CEDEAO n</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 pas attribué les subventions, sans encourir pour autant une responsabilité </w:t>
      </w:r>
      <w:r w:rsidRPr="00847370">
        <w:rPr>
          <w:rStyle w:val="Aucun"/>
          <w:rFonts w:ascii="Garamond" w:hAnsi="Garamond"/>
          <w:sz w:val="24"/>
          <w:szCs w:val="24"/>
        </w:rPr>
        <w:t xml:space="preserve">quelconque </w:t>
      </w:r>
      <w:r w:rsidRPr="00847370">
        <w:rPr>
          <w:rStyle w:val="Hyperlink1"/>
          <w:rFonts w:ascii="Garamond" w:hAnsi="Garamond"/>
          <w:sz w:val="24"/>
          <w:szCs w:val="24"/>
        </w:rPr>
        <w:t>à l</w:t>
      </w:r>
      <w:r w:rsidRPr="00847370">
        <w:rPr>
          <w:rStyle w:val="Hyperlink3"/>
          <w:rFonts w:ascii="Garamond" w:hAnsi="Garamond"/>
          <w:sz w:val="24"/>
          <w:szCs w:val="24"/>
        </w:rPr>
        <w:t>’égard des soumissionnaires, et sans devoir les informer des raisons pour lesquelles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propositions de projets aura é</w:t>
      </w:r>
      <w:r w:rsidRPr="00847370">
        <w:rPr>
          <w:rStyle w:val="Hyperlink1"/>
          <w:rFonts w:ascii="Garamond" w:hAnsi="Garamond"/>
          <w:sz w:val="24"/>
          <w:szCs w:val="24"/>
        </w:rPr>
        <w:t>t</w:t>
      </w:r>
      <w:r w:rsidRPr="00847370">
        <w:rPr>
          <w:rStyle w:val="Hyperlink3"/>
          <w:rFonts w:ascii="Garamond" w:hAnsi="Garamond"/>
          <w:sz w:val="24"/>
          <w:szCs w:val="24"/>
        </w:rPr>
        <w:t xml:space="preserve">é </w:t>
      </w:r>
      <w:r w:rsidRPr="00847370">
        <w:rPr>
          <w:rStyle w:val="Aucun"/>
          <w:rFonts w:ascii="Garamond" w:hAnsi="Garamond"/>
          <w:sz w:val="24"/>
          <w:szCs w:val="24"/>
        </w:rPr>
        <w:t>annul</w:t>
      </w:r>
      <w:r w:rsidRPr="00847370">
        <w:rPr>
          <w:rStyle w:val="Hyperlink3"/>
          <w:rFonts w:ascii="Garamond" w:hAnsi="Garamond"/>
          <w:sz w:val="24"/>
          <w:szCs w:val="24"/>
        </w:rPr>
        <w:t>é</w:t>
      </w:r>
      <w:r w:rsidRPr="00847370">
        <w:rPr>
          <w:rStyle w:val="Aucun"/>
          <w:rFonts w:ascii="Garamond" w:hAnsi="Garamond"/>
          <w:sz w:val="24"/>
          <w:szCs w:val="24"/>
        </w:rPr>
        <w:t>.</w:t>
      </w:r>
    </w:p>
    <w:p w14:paraId="2F43ADE7" w14:textId="77777777" w:rsidR="00D514A1" w:rsidRPr="00515248" w:rsidRDefault="00D514A1" w:rsidP="00515248">
      <w:pPr>
        <w:pStyle w:val="Titre3"/>
      </w:pPr>
      <w:bookmarkStart w:id="14" w:name="_Toc202261752"/>
      <w:r w:rsidRPr="00515248">
        <w:rPr>
          <w:rStyle w:val="Hyperlink1"/>
        </w:rPr>
        <w:lastRenderedPageBreak/>
        <w:t>Am</w:t>
      </w:r>
      <w:r w:rsidRPr="00515248">
        <w:rPr>
          <w:rStyle w:val="Hyperlink3"/>
        </w:rPr>
        <w:t>élioration des dossiers techniques et financiers</w:t>
      </w:r>
      <w:bookmarkEnd w:id="14"/>
      <w:r w:rsidRPr="00515248">
        <w:rPr>
          <w:rStyle w:val="Hyperlink3"/>
        </w:rPr>
        <w:t xml:space="preserve"> </w:t>
      </w:r>
    </w:p>
    <w:p w14:paraId="52733EB3" w14:textId="0A850F0D"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Apr</w:t>
      </w:r>
      <w:r w:rsidRPr="00847370">
        <w:rPr>
          <w:rStyle w:val="Aucun"/>
          <w:rFonts w:ascii="Garamond" w:hAnsi="Garamond"/>
          <w:sz w:val="24"/>
          <w:szCs w:val="24"/>
        </w:rPr>
        <w:t>è</w:t>
      </w:r>
      <w:r w:rsidRPr="00847370">
        <w:rPr>
          <w:rStyle w:val="Hyperlink1"/>
          <w:rFonts w:ascii="Garamond" w:hAnsi="Garamond"/>
          <w:sz w:val="24"/>
          <w:szCs w:val="24"/>
        </w:rPr>
        <w:t>s s</w:t>
      </w:r>
      <w:r w:rsidRPr="00847370">
        <w:rPr>
          <w:rStyle w:val="Hyperlink3"/>
          <w:rFonts w:ascii="Garamond" w:hAnsi="Garamond"/>
          <w:sz w:val="24"/>
          <w:szCs w:val="24"/>
        </w:rPr>
        <w:t>élection des propositions détaillées, l</w:t>
      </w:r>
      <w:r w:rsidRPr="00847370">
        <w:rPr>
          <w:rStyle w:val="Aucun"/>
          <w:rFonts w:ascii="Garamond" w:hAnsi="Garamond" w:cs="Times New Roman"/>
          <w:sz w:val="24"/>
          <w:szCs w:val="24"/>
          <w:rtl/>
        </w:rPr>
        <w:t>’</w:t>
      </w:r>
      <w:r w:rsidRPr="00847370">
        <w:rPr>
          <w:rStyle w:val="Hyperlink3"/>
          <w:rFonts w:ascii="Garamond" w:hAnsi="Garamond"/>
          <w:sz w:val="24"/>
          <w:szCs w:val="24"/>
        </w:rPr>
        <w:t>ARAA enverra aux soumissionnaires provisoirement retenus des observations pour améliorer et finaliser les contenus opérationnels de leurs dossiers. Ces modifications peuvent entrainer une révision, sans augmentation du budget de l’action initialement proposé</w:t>
      </w:r>
      <w:r w:rsidR="00615D61">
        <w:rPr>
          <w:rStyle w:val="Hyperlink3"/>
          <w:rFonts w:ascii="Garamond" w:hAnsi="Garamond"/>
          <w:sz w:val="24"/>
          <w:szCs w:val="24"/>
        </w:rPr>
        <w:t>e</w:t>
      </w:r>
      <w:r w:rsidRPr="00847370">
        <w:rPr>
          <w:rStyle w:val="Hyperlink3"/>
          <w:rFonts w:ascii="Garamond" w:hAnsi="Garamond"/>
          <w:sz w:val="24"/>
          <w:szCs w:val="24"/>
        </w:rPr>
        <w:t xml:space="preserve">. </w:t>
      </w:r>
    </w:p>
    <w:p w14:paraId="2A393351" w14:textId="77777777" w:rsidR="00D514A1" w:rsidRPr="00515248" w:rsidRDefault="00D514A1" w:rsidP="00515248">
      <w:pPr>
        <w:pStyle w:val="Titre3"/>
      </w:pPr>
      <w:bookmarkStart w:id="15" w:name="_Toc202261753"/>
      <w:r w:rsidRPr="00515248">
        <w:rPr>
          <w:rStyle w:val="Aucun"/>
        </w:rPr>
        <w:t>Confidentialit</w:t>
      </w:r>
      <w:r w:rsidRPr="00515248">
        <w:rPr>
          <w:rStyle w:val="Hyperlink3"/>
        </w:rPr>
        <w:t>é du processus de sélection des projets</w:t>
      </w:r>
      <w:bookmarkEnd w:id="15"/>
      <w:r w:rsidRPr="00515248">
        <w:rPr>
          <w:rStyle w:val="Hyperlink3"/>
        </w:rPr>
        <w:t xml:space="preserve"> </w:t>
      </w:r>
    </w:p>
    <w:p w14:paraId="6F727F8B"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Aucune information relative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Aucun"/>
          <w:rFonts w:ascii="Garamond" w:hAnsi="Garamond"/>
          <w:sz w:val="24"/>
          <w:szCs w:val="24"/>
        </w:rPr>
        <w:t xml:space="preserve">examen, </w:t>
      </w:r>
      <w:r w:rsidRPr="00847370">
        <w:rPr>
          <w:rStyle w:val="Hyperlink1"/>
          <w:rFonts w:ascii="Garamond" w:hAnsi="Garamond"/>
          <w:sz w:val="24"/>
          <w:szCs w:val="24"/>
        </w:rPr>
        <w:t>à l</w:t>
      </w:r>
      <w:r w:rsidRPr="00847370">
        <w:rPr>
          <w:rStyle w:val="Hyperlink3"/>
          <w:rFonts w:ascii="Garamond" w:hAnsi="Garamond"/>
          <w:sz w:val="24"/>
          <w:szCs w:val="24"/>
        </w:rPr>
        <w:t>’é</w:t>
      </w:r>
      <w:r w:rsidRPr="00847370">
        <w:rPr>
          <w:rStyle w:val="Aucun"/>
          <w:rFonts w:ascii="Garamond" w:hAnsi="Garamond"/>
          <w:sz w:val="24"/>
          <w:szCs w:val="24"/>
        </w:rPr>
        <w:t xml:space="preserve">valuation,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la comparaison des notations des évaluateurs des propositions de projets et aux observations relatives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attribution de la subvention ne pourra </w:t>
      </w:r>
      <w:r w:rsidRPr="00847370">
        <w:rPr>
          <w:rStyle w:val="Hyperlink1"/>
          <w:rFonts w:ascii="Garamond" w:hAnsi="Garamond"/>
          <w:sz w:val="24"/>
          <w:szCs w:val="24"/>
        </w:rPr>
        <w:t>ê</w:t>
      </w:r>
      <w:r w:rsidRPr="00847370">
        <w:rPr>
          <w:rStyle w:val="Aucun"/>
          <w:rFonts w:ascii="Garamond" w:hAnsi="Garamond"/>
          <w:sz w:val="24"/>
          <w:szCs w:val="24"/>
        </w:rPr>
        <w:t>tre divulgu</w:t>
      </w:r>
      <w:r w:rsidRPr="00847370">
        <w:rPr>
          <w:rStyle w:val="Hyperlink3"/>
          <w:rFonts w:ascii="Garamond" w:hAnsi="Garamond"/>
          <w:sz w:val="24"/>
          <w:szCs w:val="24"/>
        </w:rPr>
        <w:t xml:space="preserve">ée aux soumissionnaires ou </w:t>
      </w:r>
      <w:r w:rsidRPr="00847370">
        <w:rPr>
          <w:rStyle w:val="Hyperlink1"/>
          <w:rFonts w:ascii="Garamond" w:hAnsi="Garamond"/>
          <w:sz w:val="24"/>
          <w:szCs w:val="24"/>
        </w:rPr>
        <w:t xml:space="preserve">à </w:t>
      </w:r>
      <w:r w:rsidRPr="00847370">
        <w:rPr>
          <w:rStyle w:val="Hyperlink3"/>
          <w:rFonts w:ascii="Garamond" w:hAnsi="Garamond"/>
          <w:sz w:val="24"/>
          <w:szCs w:val="24"/>
        </w:rPr>
        <w:t>toute autre personne é</w:t>
      </w:r>
      <w:r w:rsidRPr="00847370">
        <w:rPr>
          <w:rStyle w:val="Hyperlink1"/>
          <w:rFonts w:ascii="Garamond" w:hAnsi="Garamond"/>
          <w:sz w:val="24"/>
          <w:szCs w:val="24"/>
        </w:rPr>
        <w:t>trang</w:t>
      </w:r>
      <w:r w:rsidRPr="00847370">
        <w:rPr>
          <w:rStyle w:val="Aucun"/>
          <w:rFonts w:ascii="Garamond" w:hAnsi="Garamond"/>
          <w:sz w:val="24"/>
          <w:szCs w:val="24"/>
        </w:rPr>
        <w:t>è</w:t>
      </w:r>
      <w:r w:rsidRPr="00847370">
        <w:rPr>
          <w:rStyle w:val="Hyperlink1"/>
          <w:rFonts w:ascii="Garamond" w:hAnsi="Garamond"/>
          <w:sz w:val="24"/>
          <w:szCs w:val="24"/>
        </w:rPr>
        <w:t xml:space="preserve">re à </w:t>
      </w:r>
      <w:r w:rsidRPr="00847370">
        <w:rPr>
          <w:rStyle w:val="Aucun"/>
          <w:rFonts w:ascii="Garamond" w:hAnsi="Garamond"/>
          <w:sz w:val="24"/>
          <w:szCs w:val="24"/>
        </w:rPr>
        <w:t>la proc</w:t>
      </w:r>
      <w:r w:rsidRPr="00847370">
        <w:rPr>
          <w:rStyle w:val="Hyperlink3"/>
          <w:rFonts w:ascii="Garamond" w:hAnsi="Garamond"/>
          <w:sz w:val="24"/>
          <w:szCs w:val="24"/>
        </w:rPr>
        <w:t>édure d</w:t>
      </w:r>
      <w:r w:rsidRPr="00847370">
        <w:rPr>
          <w:rStyle w:val="Aucun"/>
          <w:rFonts w:ascii="Garamond" w:hAnsi="Garamond" w:cs="Times New Roman"/>
          <w:sz w:val="24"/>
          <w:szCs w:val="24"/>
          <w:rtl/>
        </w:rPr>
        <w:t>’</w:t>
      </w:r>
      <w:r w:rsidRPr="00847370">
        <w:rPr>
          <w:rStyle w:val="Hyperlink3"/>
          <w:rFonts w:ascii="Garamond" w:hAnsi="Garamond"/>
          <w:sz w:val="24"/>
          <w:szCs w:val="24"/>
        </w:rPr>
        <w:t>examen et d’é</w:t>
      </w:r>
      <w:r w:rsidRPr="00847370">
        <w:rPr>
          <w:rStyle w:val="Hyperlink1"/>
          <w:rFonts w:ascii="Garamond" w:hAnsi="Garamond"/>
          <w:sz w:val="24"/>
          <w:szCs w:val="24"/>
        </w:rPr>
        <w:t xml:space="preserve">valuation. </w:t>
      </w:r>
    </w:p>
    <w:p w14:paraId="1693DE86"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Toute tentative effectuée par une organisation pour influencer le comité au cours de la procédure d</w:t>
      </w:r>
      <w:r w:rsidRPr="00847370">
        <w:rPr>
          <w:rStyle w:val="Aucun"/>
          <w:rFonts w:ascii="Garamond" w:hAnsi="Garamond" w:cs="Times New Roman"/>
          <w:sz w:val="24"/>
          <w:szCs w:val="24"/>
          <w:rtl/>
        </w:rPr>
        <w:t>’</w:t>
      </w:r>
      <w:r w:rsidRPr="00847370">
        <w:rPr>
          <w:rStyle w:val="Aucun"/>
          <w:rFonts w:ascii="Garamond" w:hAnsi="Garamond"/>
          <w:sz w:val="24"/>
          <w:szCs w:val="24"/>
        </w:rPr>
        <w:t>examen, d</w:t>
      </w:r>
      <w:r w:rsidRPr="00847370">
        <w:rPr>
          <w:rStyle w:val="Hyperlink3"/>
          <w:rFonts w:ascii="Garamond" w:hAnsi="Garamond"/>
          <w:sz w:val="24"/>
          <w:szCs w:val="24"/>
        </w:rPr>
        <w:t xml:space="preserve">’évaluation de sa proposition et de comparaison des notes des évaluateurs, conduira au rejet de sa proposition. </w:t>
      </w:r>
    </w:p>
    <w:p w14:paraId="41CC8B3A" w14:textId="77777777" w:rsidR="00D514A1" w:rsidRPr="00515248" w:rsidRDefault="00D514A1" w:rsidP="00515248">
      <w:pPr>
        <w:pStyle w:val="Titre3"/>
      </w:pPr>
      <w:bookmarkStart w:id="16" w:name="_Toc202261754"/>
      <w:r w:rsidRPr="00515248">
        <w:rPr>
          <w:rStyle w:val="Hyperlink3"/>
        </w:rPr>
        <w:t>Information sur le processus de sélection et d</w:t>
      </w:r>
      <w:r w:rsidRPr="00515248">
        <w:rPr>
          <w:rStyle w:val="Aucun"/>
          <w:rtl/>
        </w:rPr>
        <w:t>’</w:t>
      </w:r>
      <w:r w:rsidRPr="00515248">
        <w:rPr>
          <w:rStyle w:val="Hyperlink3"/>
        </w:rPr>
        <w:t>octroi</w:t>
      </w:r>
      <w:bookmarkEnd w:id="16"/>
      <w:r w:rsidRPr="00515248">
        <w:rPr>
          <w:rStyle w:val="Hyperlink3"/>
        </w:rPr>
        <w:t xml:space="preserve"> </w:t>
      </w:r>
    </w:p>
    <w:p w14:paraId="5F061406"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La liste des propositions de projets dont les notes succinctes auront obtenu la notation minimale requise et qui auront é</w:t>
      </w:r>
      <w:r w:rsidRPr="00847370">
        <w:rPr>
          <w:rStyle w:val="Hyperlink1"/>
          <w:rFonts w:ascii="Garamond" w:hAnsi="Garamond"/>
          <w:sz w:val="24"/>
          <w:szCs w:val="24"/>
        </w:rPr>
        <w:t>t</w:t>
      </w:r>
      <w:r w:rsidRPr="00847370">
        <w:rPr>
          <w:rStyle w:val="Hyperlink3"/>
          <w:rFonts w:ascii="Garamond" w:hAnsi="Garamond"/>
          <w:sz w:val="24"/>
          <w:szCs w:val="24"/>
        </w:rPr>
        <w:t xml:space="preserve">é </w:t>
      </w:r>
      <w:r w:rsidRPr="00847370">
        <w:rPr>
          <w:rStyle w:val="Hyperlink1"/>
          <w:rFonts w:ascii="Garamond" w:hAnsi="Garamond"/>
          <w:sz w:val="24"/>
          <w:szCs w:val="24"/>
        </w:rPr>
        <w:t>s</w:t>
      </w:r>
      <w:r w:rsidRPr="00847370">
        <w:rPr>
          <w:rStyle w:val="Hyperlink3"/>
          <w:rFonts w:ascii="Garamond" w:hAnsi="Garamond"/>
          <w:sz w:val="24"/>
          <w:szCs w:val="24"/>
        </w:rPr>
        <w:t>électionnées apr</w:t>
      </w:r>
      <w:r w:rsidRPr="00847370">
        <w:rPr>
          <w:rStyle w:val="Aucun"/>
          <w:rFonts w:ascii="Garamond" w:hAnsi="Garamond"/>
          <w:sz w:val="24"/>
          <w:szCs w:val="24"/>
        </w:rPr>
        <w:t>è</w:t>
      </w:r>
      <w:r w:rsidRPr="00847370">
        <w:rPr>
          <w:rStyle w:val="Hyperlink3"/>
          <w:rFonts w:ascii="Garamond" w:hAnsi="Garamond"/>
          <w:sz w:val="24"/>
          <w:szCs w:val="24"/>
        </w:rPr>
        <w:t xml:space="preserve">s application de la clé </w:t>
      </w:r>
      <w:r w:rsidRPr="00847370">
        <w:rPr>
          <w:rStyle w:val="Hyperlink1"/>
          <w:rFonts w:ascii="Garamond" w:hAnsi="Garamond"/>
          <w:sz w:val="24"/>
          <w:szCs w:val="24"/>
        </w:rPr>
        <w:t>g</w:t>
      </w:r>
      <w:r w:rsidRPr="00847370">
        <w:rPr>
          <w:rStyle w:val="Hyperlink3"/>
          <w:rFonts w:ascii="Garamond" w:hAnsi="Garamond"/>
          <w:sz w:val="24"/>
          <w:szCs w:val="24"/>
        </w:rPr>
        <w:t xml:space="preserve">éographique indiquée dans la section </w:t>
      </w:r>
      <w:r w:rsidRPr="00847370">
        <w:rPr>
          <w:rStyle w:val="Hyperlink1"/>
          <w:rFonts w:ascii="Garamond" w:hAnsi="Garamond"/>
          <w:sz w:val="24"/>
          <w:szCs w:val="24"/>
        </w:rPr>
        <w:t>« </w:t>
      </w:r>
      <w:r w:rsidRPr="00847370">
        <w:rPr>
          <w:rStyle w:val="Hyperlink3"/>
          <w:rFonts w:ascii="Garamond" w:hAnsi="Garamond"/>
          <w:sz w:val="24"/>
          <w:szCs w:val="24"/>
        </w:rPr>
        <w:t>Conditions particuli</w:t>
      </w:r>
      <w:r w:rsidRPr="00847370">
        <w:rPr>
          <w:rStyle w:val="Aucun"/>
          <w:rFonts w:ascii="Garamond" w:hAnsi="Garamond"/>
          <w:sz w:val="24"/>
          <w:szCs w:val="24"/>
        </w:rPr>
        <w:t>è</w:t>
      </w:r>
      <w:r w:rsidRPr="00847370">
        <w:rPr>
          <w:rStyle w:val="Hyperlink1"/>
          <w:rFonts w:ascii="Garamond" w:hAnsi="Garamond"/>
          <w:sz w:val="24"/>
          <w:szCs w:val="24"/>
        </w:rPr>
        <w:t>res »</w:t>
      </w:r>
      <w:r w:rsidRPr="00847370">
        <w:rPr>
          <w:rStyle w:val="Hyperlink3"/>
          <w:rFonts w:ascii="Garamond" w:hAnsi="Garamond"/>
          <w:sz w:val="24"/>
          <w:szCs w:val="24"/>
        </w:rPr>
        <w:t>, sera publiée sur le site web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ARAA. Les opérateurs retenus et ceux qui ne sont pas retenus seront notifiés par courrier électronique individuel. </w:t>
      </w:r>
    </w:p>
    <w:p w14:paraId="073B0FDC" w14:textId="77777777" w:rsidR="00D514A1" w:rsidRPr="00515248" w:rsidRDefault="00D514A1" w:rsidP="00515248">
      <w:pPr>
        <w:pStyle w:val="Titre3"/>
      </w:pPr>
      <w:bookmarkStart w:id="17" w:name="_Toc202261755"/>
      <w:r w:rsidRPr="00515248">
        <w:rPr>
          <w:rStyle w:val="Hyperlink3"/>
        </w:rPr>
        <w:t>Signature du contrat de subvention</w:t>
      </w:r>
      <w:bookmarkEnd w:id="17"/>
      <w:r w:rsidRPr="00515248">
        <w:rPr>
          <w:rStyle w:val="Hyperlink3"/>
        </w:rPr>
        <w:t xml:space="preserve"> </w:t>
      </w:r>
    </w:p>
    <w:p w14:paraId="3D52C086" w14:textId="4A7608D9"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Apr</w:t>
      </w:r>
      <w:r w:rsidRPr="00847370">
        <w:rPr>
          <w:rStyle w:val="Aucun"/>
          <w:rFonts w:ascii="Garamond" w:hAnsi="Garamond"/>
          <w:sz w:val="24"/>
          <w:szCs w:val="24"/>
        </w:rPr>
        <w:t>è</w:t>
      </w:r>
      <w:r w:rsidRPr="00847370">
        <w:rPr>
          <w:rStyle w:val="Hyperlink3"/>
          <w:rFonts w:ascii="Garamond" w:hAnsi="Garamond"/>
          <w:sz w:val="24"/>
          <w:szCs w:val="24"/>
        </w:rPr>
        <w:t>s notification aux soumissionnaires retenus et</w:t>
      </w:r>
      <w:r>
        <w:rPr>
          <w:rStyle w:val="Hyperlink3"/>
          <w:rFonts w:ascii="Garamond" w:hAnsi="Garamond"/>
          <w:sz w:val="24"/>
          <w:szCs w:val="24"/>
        </w:rPr>
        <w:t>, le cas échéant,</w:t>
      </w:r>
      <w:r w:rsidRPr="00847370">
        <w:rPr>
          <w:rStyle w:val="Hyperlink3"/>
          <w:rFonts w:ascii="Garamond" w:hAnsi="Garamond"/>
          <w:sz w:val="24"/>
          <w:szCs w:val="24"/>
        </w:rPr>
        <w:t xml:space="preserve"> finalisation des propositions détaillées prenant en compte les observations, l</w:t>
      </w:r>
      <w:r w:rsidRPr="00847370">
        <w:rPr>
          <w:rStyle w:val="Aucun"/>
          <w:rFonts w:ascii="Garamond" w:hAnsi="Garamond" w:cs="Times New Roman"/>
          <w:sz w:val="24"/>
          <w:szCs w:val="24"/>
          <w:rtl/>
        </w:rPr>
        <w:t>’</w:t>
      </w:r>
      <w:r w:rsidRPr="00847370">
        <w:rPr>
          <w:rStyle w:val="Hyperlink3"/>
          <w:rFonts w:ascii="Garamond" w:hAnsi="Garamond"/>
          <w:sz w:val="24"/>
          <w:szCs w:val="24"/>
        </w:rPr>
        <w:t>ARAA enverra le projet de convention de co-financement pour accord avant signature. Les conventions de financement seront ensuite signées par le porteur de projet et par l</w:t>
      </w:r>
      <w:r w:rsidRPr="00847370">
        <w:rPr>
          <w:rStyle w:val="Aucun"/>
          <w:rFonts w:ascii="Garamond" w:hAnsi="Garamond" w:cs="Times New Roman"/>
          <w:sz w:val="24"/>
          <w:szCs w:val="24"/>
          <w:rtl/>
        </w:rPr>
        <w:t>’</w:t>
      </w:r>
      <w:r w:rsidRPr="00847370">
        <w:rPr>
          <w:rStyle w:val="Hyperlink3"/>
          <w:rFonts w:ascii="Garamond" w:hAnsi="Garamond"/>
          <w:sz w:val="24"/>
          <w:szCs w:val="24"/>
        </w:rPr>
        <w:t>ARAA pour le compte de la CEDEAO.</w:t>
      </w:r>
    </w:p>
    <w:p w14:paraId="2AB0B7D0" w14:textId="77777777" w:rsidR="00D514A1" w:rsidRPr="00401CB6" w:rsidRDefault="00D514A1" w:rsidP="00515248">
      <w:pPr>
        <w:pStyle w:val="Titre2"/>
        <w:rPr>
          <w:rStyle w:val="Hyperlink3"/>
          <w:rFonts w:ascii="Garamond" w:hAnsi="Garamond"/>
          <w:b/>
          <w:bCs/>
          <w:sz w:val="28"/>
          <w:szCs w:val="28"/>
        </w:rPr>
      </w:pPr>
      <w:bookmarkStart w:id="18" w:name="_Ref5014486"/>
      <w:bookmarkStart w:id="19" w:name="_Toc202261756"/>
      <w:r w:rsidRPr="00401CB6">
        <w:rPr>
          <w:rStyle w:val="Hyperlink3"/>
          <w:rFonts w:ascii="Garamond" w:hAnsi="Garamond"/>
          <w:b/>
          <w:bCs/>
          <w:sz w:val="28"/>
          <w:szCs w:val="28"/>
        </w:rPr>
        <w:t>C</w:t>
      </w:r>
      <w:bookmarkStart w:id="20" w:name="_Ref5014500"/>
      <w:bookmarkEnd w:id="18"/>
      <w:r w:rsidRPr="00401CB6">
        <w:rPr>
          <w:rStyle w:val="Hyperlink3"/>
          <w:rFonts w:ascii="Garamond" w:hAnsi="Garamond"/>
          <w:b/>
          <w:bCs/>
          <w:sz w:val="28"/>
          <w:szCs w:val="28"/>
        </w:rPr>
        <w:t>o</w:t>
      </w:r>
      <w:bookmarkStart w:id="21" w:name="_Ref5014506"/>
      <w:bookmarkEnd w:id="20"/>
      <w:r w:rsidRPr="00401CB6">
        <w:rPr>
          <w:rStyle w:val="Hyperlink3"/>
          <w:rFonts w:ascii="Garamond" w:hAnsi="Garamond"/>
          <w:b/>
          <w:bCs/>
          <w:sz w:val="28"/>
          <w:szCs w:val="28"/>
        </w:rPr>
        <w:t>n</w:t>
      </w:r>
      <w:bookmarkStart w:id="22" w:name="_Ref5014533"/>
      <w:bookmarkEnd w:id="21"/>
      <w:r w:rsidRPr="00401CB6">
        <w:rPr>
          <w:rStyle w:val="Hyperlink3"/>
          <w:rFonts w:ascii="Garamond" w:hAnsi="Garamond"/>
          <w:b/>
          <w:bCs/>
          <w:sz w:val="28"/>
          <w:szCs w:val="28"/>
        </w:rPr>
        <w:t>ditions particuliè</w:t>
      </w:r>
      <w:bookmarkEnd w:id="22"/>
      <w:r w:rsidRPr="00401CB6">
        <w:rPr>
          <w:rStyle w:val="Hyperlink3"/>
          <w:rFonts w:ascii="Garamond" w:hAnsi="Garamond"/>
          <w:b/>
          <w:bCs/>
          <w:sz w:val="28"/>
          <w:szCs w:val="28"/>
        </w:rPr>
        <w:t>res</w:t>
      </w:r>
      <w:bookmarkEnd w:id="19"/>
    </w:p>
    <w:p w14:paraId="588865F3" w14:textId="2227C2C7" w:rsidR="00D514A1" w:rsidRPr="00515248" w:rsidRDefault="008D3C2C" w:rsidP="00F94CB8">
      <w:pPr>
        <w:pStyle w:val="Titre3"/>
        <w:numPr>
          <w:ilvl w:val="1"/>
          <w:numId w:val="80"/>
        </w:numPr>
        <w:rPr>
          <w:rStyle w:val="Hyperlink1"/>
        </w:rPr>
      </w:pPr>
      <w:bookmarkStart w:id="23" w:name="_Toc202261757"/>
      <w:r>
        <w:rPr>
          <w:rStyle w:val="Hyperlink1"/>
        </w:rPr>
        <w:t xml:space="preserve">. </w:t>
      </w:r>
      <w:r w:rsidR="00944366">
        <w:rPr>
          <w:rStyle w:val="Hyperlink1"/>
        </w:rPr>
        <w:t xml:space="preserve"> </w:t>
      </w:r>
      <w:r w:rsidR="00D514A1" w:rsidRPr="00515248">
        <w:rPr>
          <w:rStyle w:val="Hyperlink1"/>
        </w:rPr>
        <w:t>Moyens financiers disponibles</w:t>
      </w:r>
      <w:bookmarkEnd w:id="23"/>
      <w:r w:rsidR="00D514A1" w:rsidRPr="00515248">
        <w:rPr>
          <w:rStyle w:val="Hyperlink1"/>
        </w:rPr>
        <w:t xml:space="preserve"> </w:t>
      </w:r>
    </w:p>
    <w:p w14:paraId="03BC0EBF" w14:textId="48933437" w:rsidR="00D514A1" w:rsidRPr="00847370" w:rsidRDefault="00D514A1" w:rsidP="00D514A1">
      <w:pPr>
        <w:pStyle w:val="CorpsA"/>
        <w:spacing w:after="120" w:line="276" w:lineRule="auto"/>
        <w:jc w:val="both"/>
        <w:rPr>
          <w:rFonts w:ascii="Garamond" w:hAnsi="Garamond"/>
          <w:sz w:val="24"/>
          <w:szCs w:val="24"/>
        </w:rPr>
      </w:pPr>
      <w:r w:rsidRPr="00575F61">
        <w:rPr>
          <w:rStyle w:val="Hyperlink1"/>
          <w:rFonts w:ascii="Garamond" w:hAnsi="Garamond"/>
          <w:sz w:val="24"/>
          <w:szCs w:val="24"/>
        </w:rPr>
        <w:t>L</w:t>
      </w:r>
      <w:r w:rsidRPr="00575F61">
        <w:rPr>
          <w:rStyle w:val="Aucun"/>
          <w:rFonts w:ascii="Garamond" w:hAnsi="Garamond" w:cs="Times New Roman"/>
          <w:sz w:val="24"/>
          <w:szCs w:val="24"/>
          <w:rtl/>
        </w:rPr>
        <w:t>’</w:t>
      </w:r>
      <w:r w:rsidRPr="00575F61">
        <w:rPr>
          <w:rStyle w:val="Hyperlink3"/>
          <w:rFonts w:ascii="Garamond" w:hAnsi="Garamond"/>
          <w:sz w:val="24"/>
          <w:szCs w:val="24"/>
        </w:rPr>
        <w:t xml:space="preserve">appel </w:t>
      </w:r>
      <w:r w:rsidRPr="00575F61">
        <w:rPr>
          <w:rStyle w:val="Hyperlink1"/>
          <w:rFonts w:ascii="Garamond" w:hAnsi="Garamond"/>
          <w:sz w:val="24"/>
          <w:szCs w:val="24"/>
        </w:rPr>
        <w:t xml:space="preserve">à </w:t>
      </w:r>
      <w:r w:rsidRPr="00575F61">
        <w:rPr>
          <w:rStyle w:val="Hyperlink3"/>
          <w:rFonts w:ascii="Garamond" w:hAnsi="Garamond"/>
          <w:sz w:val="24"/>
          <w:szCs w:val="24"/>
        </w:rPr>
        <w:t>propositions de projets dispose d</w:t>
      </w:r>
      <w:r w:rsidRPr="00575F61">
        <w:rPr>
          <w:rStyle w:val="Aucun"/>
          <w:rFonts w:ascii="Garamond" w:hAnsi="Garamond" w:cs="Times New Roman"/>
          <w:sz w:val="24"/>
          <w:szCs w:val="24"/>
          <w:rtl/>
        </w:rPr>
        <w:t>’</w:t>
      </w:r>
      <w:r w:rsidRPr="00575F61">
        <w:rPr>
          <w:rStyle w:val="Hyperlink3"/>
          <w:rFonts w:ascii="Garamond" w:hAnsi="Garamond"/>
          <w:sz w:val="24"/>
          <w:szCs w:val="24"/>
        </w:rPr>
        <w:t xml:space="preserve">un budget total de subvention </w:t>
      </w:r>
      <w:r w:rsidR="00575F61">
        <w:rPr>
          <w:rStyle w:val="Hyperlink3"/>
          <w:rFonts w:ascii="Garamond" w:hAnsi="Garamond"/>
          <w:sz w:val="24"/>
          <w:szCs w:val="24"/>
        </w:rPr>
        <w:t>de 2</w:t>
      </w:r>
      <w:r w:rsidR="008B0898">
        <w:rPr>
          <w:rStyle w:val="Hyperlink3"/>
          <w:rFonts w:ascii="Garamond" w:hAnsi="Garamond"/>
          <w:sz w:val="24"/>
          <w:szCs w:val="24"/>
        </w:rPr>
        <w:t xml:space="preserve"> </w:t>
      </w:r>
      <w:r w:rsidR="00575F61">
        <w:rPr>
          <w:rStyle w:val="Hyperlink3"/>
          <w:rFonts w:ascii="Garamond" w:hAnsi="Garamond"/>
          <w:sz w:val="24"/>
          <w:szCs w:val="24"/>
        </w:rPr>
        <w:t xml:space="preserve">250 000 Euros. Il est anticipé que ce budget total soit réparti entre 15 projets financés dont le montant des subventions est compris entre 125.000 Euros minimum et 150.000 Euros maximum </w:t>
      </w:r>
      <w:r>
        <w:rPr>
          <w:rStyle w:val="Aucun"/>
          <w:rFonts w:ascii="Garamond" w:hAnsi="Garamond"/>
          <w:sz w:val="24"/>
          <w:szCs w:val="24"/>
          <w:shd w:val="clear" w:color="auto" w:fill="FFFF00"/>
        </w:rPr>
        <w:t xml:space="preserve"> </w:t>
      </w:r>
    </w:p>
    <w:p w14:paraId="608E6557" w14:textId="54D7B604" w:rsidR="00D514A1" w:rsidRPr="00847370" w:rsidRDefault="00D514A1" w:rsidP="00D514A1">
      <w:pPr>
        <w:pStyle w:val="CorpsA"/>
        <w:spacing w:after="120" w:line="276" w:lineRule="auto"/>
        <w:jc w:val="both"/>
        <w:rPr>
          <w:rFonts w:ascii="Garamond" w:hAnsi="Garamond"/>
          <w:sz w:val="24"/>
          <w:szCs w:val="24"/>
        </w:rPr>
      </w:pPr>
      <w:r w:rsidRPr="008674C5">
        <w:rPr>
          <w:rStyle w:val="Hyperlink3"/>
          <w:rFonts w:ascii="Garamond" w:hAnsi="Garamond"/>
          <w:sz w:val="24"/>
          <w:szCs w:val="24"/>
        </w:rPr>
        <w:t>Les soumissionnaires apporteront une contribution d</w:t>
      </w:r>
      <w:r w:rsidRPr="008674C5">
        <w:rPr>
          <w:rStyle w:val="Aucun"/>
          <w:rFonts w:ascii="Garamond" w:hAnsi="Garamond" w:cs="Times New Roman"/>
          <w:sz w:val="24"/>
          <w:szCs w:val="24"/>
          <w:rtl/>
        </w:rPr>
        <w:t>’</w:t>
      </w:r>
      <w:r w:rsidRPr="008674C5">
        <w:rPr>
          <w:rStyle w:val="Hyperlink3"/>
          <w:rFonts w:ascii="Garamond" w:hAnsi="Garamond"/>
          <w:sz w:val="24"/>
          <w:szCs w:val="24"/>
        </w:rPr>
        <w:t>au moins 20% du montant de la subvention., quelles que soient la nature et l’envergure de leurs initiatives</w:t>
      </w:r>
      <w:r w:rsidR="00A53C24" w:rsidRPr="008674C5">
        <w:rPr>
          <w:rStyle w:val="Hyperlink3"/>
          <w:rFonts w:ascii="Garamond" w:hAnsi="Garamond"/>
          <w:sz w:val="24"/>
          <w:szCs w:val="24"/>
        </w:rPr>
        <w:t xml:space="preserve">, dont 15 % en nature et 5% en numéraire. </w:t>
      </w:r>
      <w:r w:rsidR="00A53C24" w:rsidRPr="00D07E27">
        <w:rPr>
          <w:rStyle w:val="Hyperlink3"/>
          <w:rFonts w:ascii="Garamond" w:hAnsi="Garamond"/>
          <w:sz w:val="24"/>
          <w:szCs w:val="24"/>
        </w:rPr>
        <w:t xml:space="preserve">Les </w:t>
      </w:r>
      <w:r w:rsidR="00171A0B" w:rsidRPr="00D07E27">
        <w:rPr>
          <w:rStyle w:val="Hyperlink3"/>
          <w:rFonts w:ascii="Garamond" w:hAnsi="Garamond"/>
          <w:sz w:val="24"/>
          <w:szCs w:val="24"/>
        </w:rPr>
        <w:t>groupements</w:t>
      </w:r>
      <w:r w:rsidR="00A53C24" w:rsidRPr="00D07E27">
        <w:rPr>
          <w:rStyle w:val="Hyperlink3"/>
          <w:rFonts w:ascii="Garamond" w:hAnsi="Garamond"/>
          <w:sz w:val="24"/>
          <w:szCs w:val="24"/>
        </w:rPr>
        <w:t xml:space="preserve"> ou unités soumissionnaires </w:t>
      </w:r>
      <w:r w:rsidR="0084521E" w:rsidRPr="00D07E27">
        <w:rPr>
          <w:rStyle w:val="Hyperlink3"/>
          <w:rFonts w:ascii="Garamond" w:hAnsi="Garamond"/>
          <w:sz w:val="24"/>
          <w:szCs w:val="24"/>
        </w:rPr>
        <w:t xml:space="preserve">dirigés et </w:t>
      </w:r>
      <w:r w:rsidR="00A53C24" w:rsidRPr="00D07E27">
        <w:rPr>
          <w:rStyle w:val="Hyperlink3"/>
          <w:rFonts w:ascii="Garamond" w:hAnsi="Garamond"/>
          <w:sz w:val="24"/>
          <w:szCs w:val="24"/>
        </w:rPr>
        <w:t>composés majoritairement</w:t>
      </w:r>
      <w:r w:rsidR="00A53C24" w:rsidRPr="008674C5">
        <w:rPr>
          <w:rStyle w:val="Hyperlink3"/>
          <w:rFonts w:ascii="Garamond" w:hAnsi="Garamond"/>
          <w:sz w:val="24"/>
          <w:szCs w:val="24"/>
        </w:rPr>
        <w:t xml:space="preserve"> de femmes apporteront une contribution de 17,5 % dont 15% en nature et 2,5% en numéraire.</w:t>
      </w:r>
      <w:r w:rsidR="00A53C24">
        <w:rPr>
          <w:rStyle w:val="Hyperlink3"/>
          <w:rFonts w:ascii="Garamond" w:hAnsi="Garamond"/>
          <w:sz w:val="24"/>
          <w:szCs w:val="24"/>
        </w:rPr>
        <w:t xml:space="preserve"> </w:t>
      </w:r>
    </w:p>
    <w:p w14:paraId="51D29E09" w14:textId="446C0349" w:rsidR="00D514A1" w:rsidRPr="00944366" w:rsidRDefault="00D514A1" w:rsidP="00F94CB8">
      <w:pPr>
        <w:pStyle w:val="Titre3"/>
        <w:numPr>
          <w:ilvl w:val="1"/>
          <w:numId w:val="82"/>
        </w:numPr>
      </w:pPr>
      <w:bookmarkStart w:id="24" w:name="_Toc202261758"/>
      <w:r w:rsidRPr="00944366">
        <w:rPr>
          <w:rStyle w:val="Hyperlink1"/>
        </w:rPr>
        <w:t>Durée des projets</w:t>
      </w:r>
      <w:bookmarkEnd w:id="24"/>
    </w:p>
    <w:p w14:paraId="18059A89" w14:textId="68A30DE9"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Afin de garantir une duré</w:t>
      </w:r>
      <w:r w:rsidRPr="00847370">
        <w:rPr>
          <w:rStyle w:val="Hyperlink1"/>
          <w:rFonts w:ascii="Garamond" w:hAnsi="Garamond"/>
          <w:sz w:val="24"/>
          <w:szCs w:val="24"/>
        </w:rPr>
        <w:t>e d</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suffisante pour que les actions gé</w:t>
      </w:r>
      <w:r w:rsidRPr="00847370">
        <w:rPr>
          <w:rStyle w:val="Hyperlink1"/>
          <w:rFonts w:ascii="Garamond" w:hAnsi="Garamond"/>
          <w:sz w:val="24"/>
          <w:szCs w:val="24"/>
        </w:rPr>
        <w:t>n</w:t>
      </w:r>
      <w:r w:rsidRPr="00847370">
        <w:rPr>
          <w:rStyle w:val="Aucun"/>
          <w:rFonts w:ascii="Garamond" w:hAnsi="Garamond"/>
          <w:sz w:val="24"/>
          <w:szCs w:val="24"/>
        </w:rPr>
        <w:t>è</w:t>
      </w:r>
      <w:r w:rsidRPr="00847370">
        <w:rPr>
          <w:rStyle w:val="Hyperlink3"/>
          <w:rFonts w:ascii="Garamond" w:hAnsi="Garamond"/>
          <w:sz w:val="24"/>
          <w:szCs w:val="24"/>
        </w:rPr>
        <w:t xml:space="preserve">rent des effets significatifs mesurables et puissent alimenter des processus de capitalisation et de concertation, les projets seront mis en œuvre sur une durée </w:t>
      </w:r>
      <w:r w:rsidR="00140A61">
        <w:rPr>
          <w:rStyle w:val="Hyperlink3"/>
          <w:rFonts w:ascii="Garamond" w:hAnsi="Garamond"/>
          <w:sz w:val="24"/>
          <w:szCs w:val="24"/>
        </w:rPr>
        <w:t xml:space="preserve">de 24 mois minimum et 36 mois </w:t>
      </w:r>
      <w:r w:rsidRPr="00847370">
        <w:rPr>
          <w:rStyle w:val="Hyperlink3"/>
          <w:rFonts w:ascii="Garamond" w:hAnsi="Garamond"/>
          <w:sz w:val="24"/>
          <w:szCs w:val="24"/>
        </w:rPr>
        <w:t>maxim</w:t>
      </w:r>
      <w:r w:rsidR="00140A61">
        <w:rPr>
          <w:rStyle w:val="Hyperlink3"/>
          <w:rFonts w:ascii="Garamond" w:hAnsi="Garamond"/>
          <w:sz w:val="24"/>
          <w:szCs w:val="24"/>
        </w:rPr>
        <w:t>um</w:t>
      </w:r>
      <w:r w:rsidRPr="00847370">
        <w:rPr>
          <w:rStyle w:val="Hyperlink3"/>
          <w:rFonts w:ascii="Garamond" w:hAnsi="Garamond"/>
          <w:sz w:val="24"/>
          <w:szCs w:val="24"/>
        </w:rPr>
        <w:t>.</w:t>
      </w:r>
    </w:p>
    <w:p w14:paraId="2A063663" w14:textId="77777777" w:rsidR="00D514A1" w:rsidRPr="00944366" w:rsidRDefault="00D514A1" w:rsidP="00F94CB8">
      <w:pPr>
        <w:pStyle w:val="Titre3"/>
        <w:numPr>
          <w:ilvl w:val="1"/>
          <w:numId w:val="82"/>
        </w:numPr>
        <w:rPr>
          <w:rStyle w:val="Hyperlink1"/>
        </w:rPr>
      </w:pPr>
      <w:bookmarkStart w:id="25" w:name="_Toc202261759"/>
      <w:r w:rsidRPr="00944366">
        <w:rPr>
          <w:rStyle w:val="Hyperlink1"/>
        </w:rPr>
        <w:lastRenderedPageBreak/>
        <w:t>Conditions géographiques et territoriales</w:t>
      </w:r>
      <w:bookmarkEnd w:id="25"/>
      <w:r w:rsidRPr="00944366">
        <w:rPr>
          <w:rStyle w:val="Hyperlink1"/>
        </w:rPr>
        <w:t xml:space="preserve"> </w:t>
      </w:r>
    </w:p>
    <w:p w14:paraId="4B614BC8" w14:textId="77777777" w:rsidR="00D514A1" w:rsidRPr="00847370" w:rsidRDefault="00D514A1" w:rsidP="00D514A1">
      <w:pPr>
        <w:pStyle w:val="CorpsA"/>
        <w:spacing w:after="120" w:line="276" w:lineRule="auto"/>
        <w:ind w:right="74"/>
        <w:jc w:val="both"/>
        <w:rPr>
          <w:rStyle w:val="Hyperlink1"/>
          <w:rFonts w:ascii="Garamond" w:hAnsi="Garamond"/>
          <w:sz w:val="24"/>
          <w:szCs w:val="24"/>
        </w:rPr>
      </w:pPr>
      <w:r w:rsidRPr="00847370">
        <w:rPr>
          <w:rStyle w:val="Hyperlink3"/>
          <w:rFonts w:ascii="Garamond" w:hAnsi="Garamond"/>
          <w:sz w:val="24"/>
          <w:szCs w:val="24"/>
        </w:rPr>
        <w:t>Les pays éligibles dans le cadre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propositions de projets pour y mener les actions des projets proposés sont</w:t>
      </w:r>
      <w:r w:rsidRPr="00847370">
        <w:rPr>
          <w:rStyle w:val="Hyperlink1"/>
          <w:rFonts w:ascii="Garamond" w:hAnsi="Garamond"/>
          <w:sz w:val="24"/>
          <w:szCs w:val="24"/>
        </w:rPr>
        <w:t xml:space="preserve"> ceux de l’Afrique de l’Ouest et du Sahel : </w:t>
      </w:r>
      <w:r w:rsidRPr="00847370">
        <w:rPr>
          <w:rStyle w:val="Hyperlink3"/>
          <w:rFonts w:ascii="Garamond" w:hAnsi="Garamond"/>
          <w:sz w:val="24"/>
          <w:szCs w:val="24"/>
        </w:rPr>
        <w:t>Bé</w:t>
      </w:r>
      <w:r w:rsidRPr="00847370">
        <w:rPr>
          <w:rStyle w:val="Aucun"/>
          <w:rFonts w:ascii="Garamond" w:hAnsi="Garamond"/>
          <w:sz w:val="24"/>
          <w:szCs w:val="24"/>
        </w:rPr>
        <w:t>nin, Burkina Faso, Cabo-Verde, C</w:t>
      </w:r>
      <w:r w:rsidRPr="00847370">
        <w:rPr>
          <w:rStyle w:val="Hyperlink1"/>
          <w:rFonts w:ascii="Garamond" w:hAnsi="Garamond"/>
          <w:sz w:val="24"/>
          <w:szCs w:val="24"/>
        </w:rPr>
        <w:t>ôte d</w:t>
      </w:r>
      <w:r w:rsidRPr="00847370">
        <w:rPr>
          <w:rStyle w:val="Aucun"/>
          <w:rFonts w:ascii="Garamond" w:hAnsi="Garamond" w:cs="Times New Roman"/>
          <w:sz w:val="24"/>
          <w:szCs w:val="24"/>
          <w:rtl/>
        </w:rPr>
        <w:t>’</w:t>
      </w:r>
      <w:r w:rsidRPr="00847370">
        <w:rPr>
          <w:rStyle w:val="Hyperlink3"/>
          <w:rFonts w:ascii="Garamond" w:hAnsi="Garamond"/>
          <w:sz w:val="24"/>
          <w:szCs w:val="24"/>
        </w:rPr>
        <w:t>Ivoire, Gambie, Ghana, Guiné</w:t>
      </w:r>
      <w:r w:rsidRPr="00847370">
        <w:rPr>
          <w:rStyle w:val="Aucun"/>
          <w:rFonts w:ascii="Garamond" w:hAnsi="Garamond"/>
          <w:sz w:val="24"/>
          <w:szCs w:val="24"/>
        </w:rPr>
        <w:t>e, Guin</w:t>
      </w:r>
      <w:r w:rsidRPr="00847370">
        <w:rPr>
          <w:rStyle w:val="Hyperlink3"/>
          <w:rFonts w:ascii="Garamond" w:hAnsi="Garamond"/>
          <w:sz w:val="24"/>
          <w:szCs w:val="24"/>
        </w:rPr>
        <w:t>é</w:t>
      </w:r>
      <w:r w:rsidRPr="00847370">
        <w:rPr>
          <w:rStyle w:val="Aucun"/>
          <w:rFonts w:ascii="Garamond" w:hAnsi="Garamond"/>
          <w:sz w:val="24"/>
          <w:szCs w:val="24"/>
        </w:rPr>
        <w:t>e-Bissau, Liberia, Niger, Nigeria, S</w:t>
      </w:r>
      <w:r w:rsidRPr="00847370">
        <w:rPr>
          <w:rStyle w:val="Hyperlink3"/>
          <w:rFonts w:ascii="Garamond" w:hAnsi="Garamond"/>
          <w:sz w:val="24"/>
          <w:szCs w:val="24"/>
        </w:rPr>
        <w:t>é</w:t>
      </w:r>
      <w:r w:rsidRPr="00847370">
        <w:rPr>
          <w:rStyle w:val="Hyperlink1"/>
          <w:rFonts w:ascii="Garamond" w:hAnsi="Garamond"/>
          <w:sz w:val="24"/>
          <w:szCs w:val="24"/>
        </w:rPr>
        <w:t>n</w:t>
      </w:r>
      <w:r w:rsidRPr="00847370">
        <w:rPr>
          <w:rStyle w:val="Hyperlink3"/>
          <w:rFonts w:ascii="Garamond" w:hAnsi="Garamond"/>
          <w:sz w:val="24"/>
          <w:szCs w:val="24"/>
        </w:rPr>
        <w:t xml:space="preserve">égal, Sierra Leone, Togo, Mauritanie, Tchad plus le Nord du Cameroun.   </w:t>
      </w:r>
    </w:p>
    <w:p w14:paraId="6EA50CFF" w14:textId="77777777" w:rsidR="00D514A1" w:rsidRPr="00847370" w:rsidRDefault="00D514A1" w:rsidP="00D514A1">
      <w:pPr>
        <w:pStyle w:val="CorpsA"/>
        <w:spacing w:after="120" w:line="276" w:lineRule="auto"/>
        <w:ind w:right="74"/>
        <w:jc w:val="both"/>
        <w:rPr>
          <w:rFonts w:ascii="Garamond" w:hAnsi="Garamond"/>
          <w:sz w:val="24"/>
          <w:szCs w:val="24"/>
        </w:rPr>
      </w:pPr>
      <w:r w:rsidRPr="00847370">
        <w:rPr>
          <w:rStyle w:val="Aucun"/>
          <w:rFonts w:ascii="Garamond" w:hAnsi="Garamond"/>
          <w:sz w:val="24"/>
          <w:szCs w:val="24"/>
        </w:rPr>
        <w:t>La zone d</w:t>
      </w:r>
      <w:r w:rsidRPr="00847370">
        <w:rPr>
          <w:rStyle w:val="Aucun"/>
          <w:rFonts w:ascii="Garamond" w:hAnsi="Garamond" w:cs="Times New Roman"/>
          <w:sz w:val="24"/>
          <w:szCs w:val="24"/>
          <w:rtl/>
        </w:rPr>
        <w:t>’</w:t>
      </w:r>
      <w:r w:rsidRPr="00847370">
        <w:rPr>
          <w:rStyle w:val="Hyperlink3"/>
          <w:rFonts w:ascii="Garamond" w:hAnsi="Garamond"/>
          <w:sz w:val="24"/>
          <w:szCs w:val="24"/>
        </w:rPr>
        <w:t>intervention d’un projet pourrait s’étendre à un ou plusieurs pays.</w:t>
      </w:r>
    </w:p>
    <w:p w14:paraId="4CF08E91" w14:textId="48436909" w:rsidR="00D514A1" w:rsidRPr="00944366" w:rsidRDefault="00D514A1" w:rsidP="00F94CB8">
      <w:pPr>
        <w:pStyle w:val="Titre3"/>
        <w:numPr>
          <w:ilvl w:val="1"/>
          <w:numId w:val="82"/>
        </w:numPr>
        <w:rPr>
          <w:rStyle w:val="Hyperlink1"/>
        </w:rPr>
      </w:pPr>
      <w:bookmarkStart w:id="26" w:name="_Toc202261760"/>
      <w:r w:rsidRPr="00944366">
        <w:rPr>
          <w:rStyle w:val="Hyperlink1"/>
        </w:rPr>
        <w:t>Public cible</w:t>
      </w:r>
      <w:bookmarkEnd w:id="26"/>
    </w:p>
    <w:p w14:paraId="439A3B26" w14:textId="15933491" w:rsidR="00D514A1" w:rsidRPr="00847370" w:rsidRDefault="00D514A1" w:rsidP="00D514A1">
      <w:pPr>
        <w:pStyle w:val="CorpsA"/>
        <w:spacing w:after="120" w:line="276" w:lineRule="auto"/>
        <w:jc w:val="both"/>
        <w:rPr>
          <w:rStyle w:val="Hyperlink3"/>
          <w:rFonts w:ascii="Garamond" w:hAnsi="Garamond"/>
          <w:sz w:val="24"/>
          <w:szCs w:val="24"/>
        </w:rPr>
      </w:pPr>
      <w:r w:rsidRPr="00847370">
        <w:rPr>
          <w:rStyle w:val="Hyperlink1"/>
          <w:rFonts w:ascii="Garamond" w:hAnsi="Garamond"/>
          <w:sz w:val="24"/>
          <w:szCs w:val="24"/>
        </w:rPr>
        <w:t>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propositions de projets cible uniquement des acteurs et des territoires relevant des États de l’Afrique de l’Ouest et du Sahel et du </w:t>
      </w:r>
      <w:r w:rsidR="00615D61">
        <w:rPr>
          <w:rStyle w:val="Hyperlink3"/>
          <w:rFonts w:ascii="Garamond" w:hAnsi="Garamond"/>
          <w:sz w:val="24"/>
          <w:szCs w:val="24"/>
        </w:rPr>
        <w:t xml:space="preserve">Nord du </w:t>
      </w:r>
      <w:r w:rsidRPr="00847370">
        <w:rPr>
          <w:rStyle w:val="Hyperlink3"/>
          <w:rFonts w:ascii="Garamond" w:hAnsi="Garamond"/>
          <w:sz w:val="24"/>
          <w:szCs w:val="24"/>
        </w:rPr>
        <w:t xml:space="preserve">Cameroun. Les acteurs des maillons de collecte sont concernés par cet appel à projets. </w:t>
      </w:r>
    </w:p>
    <w:p w14:paraId="0EDBFEEB"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En outre, chaque proposition devra contribuer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augmentation des</w:t>
      </w:r>
      <w:r w:rsidRPr="00847370">
        <w:rPr>
          <w:rStyle w:val="Hyperlink1"/>
          <w:rFonts w:ascii="Garamond" w:hAnsi="Garamond"/>
          <w:sz w:val="24"/>
          <w:szCs w:val="24"/>
        </w:rPr>
        <w:t xml:space="preserve"> </w:t>
      </w:r>
      <w:r w:rsidRPr="00847370">
        <w:rPr>
          <w:rStyle w:val="Hyperlink3"/>
          <w:rFonts w:ascii="Garamond" w:hAnsi="Garamond"/>
          <w:sz w:val="24"/>
          <w:szCs w:val="24"/>
        </w:rPr>
        <w:t>volumes de lait collecté</w:t>
      </w:r>
      <w:r w:rsidRPr="00847370">
        <w:rPr>
          <w:rStyle w:val="Hyperlink1"/>
          <w:rFonts w:ascii="Garamond" w:hAnsi="Garamond"/>
          <w:sz w:val="24"/>
          <w:szCs w:val="24"/>
        </w:rPr>
        <w:t>s</w:t>
      </w:r>
      <w:r w:rsidRPr="00847370">
        <w:rPr>
          <w:rStyle w:val="Hyperlink3"/>
          <w:rFonts w:ascii="Garamond" w:hAnsi="Garamond"/>
          <w:sz w:val="24"/>
          <w:szCs w:val="24"/>
        </w:rPr>
        <w:t>.</w:t>
      </w:r>
    </w:p>
    <w:p w14:paraId="28CF363E" w14:textId="77777777" w:rsidR="00D514A1" w:rsidRPr="00944366" w:rsidRDefault="00D514A1" w:rsidP="00F94CB8">
      <w:pPr>
        <w:pStyle w:val="Titre3"/>
        <w:numPr>
          <w:ilvl w:val="1"/>
          <w:numId w:val="82"/>
        </w:numPr>
        <w:rPr>
          <w:rStyle w:val="Hyperlink1"/>
        </w:rPr>
      </w:pPr>
      <w:bookmarkStart w:id="27" w:name="_Toc202261761"/>
      <w:r w:rsidRPr="00944366">
        <w:rPr>
          <w:rStyle w:val="Hyperlink1"/>
        </w:rPr>
        <w:t>Actions attendues</w:t>
      </w:r>
      <w:bookmarkEnd w:id="27"/>
    </w:p>
    <w:p w14:paraId="3060BD32"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Les propositions, objets du présent appel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propositions, visent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apporter un soutien financier, technique et méthodologique </w:t>
      </w:r>
      <w:r w:rsidRPr="00847370">
        <w:rPr>
          <w:rStyle w:val="Hyperlink1"/>
          <w:rFonts w:ascii="Garamond" w:hAnsi="Garamond"/>
          <w:sz w:val="24"/>
          <w:szCs w:val="24"/>
        </w:rPr>
        <w:t xml:space="preserve">à </w:t>
      </w:r>
      <w:r w:rsidRPr="00847370">
        <w:rPr>
          <w:rStyle w:val="Hyperlink3"/>
          <w:rFonts w:ascii="Garamond" w:hAnsi="Garamond"/>
          <w:sz w:val="24"/>
          <w:szCs w:val="24"/>
        </w:rPr>
        <w:t>des professionnels de la fili</w:t>
      </w:r>
      <w:r w:rsidRPr="00847370">
        <w:rPr>
          <w:rStyle w:val="Aucun"/>
          <w:rFonts w:ascii="Garamond" w:hAnsi="Garamond"/>
          <w:sz w:val="24"/>
          <w:szCs w:val="24"/>
        </w:rPr>
        <w:t>ère lait local, associ</w:t>
      </w:r>
      <w:r w:rsidRPr="00847370">
        <w:rPr>
          <w:rStyle w:val="Hyperlink3"/>
          <w:rFonts w:ascii="Garamond" w:hAnsi="Garamond"/>
          <w:sz w:val="24"/>
          <w:szCs w:val="24"/>
        </w:rPr>
        <w:t>é</w:t>
      </w:r>
      <w:r w:rsidRPr="00847370">
        <w:rPr>
          <w:rStyle w:val="Hyperlink1"/>
          <w:rFonts w:ascii="Garamond" w:hAnsi="Garamond"/>
          <w:sz w:val="24"/>
          <w:szCs w:val="24"/>
        </w:rPr>
        <w:t xml:space="preserve">s à </w:t>
      </w:r>
      <w:r w:rsidRPr="00847370">
        <w:rPr>
          <w:rStyle w:val="Hyperlink3"/>
          <w:rFonts w:ascii="Garamond" w:hAnsi="Garamond"/>
          <w:sz w:val="24"/>
          <w:szCs w:val="24"/>
        </w:rPr>
        <w:t>des opérateurs qui s</w:t>
      </w:r>
      <w:r w:rsidRPr="00847370">
        <w:rPr>
          <w:rStyle w:val="Aucun"/>
          <w:rFonts w:ascii="Garamond" w:hAnsi="Garamond" w:cs="Times New Roman"/>
          <w:sz w:val="24"/>
          <w:szCs w:val="24"/>
          <w:rtl/>
        </w:rPr>
        <w:t>’</w:t>
      </w:r>
      <w:r w:rsidRPr="00847370">
        <w:rPr>
          <w:rStyle w:val="Hyperlink3"/>
          <w:rFonts w:ascii="Garamond" w:hAnsi="Garamond"/>
          <w:sz w:val="24"/>
          <w:szCs w:val="24"/>
        </w:rPr>
        <w:t>engagent dans le développement des cha</w:t>
      </w:r>
      <w:r w:rsidRPr="00847370">
        <w:rPr>
          <w:rStyle w:val="Hyperlink1"/>
          <w:rFonts w:ascii="Garamond" w:hAnsi="Garamond"/>
          <w:sz w:val="24"/>
          <w:szCs w:val="24"/>
        </w:rPr>
        <w:t>î</w:t>
      </w:r>
      <w:r w:rsidRPr="00847370">
        <w:rPr>
          <w:rStyle w:val="Hyperlink3"/>
          <w:rFonts w:ascii="Garamond" w:hAnsi="Garamond"/>
          <w:sz w:val="24"/>
          <w:szCs w:val="24"/>
        </w:rPr>
        <w:t xml:space="preserve">nes de valeur de lait en général et à contribuer à </w:t>
      </w:r>
      <w:r>
        <w:rPr>
          <w:rStyle w:val="Hyperlink3"/>
          <w:rFonts w:ascii="Garamond" w:hAnsi="Garamond"/>
          <w:sz w:val="24"/>
          <w:szCs w:val="24"/>
        </w:rPr>
        <w:t xml:space="preserve">la </w:t>
      </w:r>
      <w:r w:rsidRPr="00847370">
        <w:rPr>
          <w:rStyle w:val="Hyperlink3"/>
          <w:rFonts w:ascii="Garamond" w:hAnsi="Garamond"/>
          <w:sz w:val="24"/>
          <w:szCs w:val="24"/>
        </w:rPr>
        <w:t>promotion des bonnes pratiques en matière de collecte du lait local en particulier.</w:t>
      </w:r>
    </w:p>
    <w:p w14:paraId="0A46E462"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Aucun"/>
          <w:rFonts w:ascii="Garamond" w:hAnsi="Garamond"/>
          <w:sz w:val="24"/>
          <w:szCs w:val="24"/>
        </w:rPr>
        <w:t>Il s</w:t>
      </w:r>
      <w:r w:rsidRPr="00847370">
        <w:rPr>
          <w:rStyle w:val="Aucun"/>
          <w:rFonts w:ascii="Garamond" w:hAnsi="Garamond" w:cs="Times New Roman"/>
          <w:sz w:val="24"/>
          <w:szCs w:val="24"/>
          <w:rtl/>
        </w:rPr>
        <w:t>’</w:t>
      </w:r>
      <w:r w:rsidRPr="00847370">
        <w:rPr>
          <w:rStyle w:val="Hyperlink3"/>
          <w:rFonts w:ascii="Garamond" w:hAnsi="Garamond"/>
          <w:sz w:val="24"/>
          <w:szCs w:val="24"/>
        </w:rPr>
        <w:t>agit d</w:t>
      </w:r>
      <w:r w:rsidRPr="00847370">
        <w:rPr>
          <w:rStyle w:val="Aucun"/>
          <w:rFonts w:ascii="Garamond" w:hAnsi="Garamond" w:cs="Times New Roman"/>
          <w:sz w:val="24"/>
          <w:szCs w:val="24"/>
          <w:rtl/>
        </w:rPr>
        <w:t>’</w:t>
      </w:r>
      <w:r w:rsidRPr="00847370">
        <w:rPr>
          <w:rStyle w:val="Hyperlink3"/>
          <w:rFonts w:ascii="Garamond" w:hAnsi="Garamond"/>
          <w:sz w:val="24"/>
          <w:szCs w:val="24"/>
        </w:rPr>
        <w:t>accompagner le développement de cha</w:t>
      </w:r>
      <w:r w:rsidRPr="00847370">
        <w:rPr>
          <w:rStyle w:val="Hyperlink1"/>
          <w:rFonts w:ascii="Garamond" w:hAnsi="Garamond"/>
          <w:sz w:val="24"/>
          <w:szCs w:val="24"/>
        </w:rPr>
        <w:t>î</w:t>
      </w:r>
      <w:r w:rsidRPr="00847370">
        <w:rPr>
          <w:rStyle w:val="Hyperlink3"/>
          <w:rFonts w:ascii="Garamond" w:hAnsi="Garamond"/>
          <w:sz w:val="24"/>
          <w:szCs w:val="24"/>
        </w:rPr>
        <w:t>nes de valeur inclusive de lait local que les opérateurs auront dé</w:t>
      </w:r>
      <w:r w:rsidRPr="00847370">
        <w:rPr>
          <w:rStyle w:val="Aucun"/>
          <w:rFonts w:ascii="Garamond" w:hAnsi="Garamond"/>
          <w:sz w:val="24"/>
          <w:szCs w:val="24"/>
        </w:rPr>
        <w:t>cid</w:t>
      </w:r>
      <w:r w:rsidRPr="00847370">
        <w:rPr>
          <w:rStyle w:val="Hyperlink3"/>
          <w:rFonts w:ascii="Garamond" w:hAnsi="Garamond"/>
          <w:sz w:val="24"/>
          <w:szCs w:val="24"/>
        </w:rPr>
        <w:t xml:space="preserve">é </w:t>
      </w:r>
      <w:r w:rsidRPr="00847370">
        <w:rPr>
          <w:rStyle w:val="Hyperlink1"/>
          <w:rFonts w:ascii="Garamond" w:hAnsi="Garamond"/>
          <w:sz w:val="24"/>
          <w:szCs w:val="24"/>
        </w:rPr>
        <w:t>d</w:t>
      </w:r>
      <w:r w:rsidRPr="00847370">
        <w:rPr>
          <w:rStyle w:val="Aucun"/>
          <w:rFonts w:ascii="Garamond" w:hAnsi="Garamond" w:cs="Times New Roman"/>
          <w:sz w:val="24"/>
          <w:szCs w:val="24"/>
          <w:rtl/>
        </w:rPr>
        <w:t>’</w:t>
      </w:r>
      <w:r w:rsidRPr="00847370">
        <w:rPr>
          <w:rStyle w:val="Hyperlink1"/>
          <w:rFonts w:ascii="Garamond" w:hAnsi="Garamond"/>
          <w:sz w:val="24"/>
          <w:szCs w:val="24"/>
        </w:rPr>
        <w:t>initier.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initiative </w:t>
      </w:r>
      <w:r w:rsidRPr="00847370">
        <w:rPr>
          <w:rStyle w:val="Aucun"/>
          <w:rFonts w:ascii="Garamond" w:hAnsi="Garamond"/>
          <w:color w:val="auto"/>
          <w:sz w:val="24"/>
          <w:szCs w:val="24"/>
          <w:u w:color="FF0000"/>
        </w:rPr>
        <w:t>pourrait</w:t>
      </w:r>
      <w:r w:rsidRPr="00847370">
        <w:rPr>
          <w:rStyle w:val="Hyperlink3"/>
          <w:rFonts w:ascii="Garamond" w:hAnsi="Garamond"/>
          <w:color w:val="auto"/>
          <w:sz w:val="24"/>
          <w:szCs w:val="24"/>
        </w:rPr>
        <w:t xml:space="preserve"> </w:t>
      </w:r>
      <w:r w:rsidRPr="00847370">
        <w:rPr>
          <w:rStyle w:val="Hyperlink3"/>
          <w:rFonts w:ascii="Garamond" w:hAnsi="Garamond"/>
          <w:sz w:val="24"/>
          <w:szCs w:val="24"/>
        </w:rPr>
        <w:t>être mise en œuvre en partenariat avec d</w:t>
      </w:r>
      <w:r w:rsidRPr="00847370">
        <w:rPr>
          <w:rStyle w:val="Aucun"/>
          <w:rFonts w:ascii="Garamond" w:hAnsi="Garamond" w:cs="Times New Roman"/>
          <w:sz w:val="24"/>
          <w:szCs w:val="24"/>
          <w:rtl/>
        </w:rPr>
        <w:t>’</w:t>
      </w:r>
      <w:r w:rsidRPr="00847370">
        <w:rPr>
          <w:rStyle w:val="Hyperlink3"/>
          <w:rFonts w:ascii="Garamond" w:hAnsi="Garamond"/>
          <w:sz w:val="24"/>
          <w:szCs w:val="24"/>
        </w:rPr>
        <w:t>autres acteurs ou structures. Cette approche est vivement recommandé</w:t>
      </w:r>
      <w:r w:rsidRPr="00847370">
        <w:rPr>
          <w:rStyle w:val="Aucun"/>
          <w:rFonts w:ascii="Garamond" w:hAnsi="Garamond"/>
          <w:sz w:val="24"/>
          <w:szCs w:val="24"/>
        </w:rPr>
        <w:t>e.</w:t>
      </w:r>
    </w:p>
    <w:p w14:paraId="5CB44670"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Quatre (4) principes devront sous-tendre les actions attendues,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savoir : </w:t>
      </w:r>
    </w:p>
    <w:p w14:paraId="0AFF116E" w14:textId="77777777" w:rsidR="00D514A1" w:rsidRPr="00847370" w:rsidRDefault="00D514A1" w:rsidP="00F94CB8">
      <w:pPr>
        <w:pStyle w:val="Paragraphedeliste"/>
        <w:numPr>
          <w:ilvl w:val="0"/>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rPr>
      </w:pPr>
      <w:r w:rsidRPr="00847370">
        <w:rPr>
          <w:rStyle w:val="Hyperlink1"/>
          <w:rFonts w:ascii="Garamond" w:hAnsi="Garamond"/>
          <w:sz w:val="24"/>
          <w:szCs w:val="24"/>
        </w:rPr>
        <w:t>La participation et la responsabilisation des opérateurs de la filière lait local (producteurs, collecteurs, transformateurs, commerçants, distributeurs, autres prestataires de service, etc.). Ces opérateurs sont les principales cibles du projet et constituent donc la base des interventions ;</w:t>
      </w:r>
    </w:p>
    <w:p w14:paraId="764C5B29" w14:textId="77777777" w:rsidR="00D514A1" w:rsidRPr="00847370" w:rsidRDefault="00D514A1" w:rsidP="00F94CB8">
      <w:pPr>
        <w:pStyle w:val="Paragraphedeliste"/>
        <w:numPr>
          <w:ilvl w:val="0"/>
          <w:numId w:val="12"/>
        </w:numPr>
        <w:pBdr>
          <w:top w:val="nil"/>
          <w:left w:val="nil"/>
          <w:bottom w:val="nil"/>
          <w:right w:val="nil"/>
          <w:between w:val="nil"/>
          <w:bar w:val="nil"/>
        </w:pBdr>
        <w:spacing w:after="120" w:line="276" w:lineRule="auto"/>
        <w:ind w:right="74"/>
        <w:contextualSpacing w:val="0"/>
        <w:jc w:val="both"/>
        <w:rPr>
          <w:rFonts w:ascii="Garamond" w:hAnsi="Garamond"/>
          <w:sz w:val="24"/>
          <w:szCs w:val="24"/>
        </w:rPr>
      </w:pPr>
      <w:r w:rsidRPr="00847370">
        <w:rPr>
          <w:rStyle w:val="Hyperlink1"/>
          <w:rFonts w:ascii="Garamond" w:hAnsi="Garamond"/>
          <w:sz w:val="24"/>
          <w:szCs w:val="24"/>
        </w:rPr>
        <w:t>La prise en compte des potentiels risques environnementaux et sociaux afin que les actions du projet n’impactent pas négativement l’environnement et tiennent compte des problématiques de genre et d’inclusion des jeunes existant dans les chaînes de valeur ;</w:t>
      </w:r>
    </w:p>
    <w:p w14:paraId="6A52288E" w14:textId="5FBF6A03" w:rsidR="00D514A1" w:rsidRPr="00847370" w:rsidRDefault="00D514A1" w:rsidP="00F94CB8">
      <w:pPr>
        <w:pStyle w:val="Paragraphedeliste"/>
        <w:numPr>
          <w:ilvl w:val="0"/>
          <w:numId w:val="12"/>
        </w:numPr>
        <w:pBdr>
          <w:top w:val="nil"/>
          <w:left w:val="nil"/>
          <w:bottom w:val="nil"/>
          <w:right w:val="nil"/>
          <w:between w:val="nil"/>
          <w:bar w:val="nil"/>
        </w:pBdr>
        <w:spacing w:after="120" w:line="276" w:lineRule="auto"/>
        <w:ind w:right="74"/>
        <w:contextualSpacing w:val="0"/>
        <w:jc w:val="both"/>
        <w:rPr>
          <w:rFonts w:ascii="Garamond" w:hAnsi="Garamond"/>
          <w:sz w:val="24"/>
          <w:szCs w:val="24"/>
        </w:rPr>
      </w:pPr>
      <w:r w:rsidRPr="00847370">
        <w:rPr>
          <w:rStyle w:val="Hyperlink1"/>
          <w:rFonts w:ascii="Garamond" w:hAnsi="Garamond"/>
          <w:sz w:val="24"/>
          <w:szCs w:val="24"/>
        </w:rPr>
        <w:t>La proposition collective devra adopter une démarche de co-conception des actions entreprises, et dans cette optique, prévoir les dispositifs et démarches favorisant leur adoption (cadre de concertation, plateforme d’innovation multi-acteurs, etc.) ; et</w:t>
      </w:r>
    </w:p>
    <w:p w14:paraId="6CEAC8BE" w14:textId="77777777" w:rsidR="00D514A1" w:rsidRPr="00847370" w:rsidRDefault="00D514A1" w:rsidP="00F94CB8">
      <w:pPr>
        <w:pStyle w:val="Paragraphedeliste"/>
        <w:numPr>
          <w:ilvl w:val="0"/>
          <w:numId w:val="12"/>
        </w:numPr>
        <w:pBdr>
          <w:top w:val="nil"/>
          <w:left w:val="nil"/>
          <w:bottom w:val="nil"/>
          <w:right w:val="nil"/>
          <w:between w:val="nil"/>
          <w:bar w:val="nil"/>
        </w:pBdr>
        <w:spacing w:after="120" w:line="276" w:lineRule="auto"/>
        <w:ind w:right="74"/>
        <w:contextualSpacing w:val="0"/>
        <w:jc w:val="both"/>
        <w:rPr>
          <w:rFonts w:ascii="Garamond" w:hAnsi="Garamond"/>
          <w:sz w:val="24"/>
          <w:szCs w:val="24"/>
        </w:rPr>
      </w:pPr>
      <w:r w:rsidRPr="00847370">
        <w:rPr>
          <w:rStyle w:val="Hyperlink1"/>
          <w:rFonts w:ascii="Garamond" w:hAnsi="Garamond"/>
          <w:sz w:val="24"/>
          <w:szCs w:val="24"/>
        </w:rPr>
        <w:t>La capitalisation des acquis obtenus ainsi que les leçons tirées des réussites et des échecs devront faire l’objet de produits divers facilitant les échanges au niveau local, national, voire régional. Cette capitalisation et ces échanges fourniront des éléments utiles aux décideurs pour faire évoluer les politiques publiques.</w:t>
      </w:r>
    </w:p>
    <w:p w14:paraId="06241637" w14:textId="77777777" w:rsidR="00D514A1" w:rsidRPr="00944366" w:rsidRDefault="00D514A1" w:rsidP="00F94CB8">
      <w:pPr>
        <w:pStyle w:val="Titre3"/>
        <w:numPr>
          <w:ilvl w:val="1"/>
          <w:numId w:val="82"/>
        </w:numPr>
        <w:rPr>
          <w:rStyle w:val="Hyperlink1"/>
        </w:rPr>
      </w:pPr>
      <w:bookmarkStart w:id="28" w:name="_Toc202261762"/>
      <w:r w:rsidRPr="00944366">
        <w:rPr>
          <w:rStyle w:val="Hyperlink1"/>
        </w:rPr>
        <w:t>Nature des projets</w:t>
      </w:r>
      <w:bookmarkEnd w:id="28"/>
    </w:p>
    <w:p w14:paraId="3174F2C1"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1"/>
          <w:rFonts w:ascii="Garamond" w:hAnsi="Garamond"/>
          <w:sz w:val="24"/>
          <w:szCs w:val="24"/>
        </w:rPr>
        <w:t>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proposition vise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cofinancer des projets de mise </w:t>
      </w:r>
      <w:r w:rsidRPr="00847370">
        <w:rPr>
          <w:rStyle w:val="Hyperlink1"/>
          <w:rFonts w:ascii="Garamond" w:hAnsi="Garamond"/>
          <w:sz w:val="24"/>
          <w:szCs w:val="24"/>
        </w:rPr>
        <w:t>à l</w:t>
      </w:r>
      <w:r w:rsidRPr="00847370">
        <w:rPr>
          <w:rStyle w:val="Hyperlink3"/>
          <w:rFonts w:ascii="Garamond" w:hAnsi="Garamond"/>
          <w:sz w:val="24"/>
          <w:szCs w:val="24"/>
        </w:rPr>
        <w:t>’échelle de mod</w:t>
      </w:r>
      <w:r w:rsidRPr="00847370">
        <w:rPr>
          <w:rStyle w:val="Aucun"/>
          <w:rFonts w:ascii="Garamond" w:hAnsi="Garamond"/>
          <w:sz w:val="24"/>
          <w:szCs w:val="24"/>
        </w:rPr>
        <w:t xml:space="preserve">èles technico </w:t>
      </w:r>
      <w:r w:rsidRPr="00847370">
        <w:rPr>
          <w:rStyle w:val="Hyperlink3"/>
          <w:rFonts w:ascii="Garamond" w:hAnsi="Garamond"/>
          <w:sz w:val="24"/>
          <w:szCs w:val="24"/>
        </w:rPr>
        <w:t xml:space="preserve">économiques offrant la possibilité </w:t>
      </w:r>
      <w:r w:rsidRPr="00847370">
        <w:rPr>
          <w:rStyle w:val="Hyperlink1"/>
          <w:rFonts w:ascii="Garamond" w:hAnsi="Garamond"/>
          <w:sz w:val="24"/>
          <w:szCs w:val="24"/>
        </w:rPr>
        <w:t>de développer</w:t>
      </w:r>
      <w:r w:rsidRPr="00847370">
        <w:rPr>
          <w:rStyle w:val="Hyperlink3"/>
          <w:rFonts w:ascii="Garamond" w:hAnsi="Garamond"/>
          <w:sz w:val="24"/>
          <w:szCs w:val="24"/>
        </w:rPr>
        <w:t xml:space="preserve"> des chaînes de valeur de la fili</w:t>
      </w:r>
      <w:r w:rsidRPr="00847370">
        <w:rPr>
          <w:rStyle w:val="Aucun"/>
          <w:rFonts w:ascii="Garamond" w:hAnsi="Garamond"/>
          <w:sz w:val="24"/>
          <w:szCs w:val="24"/>
        </w:rPr>
        <w:t>è</w:t>
      </w:r>
      <w:r w:rsidRPr="00847370">
        <w:rPr>
          <w:rStyle w:val="Hyperlink3"/>
          <w:rFonts w:ascii="Garamond" w:hAnsi="Garamond"/>
          <w:sz w:val="24"/>
          <w:szCs w:val="24"/>
        </w:rPr>
        <w:t>re lait local inclusives, respectueuses de l</w:t>
      </w:r>
      <w:r w:rsidRPr="00847370">
        <w:rPr>
          <w:rStyle w:val="Aucun"/>
          <w:rFonts w:ascii="Garamond" w:hAnsi="Garamond" w:cs="Times New Roman"/>
          <w:sz w:val="24"/>
          <w:szCs w:val="24"/>
          <w:rtl/>
        </w:rPr>
        <w:t>’</w:t>
      </w:r>
      <w:r w:rsidRPr="00847370">
        <w:rPr>
          <w:rStyle w:val="Hyperlink3"/>
          <w:rFonts w:ascii="Garamond" w:hAnsi="Garamond"/>
          <w:sz w:val="24"/>
          <w:szCs w:val="24"/>
        </w:rPr>
        <w:t>environnement et basées sur des innovations technologiques, commerciales et institutionnelles permettant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accroître </w:t>
      </w:r>
      <w:r>
        <w:rPr>
          <w:rStyle w:val="Hyperlink3"/>
          <w:rFonts w:ascii="Garamond" w:hAnsi="Garamond"/>
          <w:sz w:val="24"/>
          <w:szCs w:val="24"/>
        </w:rPr>
        <w:t xml:space="preserve">la collecte de </w:t>
      </w:r>
      <w:r w:rsidRPr="00847370">
        <w:rPr>
          <w:rStyle w:val="Hyperlink3"/>
          <w:rFonts w:ascii="Garamond" w:hAnsi="Garamond"/>
          <w:sz w:val="24"/>
          <w:szCs w:val="24"/>
        </w:rPr>
        <w:t xml:space="preserve">lait local de qualité. Ils </w:t>
      </w:r>
      <w:r>
        <w:rPr>
          <w:rStyle w:val="Hyperlink3"/>
          <w:rFonts w:ascii="Garamond" w:hAnsi="Garamond"/>
          <w:sz w:val="24"/>
          <w:szCs w:val="24"/>
        </w:rPr>
        <w:lastRenderedPageBreak/>
        <w:t xml:space="preserve">pourront </w:t>
      </w:r>
      <w:r w:rsidRPr="00847370">
        <w:rPr>
          <w:rStyle w:val="Hyperlink3"/>
          <w:rFonts w:ascii="Garamond" w:hAnsi="Garamond"/>
          <w:sz w:val="24"/>
          <w:szCs w:val="24"/>
        </w:rPr>
        <w:t xml:space="preserve">combiner différentes actions et mobiliseront des compétences diverses ; ce qui suppose des montages multi-acteurs et </w:t>
      </w:r>
      <w:r>
        <w:rPr>
          <w:rStyle w:val="Hyperlink3"/>
          <w:rFonts w:ascii="Garamond" w:hAnsi="Garamond"/>
          <w:sz w:val="24"/>
          <w:szCs w:val="24"/>
        </w:rPr>
        <w:t xml:space="preserve">des </w:t>
      </w:r>
      <w:r w:rsidRPr="00847370">
        <w:rPr>
          <w:rStyle w:val="Hyperlink3"/>
          <w:rFonts w:ascii="Garamond" w:hAnsi="Garamond"/>
          <w:sz w:val="24"/>
          <w:szCs w:val="24"/>
        </w:rPr>
        <w:t>échelles d</w:t>
      </w:r>
      <w:r w:rsidRPr="00847370">
        <w:rPr>
          <w:rStyle w:val="Aucun"/>
          <w:rFonts w:ascii="Garamond" w:hAnsi="Garamond" w:cs="Times New Roman"/>
          <w:sz w:val="24"/>
          <w:szCs w:val="24"/>
          <w:rtl/>
        </w:rPr>
        <w:t>’</w:t>
      </w:r>
      <w:r w:rsidRPr="00847370">
        <w:rPr>
          <w:rStyle w:val="Hyperlink3"/>
          <w:rFonts w:ascii="Garamond" w:hAnsi="Garamond"/>
          <w:sz w:val="24"/>
          <w:szCs w:val="24"/>
        </w:rPr>
        <w:t>intervention</w:t>
      </w:r>
      <w:r>
        <w:rPr>
          <w:rStyle w:val="Hyperlink3"/>
          <w:rFonts w:ascii="Garamond" w:hAnsi="Garamond"/>
          <w:sz w:val="24"/>
          <w:szCs w:val="24"/>
        </w:rPr>
        <w:t xml:space="preserve"> variées</w:t>
      </w:r>
      <w:r w:rsidRPr="00847370">
        <w:rPr>
          <w:rStyle w:val="Hyperlink3"/>
          <w:rFonts w:ascii="Garamond" w:hAnsi="Garamond"/>
          <w:sz w:val="24"/>
          <w:szCs w:val="24"/>
        </w:rPr>
        <w:t>.</w:t>
      </w:r>
    </w:p>
    <w:p w14:paraId="6E91A77C" w14:textId="77777777" w:rsidR="00D514A1" w:rsidRPr="00944366" w:rsidRDefault="00D514A1" w:rsidP="00F94CB8">
      <w:pPr>
        <w:pStyle w:val="Titre3"/>
        <w:numPr>
          <w:ilvl w:val="1"/>
          <w:numId w:val="82"/>
        </w:numPr>
        <w:rPr>
          <w:rStyle w:val="Hyperlink1"/>
        </w:rPr>
      </w:pPr>
      <w:bookmarkStart w:id="29" w:name="_Toc202261763"/>
      <w:r w:rsidRPr="00944366">
        <w:rPr>
          <w:rStyle w:val="Hyperlink1"/>
        </w:rPr>
        <w:t>Montant de la subvention</w:t>
      </w:r>
      <w:bookmarkEnd w:id="29"/>
    </w:p>
    <w:p w14:paraId="64D323ED" w14:textId="13D15E6F" w:rsidR="00D514A1" w:rsidRPr="00847370" w:rsidRDefault="00D514A1" w:rsidP="00D514A1">
      <w:pPr>
        <w:pStyle w:val="CorpsA"/>
        <w:spacing w:after="120" w:line="276" w:lineRule="auto"/>
        <w:jc w:val="both"/>
        <w:rPr>
          <w:rStyle w:val="Hyperlink3"/>
          <w:rFonts w:ascii="Garamond" w:hAnsi="Garamond"/>
          <w:sz w:val="24"/>
          <w:szCs w:val="24"/>
        </w:rPr>
      </w:pPr>
      <w:r w:rsidRPr="00847370">
        <w:rPr>
          <w:rStyle w:val="Hyperlink3"/>
          <w:rFonts w:ascii="Garamond" w:hAnsi="Garamond"/>
          <w:sz w:val="24"/>
          <w:szCs w:val="24"/>
        </w:rPr>
        <w:t xml:space="preserve">Le montant des subventions des projets </w:t>
      </w:r>
      <w:r>
        <w:rPr>
          <w:rStyle w:val="Hyperlink3"/>
          <w:rFonts w:ascii="Garamond" w:hAnsi="Garamond"/>
          <w:sz w:val="24"/>
          <w:szCs w:val="24"/>
        </w:rPr>
        <w:t xml:space="preserve">pourra être </w:t>
      </w:r>
      <w:r w:rsidR="00A10E41">
        <w:rPr>
          <w:rStyle w:val="Hyperlink3"/>
          <w:rFonts w:ascii="Garamond" w:hAnsi="Garamond"/>
          <w:sz w:val="24"/>
          <w:szCs w:val="24"/>
        </w:rPr>
        <w:t xml:space="preserve">compris entre cent </w:t>
      </w:r>
      <w:r w:rsidR="00362204">
        <w:rPr>
          <w:rStyle w:val="Hyperlink3"/>
          <w:rFonts w:ascii="Garamond" w:hAnsi="Garamond"/>
          <w:sz w:val="24"/>
          <w:szCs w:val="24"/>
        </w:rPr>
        <w:t>vingt-cinq</w:t>
      </w:r>
      <w:r w:rsidR="00CF495B">
        <w:rPr>
          <w:rStyle w:val="Hyperlink3"/>
          <w:rFonts w:ascii="Garamond" w:hAnsi="Garamond"/>
          <w:sz w:val="24"/>
          <w:szCs w:val="24"/>
        </w:rPr>
        <w:t xml:space="preserve"> </w:t>
      </w:r>
      <w:r w:rsidR="00A10E41">
        <w:rPr>
          <w:rStyle w:val="Hyperlink3"/>
          <w:rFonts w:ascii="Garamond" w:hAnsi="Garamond"/>
          <w:sz w:val="24"/>
          <w:szCs w:val="24"/>
        </w:rPr>
        <w:t>mille</w:t>
      </w:r>
      <w:r w:rsidR="00395E52">
        <w:rPr>
          <w:rStyle w:val="Hyperlink3"/>
          <w:rFonts w:ascii="Garamond" w:hAnsi="Garamond"/>
          <w:sz w:val="24"/>
          <w:szCs w:val="24"/>
        </w:rPr>
        <w:t xml:space="preserve"> euros</w:t>
      </w:r>
      <w:r w:rsidR="00A10E41">
        <w:rPr>
          <w:rStyle w:val="Hyperlink3"/>
          <w:rFonts w:ascii="Garamond" w:hAnsi="Garamond"/>
          <w:sz w:val="24"/>
          <w:szCs w:val="24"/>
        </w:rPr>
        <w:t xml:space="preserve"> (125</w:t>
      </w:r>
      <w:r w:rsidR="00395E52">
        <w:rPr>
          <w:rStyle w:val="Hyperlink3"/>
          <w:rFonts w:ascii="Garamond" w:hAnsi="Garamond"/>
          <w:sz w:val="24"/>
          <w:szCs w:val="24"/>
        </w:rPr>
        <w:t> </w:t>
      </w:r>
      <w:r w:rsidR="00A10E41">
        <w:rPr>
          <w:rStyle w:val="Hyperlink3"/>
          <w:rFonts w:ascii="Garamond" w:hAnsi="Garamond"/>
          <w:sz w:val="24"/>
          <w:szCs w:val="24"/>
        </w:rPr>
        <w:t>000</w:t>
      </w:r>
      <w:r w:rsidR="00395E52">
        <w:rPr>
          <w:rStyle w:val="Hyperlink3"/>
          <w:rFonts w:ascii="Garamond" w:hAnsi="Garamond"/>
          <w:sz w:val="24"/>
          <w:szCs w:val="24"/>
        </w:rPr>
        <w:t xml:space="preserve"> </w:t>
      </w:r>
      <w:r w:rsidR="00362204">
        <w:rPr>
          <w:rStyle w:val="Hyperlink3"/>
          <w:rFonts w:ascii="Garamond" w:hAnsi="Garamond"/>
          <w:sz w:val="24"/>
          <w:szCs w:val="24"/>
        </w:rPr>
        <w:t>€)</w:t>
      </w:r>
      <w:r w:rsidR="00A10E41">
        <w:rPr>
          <w:rStyle w:val="Hyperlink3"/>
          <w:rFonts w:ascii="Garamond" w:hAnsi="Garamond"/>
          <w:sz w:val="24"/>
          <w:szCs w:val="24"/>
        </w:rPr>
        <w:t xml:space="preserve"> minimum et </w:t>
      </w:r>
      <w:r w:rsidRPr="00847370">
        <w:rPr>
          <w:rStyle w:val="Hyperlink3"/>
          <w:rFonts w:ascii="Garamond" w:hAnsi="Garamond"/>
          <w:sz w:val="24"/>
          <w:szCs w:val="24"/>
        </w:rPr>
        <w:t>cent cinquante mille Euros</w:t>
      </w:r>
      <w:r w:rsidR="00395E52">
        <w:rPr>
          <w:rStyle w:val="Hyperlink3"/>
          <w:rFonts w:ascii="Garamond" w:hAnsi="Garamond"/>
          <w:sz w:val="24"/>
          <w:szCs w:val="24"/>
        </w:rPr>
        <w:t xml:space="preserve"> </w:t>
      </w:r>
      <w:r w:rsidR="00395E52" w:rsidRPr="00847370">
        <w:rPr>
          <w:rStyle w:val="Hyperlink3"/>
          <w:rFonts w:ascii="Garamond" w:hAnsi="Garamond"/>
          <w:sz w:val="24"/>
          <w:szCs w:val="24"/>
        </w:rPr>
        <w:t>(150</w:t>
      </w:r>
      <w:r w:rsidR="00395E52">
        <w:rPr>
          <w:rStyle w:val="Hyperlink3"/>
          <w:rFonts w:ascii="Garamond" w:hAnsi="Garamond"/>
          <w:sz w:val="24"/>
          <w:szCs w:val="24"/>
        </w:rPr>
        <w:t> </w:t>
      </w:r>
      <w:r w:rsidR="00395E52" w:rsidRPr="00847370">
        <w:rPr>
          <w:rStyle w:val="Hyperlink3"/>
          <w:rFonts w:ascii="Garamond" w:hAnsi="Garamond"/>
          <w:sz w:val="24"/>
          <w:szCs w:val="24"/>
        </w:rPr>
        <w:t>000</w:t>
      </w:r>
      <w:r w:rsidR="00395E52">
        <w:rPr>
          <w:rStyle w:val="Hyperlink3"/>
          <w:rFonts w:ascii="Garamond" w:hAnsi="Garamond"/>
          <w:sz w:val="24"/>
          <w:szCs w:val="24"/>
        </w:rPr>
        <w:t xml:space="preserve"> </w:t>
      </w:r>
      <w:r w:rsidR="00140A61">
        <w:rPr>
          <w:rStyle w:val="Hyperlink3"/>
          <w:rFonts w:ascii="Garamond" w:hAnsi="Garamond"/>
          <w:sz w:val="24"/>
          <w:szCs w:val="24"/>
        </w:rPr>
        <w:t>€</w:t>
      </w:r>
      <w:r w:rsidR="00140A61" w:rsidRPr="00847370">
        <w:rPr>
          <w:rStyle w:val="Hyperlink3"/>
          <w:rFonts w:ascii="Garamond" w:hAnsi="Garamond"/>
          <w:sz w:val="24"/>
          <w:szCs w:val="24"/>
        </w:rPr>
        <w:t>) au</w:t>
      </w:r>
      <w:r w:rsidRPr="00847370">
        <w:rPr>
          <w:rStyle w:val="Hyperlink3"/>
          <w:rFonts w:ascii="Garamond" w:hAnsi="Garamond"/>
          <w:sz w:val="24"/>
          <w:szCs w:val="24"/>
        </w:rPr>
        <w:t xml:space="preserve"> maximum, hors taxes et droits de douanes ;</w:t>
      </w:r>
    </w:p>
    <w:p w14:paraId="131619E3" w14:textId="77777777" w:rsidR="00D514A1" w:rsidRPr="00944366" w:rsidRDefault="00D514A1" w:rsidP="00F94CB8">
      <w:pPr>
        <w:pStyle w:val="Titre3"/>
        <w:numPr>
          <w:ilvl w:val="1"/>
          <w:numId w:val="82"/>
        </w:numPr>
        <w:rPr>
          <w:rStyle w:val="Hyperlink1"/>
        </w:rPr>
      </w:pPr>
      <w:bookmarkStart w:id="30" w:name="_Ref5002480"/>
      <w:bookmarkStart w:id="31" w:name="_Toc202261764"/>
      <w:r w:rsidRPr="00944366">
        <w:rPr>
          <w:rStyle w:val="Hyperlink1"/>
        </w:rPr>
        <w:t>Nature des soumissionnaires éligibles</w:t>
      </w:r>
      <w:bookmarkEnd w:id="30"/>
      <w:bookmarkEnd w:id="31"/>
    </w:p>
    <w:p w14:paraId="51EBC453"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Pour </w:t>
      </w:r>
      <w:r w:rsidRPr="00847370">
        <w:rPr>
          <w:rStyle w:val="Hyperlink1"/>
          <w:rFonts w:ascii="Garamond" w:hAnsi="Garamond"/>
          <w:sz w:val="24"/>
          <w:szCs w:val="24"/>
        </w:rPr>
        <w:t>être</w:t>
      </w:r>
      <w:r w:rsidRPr="00847370">
        <w:rPr>
          <w:rStyle w:val="Hyperlink3"/>
          <w:rFonts w:ascii="Garamond" w:hAnsi="Garamond"/>
          <w:sz w:val="24"/>
          <w:szCs w:val="24"/>
        </w:rPr>
        <w:t xml:space="preserve"> éligible, les porteurs de projets doivent </w:t>
      </w:r>
      <w:r w:rsidRPr="00847370">
        <w:rPr>
          <w:rStyle w:val="Hyperlink1"/>
          <w:rFonts w:ascii="Garamond" w:hAnsi="Garamond"/>
          <w:sz w:val="24"/>
          <w:szCs w:val="24"/>
        </w:rPr>
        <w:t>être</w:t>
      </w:r>
      <w:r w:rsidRPr="00847370">
        <w:rPr>
          <w:rStyle w:val="Hyperlink3"/>
          <w:rFonts w:ascii="Garamond" w:hAnsi="Garamond"/>
          <w:sz w:val="24"/>
          <w:szCs w:val="24"/>
        </w:rPr>
        <w:t xml:space="preserve"> des acteurs de la fili</w:t>
      </w:r>
      <w:r w:rsidRPr="00847370">
        <w:rPr>
          <w:rStyle w:val="Aucun"/>
          <w:rFonts w:ascii="Garamond" w:hAnsi="Garamond"/>
          <w:sz w:val="24"/>
          <w:szCs w:val="24"/>
        </w:rPr>
        <w:t>è</w:t>
      </w:r>
      <w:r w:rsidRPr="00847370">
        <w:rPr>
          <w:rStyle w:val="Hyperlink3"/>
          <w:rFonts w:ascii="Garamond" w:hAnsi="Garamond"/>
          <w:sz w:val="24"/>
          <w:szCs w:val="24"/>
        </w:rPr>
        <w:t>re lait local (producteurs, collecteurs, transformateurs, commer</w:t>
      </w:r>
      <w:r w:rsidRPr="00847370">
        <w:rPr>
          <w:rStyle w:val="Hyperlink1"/>
          <w:rFonts w:ascii="Garamond" w:hAnsi="Garamond"/>
          <w:sz w:val="24"/>
          <w:szCs w:val="24"/>
        </w:rPr>
        <w:t>çants</w:t>
      </w:r>
      <w:r w:rsidRPr="00847370">
        <w:rPr>
          <w:rStyle w:val="Hyperlink3"/>
          <w:rFonts w:ascii="Garamond" w:hAnsi="Garamond"/>
          <w:sz w:val="24"/>
          <w:szCs w:val="24"/>
        </w:rPr>
        <w:t>/distributeurs, prestataires de service, etc.), des organisations professionnelles</w:t>
      </w:r>
      <w:r w:rsidRPr="00847370">
        <w:rPr>
          <w:rStyle w:val="Hyperlink1"/>
          <w:rFonts w:ascii="Garamond" w:hAnsi="Garamond"/>
          <w:sz w:val="24"/>
          <w:szCs w:val="24"/>
        </w:rPr>
        <w:t> </w:t>
      </w:r>
      <w:r w:rsidRPr="00847370">
        <w:rPr>
          <w:rStyle w:val="Hyperlink3"/>
          <w:rFonts w:ascii="Garamond" w:hAnsi="Garamond"/>
          <w:sz w:val="24"/>
          <w:szCs w:val="24"/>
        </w:rPr>
        <w:t>: les groupements, les associations professionnelles, les coopératives, les groupements d</w:t>
      </w:r>
      <w:r w:rsidRPr="00847370">
        <w:rPr>
          <w:rStyle w:val="Aucun"/>
          <w:rFonts w:ascii="Garamond" w:hAnsi="Garamond" w:cs="Times New Roman"/>
          <w:sz w:val="24"/>
          <w:szCs w:val="24"/>
          <w:rtl/>
        </w:rPr>
        <w:t>’</w:t>
      </w:r>
      <w:r w:rsidRPr="00847370">
        <w:rPr>
          <w:rStyle w:val="Hyperlink1"/>
          <w:rFonts w:ascii="Garamond" w:hAnsi="Garamond"/>
          <w:sz w:val="24"/>
          <w:szCs w:val="24"/>
        </w:rPr>
        <w:t xml:space="preserve">intérêt </w:t>
      </w:r>
      <w:r w:rsidRPr="00847370">
        <w:rPr>
          <w:rStyle w:val="Hyperlink3"/>
          <w:rFonts w:ascii="Garamond" w:hAnsi="Garamond"/>
          <w:sz w:val="24"/>
          <w:szCs w:val="24"/>
        </w:rPr>
        <w:t>économique, les interprofessions et les fédérations nationales. Les partenariats entre ces acteurs de la fili</w:t>
      </w:r>
      <w:r w:rsidRPr="00847370">
        <w:rPr>
          <w:rStyle w:val="Aucun"/>
          <w:rFonts w:ascii="Garamond" w:hAnsi="Garamond"/>
          <w:sz w:val="24"/>
          <w:szCs w:val="24"/>
        </w:rPr>
        <w:t>è</w:t>
      </w:r>
      <w:r w:rsidRPr="00847370">
        <w:rPr>
          <w:rStyle w:val="Hyperlink3"/>
          <w:rFonts w:ascii="Garamond" w:hAnsi="Garamond"/>
          <w:sz w:val="24"/>
          <w:szCs w:val="24"/>
        </w:rPr>
        <w:t>re sont encouragé</w:t>
      </w:r>
      <w:r w:rsidRPr="00847370">
        <w:rPr>
          <w:rStyle w:val="Aucun"/>
          <w:rFonts w:ascii="Garamond" w:hAnsi="Garamond"/>
          <w:sz w:val="24"/>
          <w:szCs w:val="24"/>
        </w:rPr>
        <w:t>s.</w:t>
      </w:r>
    </w:p>
    <w:p w14:paraId="5CD77A18"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Ils devront en outre remplir les conditions suivantes</w:t>
      </w:r>
      <w:r w:rsidRPr="00847370">
        <w:rPr>
          <w:rStyle w:val="Hyperlink1"/>
          <w:rFonts w:ascii="Garamond" w:hAnsi="Garamond"/>
          <w:sz w:val="24"/>
          <w:szCs w:val="24"/>
        </w:rPr>
        <w:t> :</w:t>
      </w:r>
    </w:p>
    <w:p w14:paraId="5173D1AB" w14:textId="77777777" w:rsidR="00D514A1" w:rsidRPr="00847370" w:rsidRDefault="00D514A1"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rPr>
      </w:pPr>
      <w:r w:rsidRPr="00847370">
        <w:rPr>
          <w:rStyle w:val="Hyperlink1"/>
          <w:rFonts w:ascii="Garamond" w:hAnsi="Garamond"/>
          <w:sz w:val="24"/>
          <w:szCs w:val="24"/>
        </w:rPr>
        <w:t xml:space="preserve">Être financièrement sain et capable de verser </w:t>
      </w:r>
      <w:r>
        <w:rPr>
          <w:rStyle w:val="Hyperlink1"/>
          <w:rFonts w:ascii="Garamond" w:hAnsi="Garamond"/>
          <w:sz w:val="24"/>
          <w:szCs w:val="24"/>
        </w:rPr>
        <w:t xml:space="preserve">leurs </w:t>
      </w:r>
      <w:r w:rsidRPr="00847370">
        <w:rPr>
          <w:rStyle w:val="Hyperlink1"/>
          <w:rFonts w:ascii="Garamond" w:hAnsi="Garamond"/>
          <w:sz w:val="24"/>
          <w:szCs w:val="24"/>
        </w:rPr>
        <w:t>propres contributions dans le projet et</w:t>
      </w:r>
      <w:r>
        <w:rPr>
          <w:rStyle w:val="Hyperlink1"/>
          <w:rFonts w:ascii="Garamond" w:hAnsi="Garamond"/>
          <w:sz w:val="24"/>
          <w:szCs w:val="24"/>
        </w:rPr>
        <w:t xml:space="preserve"> démontrer les capacités</w:t>
      </w:r>
      <w:r w:rsidRPr="00847370">
        <w:rPr>
          <w:rStyle w:val="Hyperlink1"/>
          <w:rFonts w:ascii="Garamond" w:hAnsi="Garamond"/>
          <w:sz w:val="24"/>
          <w:szCs w:val="24"/>
        </w:rPr>
        <w:t xml:space="preserve"> d’étendre (mettre à l’échelle) le projet lorsqu'il est prouvé économiquement et socialement viable ;</w:t>
      </w:r>
    </w:p>
    <w:p w14:paraId="633F7CFD" w14:textId="77777777" w:rsidR="00D514A1" w:rsidRDefault="00D514A1"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rPr>
      </w:pPr>
      <w:r w:rsidRPr="00847370">
        <w:rPr>
          <w:rStyle w:val="Hyperlink1"/>
          <w:rFonts w:ascii="Garamond" w:hAnsi="Garamond"/>
          <w:sz w:val="24"/>
          <w:szCs w:val="24"/>
        </w:rPr>
        <w:t>Disposer d'une bonne capacité de gestion pour gérer et mettre en œuvre efficacement le projet ; capacité appréciable à travers la : qualité d’organisation actuelle du soumissionnaire, les compétences et l’expertise de son personnel ;</w:t>
      </w:r>
    </w:p>
    <w:p w14:paraId="26838C5C" w14:textId="035E1B6C" w:rsidR="006A3955" w:rsidRPr="00847370" w:rsidRDefault="00A10E41"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rPr>
      </w:pPr>
      <w:r>
        <w:rPr>
          <w:rStyle w:val="Hyperlink1"/>
          <w:rFonts w:ascii="Garamond" w:hAnsi="Garamond"/>
          <w:sz w:val="24"/>
          <w:szCs w:val="24"/>
        </w:rPr>
        <w:t>Être</w:t>
      </w:r>
      <w:r w:rsidR="006A3955">
        <w:rPr>
          <w:rStyle w:val="Hyperlink1"/>
          <w:rFonts w:ascii="Garamond" w:hAnsi="Garamond"/>
          <w:sz w:val="24"/>
          <w:szCs w:val="24"/>
        </w:rPr>
        <w:t xml:space="preserve"> capable de collecter </w:t>
      </w:r>
      <w:r w:rsidR="00615CDF">
        <w:rPr>
          <w:rStyle w:val="Hyperlink1"/>
          <w:rFonts w:ascii="Garamond" w:hAnsi="Garamond"/>
          <w:sz w:val="24"/>
          <w:szCs w:val="24"/>
        </w:rPr>
        <w:t>entre 150 à</w:t>
      </w:r>
      <w:r w:rsidR="006A3955">
        <w:rPr>
          <w:rStyle w:val="Hyperlink1"/>
          <w:rFonts w:ascii="Garamond" w:hAnsi="Garamond"/>
          <w:sz w:val="24"/>
          <w:szCs w:val="24"/>
        </w:rPr>
        <w:t xml:space="preserve"> 200 litres de lait local </w:t>
      </w:r>
      <w:r w:rsidR="0035338C">
        <w:rPr>
          <w:rStyle w:val="Hyperlink1"/>
          <w:rFonts w:ascii="Garamond" w:hAnsi="Garamond"/>
          <w:sz w:val="24"/>
          <w:szCs w:val="24"/>
        </w:rPr>
        <w:t xml:space="preserve">en moyenne </w:t>
      </w:r>
      <w:r w:rsidR="006A3955">
        <w:rPr>
          <w:rStyle w:val="Hyperlink1"/>
          <w:rFonts w:ascii="Garamond" w:hAnsi="Garamond"/>
          <w:sz w:val="24"/>
          <w:szCs w:val="24"/>
        </w:rPr>
        <w:t>par jour</w:t>
      </w:r>
      <w:r w:rsidR="0035338C">
        <w:rPr>
          <w:rStyle w:val="Hyperlink1"/>
          <w:rFonts w:ascii="Garamond" w:hAnsi="Garamond"/>
          <w:sz w:val="24"/>
          <w:szCs w:val="24"/>
        </w:rPr>
        <w:t xml:space="preserve">, soit </w:t>
      </w:r>
      <w:r w:rsidR="00615CDF">
        <w:rPr>
          <w:rStyle w:val="Hyperlink1"/>
          <w:rFonts w:ascii="Garamond" w:hAnsi="Garamond"/>
          <w:sz w:val="24"/>
          <w:szCs w:val="24"/>
        </w:rPr>
        <w:t xml:space="preserve">entre 52 500 et </w:t>
      </w:r>
      <w:r w:rsidR="0035338C">
        <w:rPr>
          <w:rStyle w:val="Hyperlink1"/>
          <w:rFonts w:ascii="Garamond" w:hAnsi="Garamond"/>
          <w:sz w:val="24"/>
          <w:szCs w:val="24"/>
        </w:rPr>
        <w:t>70 000 l/an</w:t>
      </w:r>
      <w:r w:rsidR="006A3955">
        <w:rPr>
          <w:rStyle w:val="Hyperlink1"/>
          <w:rFonts w:ascii="Garamond" w:hAnsi="Garamond"/>
          <w:sz w:val="24"/>
          <w:szCs w:val="24"/>
        </w:rPr>
        <w:t xml:space="preserve"> ;  </w:t>
      </w:r>
    </w:p>
    <w:p w14:paraId="15AAD705" w14:textId="77777777" w:rsidR="00D514A1" w:rsidRPr="00847370" w:rsidRDefault="00D514A1"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rPr>
      </w:pPr>
      <w:r w:rsidRPr="00847370">
        <w:rPr>
          <w:rStyle w:val="Hyperlink1"/>
          <w:rFonts w:ascii="Garamond" w:hAnsi="Garamond"/>
          <w:sz w:val="24"/>
          <w:szCs w:val="24"/>
        </w:rPr>
        <w:t xml:space="preserve">Être capable de respecter les normes sanitaires, sociales et environnementales qui se rattachent à la collecte, transformation et distribution des produits laitiers. </w:t>
      </w:r>
    </w:p>
    <w:p w14:paraId="56079DE0" w14:textId="6FD9814F" w:rsidR="00D514A1" w:rsidRPr="00847370" w:rsidRDefault="00D514A1"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rPr>
      </w:pPr>
      <w:r w:rsidRPr="00847370">
        <w:rPr>
          <w:rStyle w:val="Hyperlink1"/>
          <w:rFonts w:ascii="Garamond" w:hAnsi="Garamond"/>
          <w:sz w:val="24"/>
          <w:szCs w:val="24"/>
        </w:rPr>
        <w:t>Assurer que le projet correspond bien aux activités existantes et à la stratégie à long terme du soumissionnaire</w:t>
      </w:r>
      <w:r w:rsidR="0035338C">
        <w:rPr>
          <w:rStyle w:val="Hyperlink1"/>
          <w:rFonts w:ascii="Garamond" w:hAnsi="Garamond"/>
          <w:sz w:val="24"/>
          <w:szCs w:val="24"/>
        </w:rPr>
        <w:t xml:space="preserve"> et de ses partenaires</w:t>
      </w:r>
      <w:r w:rsidRPr="00847370">
        <w:rPr>
          <w:rStyle w:val="Hyperlink1"/>
          <w:rFonts w:ascii="Garamond" w:hAnsi="Garamond"/>
          <w:sz w:val="24"/>
          <w:szCs w:val="24"/>
        </w:rPr>
        <w:t> ; et</w:t>
      </w:r>
    </w:p>
    <w:p w14:paraId="7D408A04" w14:textId="77777777" w:rsidR="00D514A1" w:rsidRPr="00847370" w:rsidRDefault="00D514A1"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rPr>
      </w:pPr>
      <w:r w:rsidRPr="00847370">
        <w:rPr>
          <w:rStyle w:val="Hyperlink1"/>
          <w:rFonts w:ascii="Garamond" w:hAnsi="Garamond"/>
          <w:sz w:val="24"/>
          <w:szCs w:val="24"/>
        </w:rPr>
        <w:t>Être capable et disposé à partager les leçons apprises avec les parties prenantes pertinentes au niveau sectoriel, et à les documenter au profit du secteur.</w:t>
      </w:r>
    </w:p>
    <w:p w14:paraId="2FFBAE05"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Le soumissionnaire devra impérativement </w:t>
      </w:r>
      <w:r w:rsidRPr="00847370">
        <w:rPr>
          <w:rStyle w:val="Hyperlink1"/>
          <w:rFonts w:ascii="Garamond" w:hAnsi="Garamond"/>
          <w:sz w:val="24"/>
          <w:szCs w:val="24"/>
        </w:rPr>
        <w:t>ê</w:t>
      </w:r>
      <w:r w:rsidRPr="00847370">
        <w:rPr>
          <w:rStyle w:val="Hyperlink3"/>
          <w:rFonts w:ascii="Garamond" w:hAnsi="Garamond"/>
          <w:sz w:val="24"/>
          <w:szCs w:val="24"/>
        </w:rPr>
        <w:t>tre une structure relevant du droit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un des États de l’Afrique de l’Ouest et du Sahel et du Cameroun.  </w:t>
      </w:r>
    </w:p>
    <w:p w14:paraId="654FC550"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Un soumissionnaire donné ne peut </w:t>
      </w:r>
      <w:r w:rsidRPr="00847370">
        <w:rPr>
          <w:rStyle w:val="Hyperlink1"/>
          <w:rFonts w:ascii="Garamond" w:hAnsi="Garamond"/>
          <w:sz w:val="24"/>
          <w:szCs w:val="24"/>
        </w:rPr>
        <w:t>ê</w:t>
      </w:r>
      <w:r w:rsidRPr="00847370">
        <w:rPr>
          <w:rStyle w:val="Hyperlink3"/>
          <w:rFonts w:ascii="Garamond" w:hAnsi="Garamond"/>
          <w:sz w:val="24"/>
          <w:szCs w:val="24"/>
        </w:rPr>
        <w:t>tre porteur que d</w:t>
      </w:r>
      <w:r w:rsidRPr="00847370">
        <w:rPr>
          <w:rStyle w:val="Aucun"/>
          <w:rFonts w:ascii="Garamond" w:hAnsi="Garamond" w:cs="Times New Roman"/>
          <w:sz w:val="24"/>
          <w:szCs w:val="24"/>
          <w:rtl/>
        </w:rPr>
        <w:t>’</w:t>
      </w:r>
      <w:r w:rsidRPr="00847370">
        <w:rPr>
          <w:rStyle w:val="Aucun"/>
          <w:rFonts w:ascii="Garamond" w:hAnsi="Garamond"/>
          <w:b/>
          <w:sz w:val="24"/>
          <w:szCs w:val="24"/>
        </w:rPr>
        <w:t>une seule proposition de projets</w:t>
      </w:r>
      <w:r w:rsidRPr="00847370">
        <w:rPr>
          <w:rStyle w:val="Hyperlink3"/>
          <w:rFonts w:ascii="Garamond" w:hAnsi="Garamond"/>
          <w:sz w:val="24"/>
          <w:szCs w:val="24"/>
        </w:rPr>
        <w:t>. En revanche, il peut figurer en tant que partenaire dans une autre (ou plusieurs autres) proposition(s).</w:t>
      </w:r>
    </w:p>
    <w:p w14:paraId="4051838D" w14:textId="77777777" w:rsidR="00D514A1" w:rsidRPr="00944366" w:rsidRDefault="00D514A1" w:rsidP="00F94CB8">
      <w:pPr>
        <w:pStyle w:val="Titre3"/>
        <w:numPr>
          <w:ilvl w:val="1"/>
          <w:numId w:val="82"/>
        </w:numPr>
        <w:rPr>
          <w:rStyle w:val="Hyperlink1"/>
        </w:rPr>
      </w:pPr>
      <w:bookmarkStart w:id="32" w:name="_Toc202261765"/>
      <w:r w:rsidRPr="00944366">
        <w:rPr>
          <w:rStyle w:val="Hyperlink1"/>
        </w:rPr>
        <w:t>Consortium d</w:t>
      </w:r>
      <w:r w:rsidRPr="00944366">
        <w:rPr>
          <w:rStyle w:val="Hyperlink1"/>
          <w:rtl/>
        </w:rPr>
        <w:t>’</w:t>
      </w:r>
      <w:r w:rsidRPr="00944366">
        <w:rPr>
          <w:rStyle w:val="Hyperlink1"/>
        </w:rPr>
        <w:t>acteurs éligibles</w:t>
      </w:r>
      <w:bookmarkEnd w:id="32"/>
    </w:p>
    <w:p w14:paraId="12308ADF" w14:textId="77777777" w:rsidR="00D514A1" w:rsidRPr="00847370" w:rsidRDefault="00D514A1" w:rsidP="00D514A1">
      <w:pPr>
        <w:pStyle w:val="CorpsA"/>
        <w:spacing w:line="276" w:lineRule="auto"/>
        <w:jc w:val="both"/>
        <w:rPr>
          <w:rFonts w:ascii="Garamond" w:hAnsi="Garamond"/>
          <w:sz w:val="24"/>
          <w:szCs w:val="24"/>
        </w:rPr>
      </w:pPr>
      <w:r w:rsidRPr="00847370">
        <w:rPr>
          <w:rStyle w:val="Hyperlink3"/>
          <w:rFonts w:ascii="Garamond" w:hAnsi="Garamond"/>
          <w:sz w:val="24"/>
          <w:szCs w:val="24"/>
        </w:rPr>
        <w:t>Les projets de terrain sont fortement encouragés à s</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appuyer sur un partenariat comprenant </w:t>
      </w:r>
      <w:r w:rsidRPr="00847370">
        <w:rPr>
          <w:rStyle w:val="Aucun"/>
          <w:rFonts w:ascii="Garamond" w:hAnsi="Garamond"/>
          <w:b/>
          <w:sz w:val="24"/>
          <w:szCs w:val="24"/>
        </w:rPr>
        <w:t xml:space="preserve">au moins trois </w:t>
      </w:r>
      <w:r>
        <w:rPr>
          <w:rStyle w:val="Aucun"/>
          <w:rFonts w:ascii="Garamond" w:hAnsi="Garamond"/>
          <w:b/>
          <w:sz w:val="24"/>
          <w:szCs w:val="24"/>
        </w:rPr>
        <w:t xml:space="preserve">des </w:t>
      </w:r>
      <w:r w:rsidRPr="00847370">
        <w:rPr>
          <w:rStyle w:val="Aucun"/>
          <w:rFonts w:ascii="Garamond" w:hAnsi="Garamond"/>
          <w:b/>
          <w:sz w:val="24"/>
          <w:szCs w:val="24"/>
        </w:rPr>
        <w:t>catégories d</w:t>
      </w:r>
      <w:r w:rsidRPr="00847370">
        <w:rPr>
          <w:rStyle w:val="Aucun"/>
          <w:rFonts w:ascii="Garamond" w:hAnsi="Garamond" w:cs="Times New Roman"/>
          <w:sz w:val="24"/>
          <w:szCs w:val="24"/>
          <w:rtl/>
        </w:rPr>
        <w:t>’</w:t>
      </w:r>
      <w:r w:rsidRPr="00847370">
        <w:rPr>
          <w:rStyle w:val="Aucun"/>
          <w:rFonts w:ascii="Garamond" w:hAnsi="Garamond"/>
          <w:b/>
          <w:sz w:val="24"/>
          <w:szCs w:val="24"/>
        </w:rPr>
        <w:t>acteurs de la filière lait local, reconnus par les services techniques et la réglementation en vigueur dans le/les pays de mise en œuvre</w:t>
      </w:r>
      <w:r w:rsidRPr="00847370">
        <w:rPr>
          <w:rStyle w:val="Hyperlink3"/>
          <w:rFonts w:ascii="Garamond" w:hAnsi="Garamond"/>
          <w:sz w:val="24"/>
          <w:szCs w:val="24"/>
        </w:rPr>
        <w:t xml:space="preserve">. Ce sont : </w:t>
      </w:r>
    </w:p>
    <w:p w14:paraId="6B4C4DE6" w14:textId="77777777" w:rsidR="00D514A1" w:rsidRPr="00847370" w:rsidRDefault="00D514A1" w:rsidP="00F94CB8">
      <w:pPr>
        <w:pStyle w:val="CorpsA"/>
        <w:numPr>
          <w:ilvl w:val="0"/>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Une organisation professionnelle engagée dans l</w:t>
      </w:r>
      <w:r w:rsidRPr="00847370">
        <w:rPr>
          <w:rStyle w:val="Aucun"/>
          <w:rFonts w:ascii="Garamond" w:hAnsi="Garamond" w:cs="Times New Roman"/>
          <w:sz w:val="24"/>
          <w:szCs w:val="24"/>
          <w:rtl/>
        </w:rPr>
        <w:t>’</w:t>
      </w:r>
      <w:r w:rsidRPr="00847370">
        <w:rPr>
          <w:rStyle w:val="Hyperlink3"/>
          <w:rFonts w:ascii="Garamond" w:hAnsi="Garamond"/>
          <w:sz w:val="24"/>
          <w:szCs w:val="24"/>
        </w:rPr>
        <w:t>un ou plusieurs des maillons de la production du lait, de la collecte, de la transformation, et de la distribution du lait et des produits laitiers</w:t>
      </w:r>
      <w:r w:rsidRPr="00847370">
        <w:rPr>
          <w:rStyle w:val="Hyperlink1"/>
          <w:rFonts w:ascii="Garamond" w:hAnsi="Garamond"/>
          <w:sz w:val="24"/>
          <w:szCs w:val="24"/>
        </w:rPr>
        <w:t> ;</w:t>
      </w:r>
    </w:p>
    <w:p w14:paraId="695555EE" w14:textId="77777777" w:rsidR="00D514A1" w:rsidRPr="00847370" w:rsidRDefault="00D514A1" w:rsidP="00F94CB8">
      <w:pPr>
        <w:pStyle w:val="CorpsA"/>
        <w:numPr>
          <w:ilvl w:val="0"/>
          <w:numId w:val="15"/>
        </w:numPr>
        <w:spacing w:after="120" w:line="276" w:lineRule="auto"/>
        <w:ind w:right="68"/>
        <w:jc w:val="both"/>
        <w:rPr>
          <w:rFonts w:ascii="Garamond" w:hAnsi="Garamond"/>
          <w:sz w:val="24"/>
          <w:szCs w:val="24"/>
        </w:rPr>
      </w:pPr>
      <w:r w:rsidRPr="00847370">
        <w:rPr>
          <w:rStyle w:val="Aucun"/>
          <w:rFonts w:ascii="Garamond" w:hAnsi="Garamond"/>
          <w:sz w:val="24"/>
          <w:szCs w:val="24"/>
        </w:rPr>
        <w:lastRenderedPageBreak/>
        <w:t>Un op</w:t>
      </w:r>
      <w:r w:rsidRPr="00847370">
        <w:rPr>
          <w:rStyle w:val="Hyperlink3"/>
          <w:rFonts w:ascii="Garamond" w:hAnsi="Garamond"/>
          <w:sz w:val="24"/>
          <w:szCs w:val="24"/>
        </w:rPr>
        <w:t>érateur de développement (Association, unité semi industrielle, etc.) ayant une expérience reconnue dans l</w:t>
      </w:r>
      <w:r w:rsidRPr="00847370">
        <w:rPr>
          <w:rStyle w:val="Aucun"/>
          <w:rFonts w:ascii="Garamond" w:hAnsi="Garamond" w:cs="Times New Roman"/>
          <w:sz w:val="24"/>
          <w:szCs w:val="24"/>
          <w:rtl/>
        </w:rPr>
        <w:t>’</w:t>
      </w:r>
      <w:r w:rsidRPr="00847370">
        <w:rPr>
          <w:rStyle w:val="Hyperlink3"/>
          <w:rFonts w:ascii="Garamond" w:hAnsi="Garamond"/>
          <w:sz w:val="24"/>
          <w:szCs w:val="24"/>
        </w:rPr>
        <w:t>accompagnement et l</w:t>
      </w:r>
      <w:r w:rsidRPr="00847370">
        <w:rPr>
          <w:rStyle w:val="Aucun"/>
          <w:rFonts w:ascii="Garamond" w:hAnsi="Garamond" w:cs="Times New Roman"/>
          <w:sz w:val="24"/>
          <w:szCs w:val="24"/>
          <w:rtl/>
        </w:rPr>
        <w:t>’</w:t>
      </w:r>
      <w:r w:rsidRPr="00847370">
        <w:rPr>
          <w:rStyle w:val="Hyperlink3"/>
          <w:rFonts w:ascii="Garamond" w:hAnsi="Garamond"/>
          <w:sz w:val="24"/>
          <w:szCs w:val="24"/>
        </w:rPr>
        <w:t>appui-conseil des acteurs de la fili</w:t>
      </w:r>
      <w:r w:rsidRPr="00847370">
        <w:rPr>
          <w:rStyle w:val="Aucun"/>
          <w:rFonts w:ascii="Garamond" w:hAnsi="Garamond"/>
          <w:sz w:val="24"/>
          <w:szCs w:val="24"/>
        </w:rPr>
        <w:t>è</w:t>
      </w:r>
      <w:r w:rsidRPr="00847370">
        <w:rPr>
          <w:rStyle w:val="Hyperlink3"/>
          <w:rFonts w:ascii="Garamond" w:hAnsi="Garamond"/>
          <w:sz w:val="24"/>
          <w:szCs w:val="24"/>
        </w:rPr>
        <w:t>re lait local</w:t>
      </w:r>
      <w:r w:rsidRPr="00847370">
        <w:rPr>
          <w:rStyle w:val="Hyperlink1"/>
          <w:rFonts w:ascii="Garamond" w:hAnsi="Garamond"/>
          <w:sz w:val="24"/>
          <w:szCs w:val="24"/>
        </w:rPr>
        <w:t xml:space="preserve"> ; </w:t>
      </w:r>
    </w:p>
    <w:p w14:paraId="09CE8287" w14:textId="77777777" w:rsidR="00D514A1" w:rsidRPr="00847370" w:rsidRDefault="00D514A1" w:rsidP="00F94CB8">
      <w:pPr>
        <w:pStyle w:val="CorpsA"/>
        <w:numPr>
          <w:ilvl w:val="0"/>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Des Groupements d</w:t>
      </w:r>
      <w:r w:rsidRPr="00847370">
        <w:rPr>
          <w:rStyle w:val="Aucun"/>
          <w:rFonts w:ascii="Garamond" w:hAnsi="Garamond" w:cs="Times New Roman"/>
          <w:sz w:val="24"/>
          <w:szCs w:val="24"/>
          <w:rtl/>
        </w:rPr>
        <w:t>’</w:t>
      </w:r>
      <w:r w:rsidRPr="00847370">
        <w:rPr>
          <w:rStyle w:val="Hyperlink1"/>
          <w:rFonts w:ascii="Garamond" w:hAnsi="Garamond"/>
          <w:sz w:val="24"/>
          <w:szCs w:val="24"/>
        </w:rPr>
        <w:t>int</w:t>
      </w:r>
      <w:r w:rsidRPr="00847370">
        <w:rPr>
          <w:rStyle w:val="Hyperlink3"/>
          <w:rFonts w:ascii="Garamond" w:hAnsi="Garamond"/>
          <w:sz w:val="24"/>
          <w:szCs w:val="24"/>
        </w:rPr>
        <w:t>é</w:t>
      </w:r>
      <w:r w:rsidRPr="00847370">
        <w:rPr>
          <w:rStyle w:val="Hyperlink1"/>
          <w:rFonts w:ascii="Garamond" w:hAnsi="Garamond"/>
          <w:sz w:val="24"/>
          <w:szCs w:val="24"/>
        </w:rPr>
        <w:t xml:space="preserve">rêt </w:t>
      </w:r>
      <w:r w:rsidRPr="00847370">
        <w:rPr>
          <w:rStyle w:val="Hyperlink3"/>
          <w:rFonts w:ascii="Garamond" w:hAnsi="Garamond"/>
          <w:sz w:val="24"/>
          <w:szCs w:val="24"/>
        </w:rPr>
        <w:t>économique</w:t>
      </w:r>
      <w:r w:rsidRPr="00847370">
        <w:rPr>
          <w:rStyle w:val="Hyperlink1"/>
          <w:rFonts w:ascii="Garamond" w:hAnsi="Garamond"/>
          <w:sz w:val="24"/>
          <w:szCs w:val="24"/>
        </w:rPr>
        <w:t> ;</w:t>
      </w:r>
    </w:p>
    <w:p w14:paraId="52721A35" w14:textId="77777777" w:rsidR="00D514A1" w:rsidRPr="00847370" w:rsidRDefault="00D514A1" w:rsidP="00F94CB8">
      <w:pPr>
        <w:pStyle w:val="CorpsA"/>
        <w:numPr>
          <w:ilvl w:val="0"/>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 xml:space="preserve">Une collectivité </w:t>
      </w:r>
      <w:r w:rsidRPr="00847370">
        <w:rPr>
          <w:rStyle w:val="Aucun"/>
          <w:rFonts w:ascii="Garamond" w:hAnsi="Garamond"/>
          <w:sz w:val="24"/>
          <w:szCs w:val="24"/>
        </w:rPr>
        <w:t>locale/territoriale</w:t>
      </w:r>
      <w:r w:rsidRPr="00847370">
        <w:rPr>
          <w:rStyle w:val="Hyperlink1"/>
          <w:rFonts w:ascii="Garamond" w:hAnsi="Garamond"/>
          <w:sz w:val="24"/>
          <w:szCs w:val="24"/>
        </w:rPr>
        <w:t> ;</w:t>
      </w:r>
    </w:p>
    <w:p w14:paraId="7E6440B0" w14:textId="77777777" w:rsidR="00D514A1" w:rsidRPr="00847370" w:rsidRDefault="00D514A1" w:rsidP="00F94CB8">
      <w:pPr>
        <w:pStyle w:val="CorpsA"/>
        <w:numPr>
          <w:ilvl w:val="0"/>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Une entreprise publique ou privée du secteur agroalimentaire/agroindustriel, contractualisant avec des acteurs de la fili</w:t>
      </w:r>
      <w:r w:rsidRPr="00847370">
        <w:rPr>
          <w:rStyle w:val="Aucun"/>
          <w:rFonts w:ascii="Garamond" w:hAnsi="Garamond"/>
          <w:sz w:val="24"/>
          <w:szCs w:val="24"/>
        </w:rPr>
        <w:t>è</w:t>
      </w:r>
      <w:r w:rsidRPr="00847370">
        <w:rPr>
          <w:rStyle w:val="Hyperlink3"/>
          <w:rFonts w:ascii="Garamond" w:hAnsi="Garamond"/>
          <w:sz w:val="24"/>
          <w:szCs w:val="24"/>
        </w:rPr>
        <w:t xml:space="preserve">re lait local, visant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transformer ou </w:t>
      </w:r>
      <w:r w:rsidRPr="00847370">
        <w:rPr>
          <w:rStyle w:val="Hyperlink1"/>
          <w:rFonts w:ascii="Garamond" w:hAnsi="Garamond"/>
          <w:sz w:val="24"/>
          <w:szCs w:val="24"/>
        </w:rPr>
        <w:t xml:space="preserve">à </w:t>
      </w:r>
      <w:r w:rsidRPr="00847370">
        <w:rPr>
          <w:rStyle w:val="Hyperlink3"/>
          <w:rFonts w:ascii="Garamond" w:hAnsi="Garamond"/>
          <w:sz w:val="24"/>
          <w:szCs w:val="24"/>
        </w:rPr>
        <w:t>commercialiser le lait local ou les produits dé</w:t>
      </w:r>
      <w:r w:rsidRPr="00847370">
        <w:rPr>
          <w:rStyle w:val="Hyperlink1"/>
          <w:rFonts w:ascii="Garamond" w:hAnsi="Garamond"/>
          <w:sz w:val="24"/>
          <w:szCs w:val="24"/>
        </w:rPr>
        <w:t>riv</w:t>
      </w:r>
      <w:r w:rsidRPr="00847370">
        <w:rPr>
          <w:rStyle w:val="Hyperlink3"/>
          <w:rFonts w:ascii="Garamond" w:hAnsi="Garamond"/>
          <w:sz w:val="24"/>
          <w:szCs w:val="24"/>
        </w:rPr>
        <w:t>é</w:t>
      </w:r>
      <w:r w:rsidRPr="00847370">
        <w:rPr>
          <w:rStyle w:val="Hyperlink1"/>
          <w:rFonts w:ascii="Garamond" w:hAnsi="Garamond"/>
          <w:sz w:val="24"/>
          <w:szCs w:val="24"/>
        </w:rPr>
        <w:t>s </w:t>
      </w:r>
      <w:r w:rsidRPr="00847370">
        <w:rPr>
          <w:rStyle w:val="Aucun"/>
          <w:rFonts w:ascii="Garamond" w:hAnsi="Garamond"/>
          <w:sz w:val="24"/>
          <w:szCs w:val="24"/>
        </w:rPr>
        <w:t>; ou</w:t>
      </w:r>
    </w:p>
    <w:p w14:paraId="67128D2E" w14:textId="77777777" w:rsidR="00D514A1" w:rsidRPr="00847370" w:rsidRDefault="00D514A1" w:rsidP="00F94CB8">
      <w:pPr>
        <w:pStyle w:val="CorpsA"/>
        <w:numPr>
          <w:ilvl w:val="0"/>
          <w:numId w:val="15"/>
        </w:numPr>
        <w:spacing w:after="120" w:line="276" w:lineRule="auto"/>
        <w:ind w:right="68"/>
        <w:jc w:val="both"/>
        <w:rPr>
          <w:rStyle w:val="Hyperlink3"/>
          <w:rFonts w:ascii="Garamond" w:hAnsi="Garamond"/>
          <w:sz w:val="24"/>
          <w:szCs w:val="24"/>
        </w:rPr>
      </w:pPr>
      <w:r w:rsidRPr="00847370">
        <w:rPr>
          <w:rStyle w:val="Hyperlink3"/>
          <w:rFonts w:ascii="Garamond" w:hAnsi="Garamond"/>
          <w:sz w:val="24"/>
          <w:szCs w:val="24"/>
        </w:rPr>
        <w:t>Une entreprise publique ou privée engagée dans la prestation de services financiers ou assurantiels.</w:t>
      </w:r>
    </w:p>
    <w:p w14:paraId="4DBF1778" w14:textId="77777777" w:rsidR="00D514A1" w:rsidRPr="00944366" w:rsidRDefault="00D514A1" w:rsidP="00F94CB8">
      <w:pPr>
        <w:pStyle w:val="Titre3"/>
        <w:numPr>
          <w:ilvl w:val="1"/>
          <w:numId w:val="82"/>
        </w:numPr>
        <w:rPr>
          <w:rStyle w:val="Hyperlink1"/>
        </w:rPr>
      </w:pPr>
      <w:bookmarkStart w:id="33" w:name="_Toc202261766"/>
      <w:r w:rsidRPr="00944366">
        <w:rPr>
          <w:rStyle w:val="Hyperlink1"/>
        </w:rPr>
        <w:t>Associés et contractants</w:t>
      </w:r>
      <w:bookmarkEnd w:id="33"/>
    </w:p>
    <w:p w14:paraId="36F436CD" w14:textId="38390759" w:rsidR="00D514A1" w:rsidRPr="00847370" w:rsidRDefault="006A3955" w:rsidP="00D514A1">
      <w:pPr>
        <w:pStyle w:val="CorpsA"/>
        <w:spacing w:after="120" w:line="276" w:lineRule="auto"/>
        <w:jc w:val="both"/>
        <w:rPr>
          <w:rFonts w:ascii="Garamond" w:hAnsi="Garamond"/>
          <w:sz w:val="24"/>
          <w:szCs w:val="24"/>
        </w:rPr>
      </w:pPr>
      <w:r>
        <w:rPr>
          <w:rStyle w:val="Hyperlink3"/>
          <w:rFonts w:ascii="Garamond" w:hAnsi="Garamond"/>
          <w:sz w:val="24"/>
          <w:szCs w:val="24"/>
        </w:rPr>
        <w:t xml:space="preserve">Les associés et les </w:t>
      </w:r>
      <w:r w:rsidR="00575F61">
        <w:rPr>
          <w:rStyle w:val="Hyperlink3"/>
          <w:rFonts w:ascii="Garamond" w:hAnsi="Garamond"/>
          <w:sz w:val="24"/>
          <w:szCs w:val="24"/>
        </w:rPr>
        <w:t xml:space="preserve">contractants </w:t>
      </w:r>
      <w:r w:rsidR="00575F61" w:rsidRPr="00847370">
        <w:rPr>
          <w:rStyle w:val="Hyperlink3"/>
          <w:rFonts w:ascii="Garamond" w:hAnsi="Garamond"/>
          <w:sz w:val="24"/>
          <w:szCs w:val="24"/>
        </w:rPr>
        <w:t>ne</w:t>
      </w:r>
      <w:r w:rsidR="00D514A1" w:rsidRPr="00847370">
        <w:rPr>
          <w:rStyle w:val="Hyperlink3"/>
          <w:rFonts w:ascii="Garamond" w:hAnsi="Garamond"/>
          <w:sz w:val="24"/>
          <w:szCs w:val="24"/>
        </w:rPr>
        <w:t xml:space="preserve"> sont ni des demandeurs ni des partenaires. </w:t>
      </w:r>
      <w:r w:rsidR="00575F61">
        <w:rPr>
          <w:rStyle w:val="Hyperlink3"/>
          <w:rFonts w:ascii="Garamond" w:hAnsi="Garamond"/>
          <w:sz w:val="24"/>
          <w:szCs w:val="24"/>
        </w:rPr>
        <w:t xml:space="preserve">Ils </w:t>
      </w:r>
      <w:r w:rsidR="00575F61" w:rsidRPr="00847370">
        <w:rPr>
          <w:rStyle w:val="Hyperlink3"/>
          <w:rFonts w:ascii="Garamond" w:hAnsi="Garamond"/>
          <w:sz w:val="24"/>
          <w:szCs w:val="24"/>
        </w:rPr>
        <w:t>n’ont</w:t>
      </w:r>
      <w:r w:rsidR="00D514A1" w:rsidRPr="00847370">
        <w:rPr>
          <w:rStyle w:val="Hyperlink3"/>
          <w:rFonts w:ascii="Garamond" w:hAnsi="Garamond"/>
          <w:sz w:val="24"/>
          <w:szCs w:val="24"/>
        </w:rPr>
        <w:t xml:space="preserve"> pas </w:t>
      </w:r>
      <w:r w:rsidR="00D514A1" w:rsidRPr="00847370">
        <w:rPr>
          <w:rStyle w:val="Hyperlink1"/>
          <w:rFonts w:ascii="Garamond" w:hAnsi="Garamond"/>
          <w:sz w:val="24"/>
          <w:szCs w:val="24"/>
        </w:rPr>
        <w:t xml:space="preserve">à </w:t>
      </w:r>
      <w:r w:rsidR="00D514A1" w:rsidRPr="00847370">
        <w:rPr>
          <w:rStyle w:val="Hyperlink3"/>
          <w:rFonts w:ascii="Garamond" w:hAnsi="Garamond"/>
          <w:sz w:val="24"/>
          <w:szCs w:val="24"/>
        </w:rPr>
        <w:t xml:space="preserve">signer la déclaration de partenariats. </w:t>
      </w:r>
    </w:p>
    <w:p w14:paraId="51E73901" w14:textId="77777777" w:rsidR="00D514A1" w:rsidRPr="00667B19" w:rsidRDefault="00D514A1" w:rsidP="00944366">
      <w:pPr>
        <w:pStyle w:val="Titre4"/>
      </w:pPr>
      <w:r w:rsidRPr="00944366">
        <w:rPr>
          <w:rStyle w:val="Aucun"/>
        </w:rPr>
        <w:t>Associ</w:t>
      </w:r>
      <w:r w:rsidRPr="00944366">
        <w:rPr>
          <w:rStyle w:val="Hyperlink3"/>
        </w:rPr>
        <w:t>é</w:t>
      </w:r>
      <w:r w:rsidRPr="00944366">
        <w:rPr>
          <w:rStyle w:val="Hyperlink1"/>
        </w:rPr>
        <w:t>s</w:t>
      </w:r>
    </w:p>
    <w:p w14:paraId="2E82AFBC" w14:textId="5B5C3B65"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D'autres organisations ou personnes peuvent </w:t>
      </w:r>
      <w:r w:rsidRPr="00847370">
        <w:rPr>
          <w:rStyle w:val="Hyperlink1"/>
          <w:rFonts w:ascii="Garamond" w:hAnsi="Garamond"/>
          <w:sz w:val="24"/>
          <w:szCs w:val="24"/>
        </w:rPr>
        <w:t>ê</w:t>
      </w:r>
      <w:r w:rsidRPr="00847370">
        <w:rPr>
          <w:rStyle w:val="Aucun"/>
          <w:rFonts w:ascii="Garamond" w:hAnsi="Garamond"/>
          <w:sz w:val="24"/>
          <w:szCs w:val="24"/>
        </w:rPr>
        <w:t>tre associ</w:t>
      </w:r>
      <w:r w:rsidRPr="00847370">
        <w:rPr>
          <w:rStyle w:val="Hyperlink3"/>
          <w:rFonts w:ascii="Garamond" w:hAnsi="Garamond"/>
          <w:sz w:val="24"/>
          <w:szCs w:val="24"/>
        </w:rPr>
        <w:t xml:space="preserve">ées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action. Les associés participent effectivement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action, mais ne peuvent prétendre bé</w:t>
      </w:r>
      <w:r w:rsidRPr="00847370">
        <w:rPr>
          <w:rStyle w:val="Hyperlink1"/>
          <w:rFonts w:ascii="Garamond" w:hAnsi="Garamond"/>
          <w:sz w:val="24"/>
          <w:szCs w:val="24"/>
        </w:rPr>
        <w:t>n</w:t>
      </w:r>
      <w:r w:rsidRPr="00847370">
        <w:rPr>
          <w:rStyle w:val="Hyperlink3"/>
          <w:rFonts w:ascii="Garamond" w:hAnsi="Garamond"/>
          <w:sz w:val="24"/>
          <w:szCs w:val="24"/>
        </w:rPr>
        <w:t xml:space="preserve">éficier de la subvention,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exception des indemnités journali</w:t>
      </w:r>
      <w:r w:rsidRPr="00847370">
        <w:rPr>
          <w:rStyle w:val="Aucun"/>
          <w:rFonts w:ascii="Garamond" w:hAnsi="Garamond"/>
          <w:sz w:val="24"/>
          <w:szCs w:val="24"/>
        </w:rPr>
        <w:t>è</w:t>
      </w:r>
      <w:r w:rsidRPr="00847370">
        <w:rPr>
          <w:rStyle w:val="Hyperlink3"/>
          <w:rFonts w:ascii="Garamond" w:hAnsi="Garamond"/>
          <w:sz w:val="24"/>
          <w:szCs w:val="24"/>
        </w:rPr>
        <w:t>res et des frais de déplacement. Ces associés ne doivent pas répondre aux crit</w:t>
      </w:r>
      <w:r w:rsidRPr="00847370">
        <w:rPr>
          <w:rStyle w:val="Aucun"/>
          <w:rFonts w:ascii="Garamond" w:hAnsi="Garamond"/>
          <w:sz w:val="24"/>
          <w:szCs w:val="24"/>
        </w:rPr>
        <w:t>è</w:t>
      </w:r>
      <w:r w:rsidRPr="00847370">
        <w:rPr>
          <w:rStyle w:val="Hyperlink3"/>
          <w:rFonts w:ascii="Garamond" w:hAnsi="Garamond"/>
          <w:sz w:val="24"/>
          <w:szCs w:val="24"/>
        </w:rPr>
        <w:t>res d'é</w:t>
      </w:r>
      <w:r w:rsidRPr="00847370">
        <w:rPr>
          <w:rStyle w:val="Hyperlink1"/>
          <w:rFonts w:ascii="Garamond" w:hAnsi="Garamond"/>
          <w:sz w:val="24"/>
          <w:szCs w:val="24"/>
        </w:rPr>
        <w:t>ligibilit</w:t>
      </w:r>
      <w:r w:rsidRPr="00847370">
        <w:rPr>
          <w:rStyle w:val="Hyperlink3"/>
          <w:rFonts w:ascii="Garamond" w:hAnsi="Garamond"/>
          <w:sz w:val="24"/>
          <w:szCs w:val="24"/>
        </w:rPr>
        <w:t xml:space="preserve">é. Les associés </w:t>
      </w:r>
      <w:r w:rsidR="008B0647">
        <w:rPr>
          <w:rStyle w:val="Hyperlink3"/>
          <w:rFonts w:ascii="Garamond" w:hAnsi="Garamond"/>
          <w:sz w:val="24"/>
          <w:szCs w:val="24"/>
        </w:rPr>
        <w:t xml:space="preserve">(structures publiques ou privées) </w:t>
      </w:r>
      <w:r w:rsidRPr="00847370">
        <w:rPr>
          <w:rStyle w:val="Hyperlink3"/>
          <w:rFonts w:ascii="Garamond" w:hAnsi="Garamond"/>
          <w:sz w:val="24"/>
          <w:szCs w:val="24"/>
        </w:rPr>
        <w:t xml:space="preserve">doivent </w:t>
      </w:r>
      <w:r w:rsidRPr="00847370">
        <w:rPr>
          <w:rStyle w:val="Hyperlink1"/>
          <w:rFonts w:ascii="Garamond" w:hAnsi="Garamond"/>
          <w:sz w:val="24"/>
          <w:szCs w:val="24"/>
        </w:rPr>
        <w:t>ê</w:t>
      </w:r>
      <w:r w:rsidRPr="00847370">
        <w:rPr>
          <w:rStyle w:val="Hyperlink3"/>
          <w:rFonts w:ascii="Garamond" w:hAnsi="Garamond"/>
          <w:sz w:val="24"/>
          <w:szCs w:val="24"/>
        </w:rPr>
        <w:t>tre mentionnés dans la partie B (proposition détaillé</w:t>
      </w:r>
      <w:r w:rsidRPr="00847370">
        <w:rPr>
          <w:rStyle w:val="Hyperlink1"/>
          <w:rFonts w:ascii="Garamond" w:hAnsi="Garamond"/>
          <w:sz w:val="24"/>
          <w:szCs w:val="24"/>
        </w:rPr>
        <w:t xml:space="preserve">e). </w:t>
      </w:r>
    </w:p>
    <w:p w14:paraId="669C8700" w14:textId="77777777" w:rsidR="00D514A1" w:rsidRPr="00667B19" w:rsidRDefault="00D514A1" w:rsidP="00944366">
      <w:pPr>
        <w:pStyle w:val="Titre4"/>
      </w:pPr>
      <w:r w:rsidRPr="00667B19">
        <w:rPr>
          <w:rStyle w:val="Hyperlink3"/>
          <w:rFonts w:ascii="Garamond" w:hAnsi="Garamond"/>
          <w:b/>
          <w:bCs/>
          <w:sz w:val="24"/>
          <w:szCs w:val="24"/>
        </w:rPr>
        <w:t>Contractants</w:t>
      </w:r>
    </w:p>
    <w:p w14:paraId="1DF404B0"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Les bé</w:t>
      </w:r>
      <w:r w:rsidRPr="00847370">
        <w:rPr>
          <w:rStyle w:val="Hyperlink1"/>
          <w:rFonts w:ascii="Garamond" w:hAnsi="Garamond"/>
          <w:sz w:val="24"/>
          <w:szCs w:val="24"/>
        </w:rPr>
        <w:t>n</w:t>
      </w:r>
      <w:r w:rsidRPr="00847370">
        <w:rPr>
          <w:rStyle w:val="Hyperlink3"/>
          <w:rFonts w:ascii="Garamond" w:hAnsi="Garamond"/>
          <w:sz w:val="24"/>
          <w:szCs w:val="24"/>
        </w:rPr>
        <w:t>éficiaires et leurs entités affiliées peuvent attribuer des marchés. Les associés ou l'/les entité</w:t>
      </w:r>
      <w:r w:rsidRPr="00847370">
        <w:rPr>
          <w:rStyle w:val="Aucun"/>
          <w:rFonts w:ascii="Garamond" w:hAnsi="Garamond"/>
          <w:sz w:val="24"/>
          <w:szCs w:val="24"/>
        </w:rPr>
        <w:t>(s) affili</w:t>
      </w:r>
      <w:r w:rsidRPr="00847370">
        <w:rPr>
          <w:rStyle w:val="Hyperlink3"/>
          <w:rFonts w:ascii="Garamond" w:hAnsi="Garamond"/>
          <w:sz w:val="24"/>
          <w:szCs w:val="24"/>
        </w:rPr>
        <w:t xml:space="preserve">ée(s) ne peuvent pas </w:t>
      </w:r>
      <w:r w:rsidRPr="00847370">
        <w:rPr>
          <w:rStyle w:val="Hyperlink1"/>
          <w:rFonts w:ascii="Garamond" w:hAnsi="Garamond"/>
          <w:sz w:val="24"/>
          <w:szCs w:val="24"/>
        </w:rPr>
        <w:t>ê</w:t>
      </w:r>
      <w:r w:rsidRPr="00847370">
        <w:rPr>
          <w:rStyle w:val="Hyperlink3"/>
          <w:rFonts w:ascii="Garamond" w:hAnsi="Garamond"/>
          <w:sz w:val="24"/>
          <w:szCs w:val="24"/>
        </w:rPr>
        <w:t xml:space="preserve">tre </w:t>
      </w:r>
      <w:r w:rsidRPr="00847370">
        <w:rPr>
          <w:rStyle w:val="Hyperlink1"/>
          <w:rFonts w:ascii="Garamond" w:hAnsi="Garamond"/>
          <w:sz w:val="24"/>
          <w:szCs w:val="24"/>
        </w:rPr>
        <w:t xml:space="preserve">à </w:t>
      </w:r>
      <w:r w:rsidRPr="00847370">
        <w:rPr>
          <w:rStyle w:val="Hyperlink3"/>
          <w:rFonts w:ascii="Garamond" w:hAnsi="Garamond"/>
          <w:sz w:val="24"/>
          <w:szCs w:val="24"/>
        </w:rPr>
        <w:t>la fois bé</w:t>
      </w:r>
      <w:r w:rsidRPr="00847370">
        <w:rPr>
          <w:rStyle w:val="Hyperlink1"/>
          <w:rFonts w:ascii="Garamond" w:hAnsi="Garamond"/>
          <w:sz w:val="24"/>
          <w:szCs w:val="24"/>
        </w:rPr>
        <w:t>n</w:t>
      </w:r>
      <w:r w:rsidRPr="00847370">
        <w:rPr>
          <w:rStyle w:val="Hyperlink3"/>
          <w:rFonts w:ascii="Garamond" w:hAnsi="Garamond"/>
          <w:sz w:val="24"/>
          <w:szCs w:val="24"/>
        </w:rPr>
        <w:t>éficiaires/affiliés et contractants du projet. Les contractants sont soumis aux r</w:t>
      </w:r>
      <w:r w:rsidRPr="00847370">
        <w:rPr>
          <w:rStyle w:val="Aucun"/>
          <w:rFonts w:ascii="Garamond" w:hAnsi="Garamond"/>
          <w:sz w:val="24"/>
          <w:szCs w:val="24"/>
        </w:rPr>
        <w:t>è</w:t>
      </w:r>
      <w:r w:rsidRPr="00847370">
        <w:rPr>
          <w:rStyle w:val="Hyperlink3"/>
          <w:rFonts w:ascii="Garamond" w:hAnsi="Garamond"/>
          <w:sz w:val="24"/>
          <w:szCs w:val="24"/>
        </w:rPr>
        <w:t>gles de passation de marché</w:t>
      </w:r>
      <w:r w:rsidRPr="00847370">
        <w:rPr>
          <w:rStyle w:val="Hyperlink1"/>
          <w:rFonts w:ascii="Garamond" w:hAnsi="Garamond"/>
          <w:sz w:val="24"/>
          <w:szCs w:val="24"/>
        </w:rPr>
        <w:t xml:space="preserve">s </w:t>
      </w:r>
      <w:r w:rsidRPr="00847370">
        <w:rPr>
          <w:rStyle w:val="Hyperlink3"/>
          <w:rFonts w:ascii="Garamond" w:hAnsi="Garamond"/>
          <w:sz w:val="24"/>
          <w:szCs w:val="24"/>
        </w:rPr>
        <w:t>énoncé</w:t>
      </w:r>
      <w:r w:rsidRPr="00847370">
        <w:rPr>
          <w:rStyle w:val="Aucun"/>
          <w:rFonts w:ascii="Garamond" w:hAnsi="Garamond"/>
          <w:sz w:val="24"/>
          <w:szCs w:val="24"/>
        </w:rPr>
        <w:t>es.</w:t>
      </w:r>
    </w:p>
    <w:p w14:paraId="356486D1" w14:textId="77777777" w:rsidR="00D514A1" w:rsidRPr="00944366" w:rsidRDefault="00D514A1" w:rsidP="00F94CB8">
      <w:pPr>
        <w:pStyle w:val="Titre3"/>
        <w:numPr>
          <w:ilvl w:val="1"/>
          <w:numId w:val="82"/>
        </w:numPr>
        <w:rPr>
          <w:rStyle w:val="Hyperlink1"/>
        </w:rPr>
      </w:pPr>
      <w:bookmarkStart w:id="34" w:name="_Toc202261767"/>
      <w:r w:rsidRPr="00944366">
        <w:rPr>
          <w:rStyle w:val="Hyperlink1"/>
        </w:rPr>
        <w:t>Fonctionnement prévu dans le cas de consortia d</w:t>
      </w:r>
      <w:r w:rsidRPr="00944366">
        <w:rPr>
          <w:rStyle w:val="Hyperlink1"/>
          <w:rtl/>
        </w:rPr>
        <w:t>’</w:t>
      </w:r>
      <w:r w:rsidRPr="00944366">
        <w:rPr>
          <w:rStyle w:val="Hyperlink1"/>
        </w:rPr>
        <w:t>acteurs</w:t>
      </w:r>
      <w:bookmarkEnd w:id="34"/>
    </w:p>
    <w:p w14:paraId="6C94C036" w14:textId="668F6D42"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Chaque projet peut être porté par un consortium d</w:t>
      </w:r>
      <w:r w:rsidRPr="00847370">
        <w:rPr>
          <w:rStyle w:val="Aucun"/>
          <w:rFonts w:ascii="Garamond" w:hAnsi="Garamond" w:cs="Times New Roman"/>
          <w:sz w:val="24"/>
          <w:szCs w:val="24"/>
          <w:rtl/>
        </w:rPr>
        <w:t>’</w:t>
      </w:r>
      <w:r w:rsidRPr="00847370">
        <w:rPr>
          <w:rStyle w:val="Hyperlink3"/>
          <w:rFonts w:ascii="Garamond" w:hAnsi="Garamond"/>
          <w:sz w:val="24"/>
          <w:szCs w:val="24"/>
        </w:rPr>
        <w:t>acteurs dont les activités seront sous la coordination et la responsabilité de l</w:t>
      </w:r>
      <w:r w:rsidRPr="00847370">
        <w:rPr>
          <w:rStyle w:val="Aucun"/>
          <w:rFonts w:ascii="Garamond" w:hAnsi="Garamond" w:cs="Times New Roman"/>
          <w:sz w:val="24"/>
          <w:szCs w:val="24"/>
          <w:rtl/>
        </w:rPr>
        <w:t>’</w:t>
      </w:r>
      <w:r w:rsidRPr="00847370">
        <w:rPr>
          <w:rStyle w:val="Hyperlink1"/>
          <w:rFonts w:ascii="Garamond" w:hAnsi="Garamond"/>
          <w:sz w:val="24"/>
          <w:szCs w:val="24"/>
        </w:rPr>
        <w:t>op</w:t>
      </w:r>
      <w:r w:rsidRPr="00847370">
        <w:rPr>
          <w:rStyle w:val="Hyperlink3"/>
          <w:rFonts w:ascii="Garamond" w:hAnsi="Garamond"/>
          <w:sz w:val="24"/>
          <w:szCs w:val="24"/>
        </w:rPr>
        <w:t>érateur de la fili</w:t>
      </w:r>
      <w:r w:rsidRPr="00847370">
        <w:rPr>
          <w:rStyle w:val="Aucun"/>
          <w:rFonts w:ascii="Garamond" w:hAnsi="Garamond"/>
          <w:sz w:val="24"/>
          <w:szCs w:val="24"/>
        </w:rPr>
        <w:t>è</w:t>
      </w:r>
      <w:r w:rsidRPr="00847370">
        <w:rPr>
          <w:rStyle w:val="Hyperlink3"/>
          <w:rFonts w:ascii="Garamond" w:hAnsi="Garamond"/>
          <w:sz w:val="24"/>
          <w:szCs w:val="24"/>
        </w:rPr>
        <w:t>re lait local (cf</w:t>
      </w:r>
      <w:r w:rsidR="00BC53C8">
        <w:rPr>
          <w:rStyle w:val="Hyperlink3"/>
          <w:rFonts w:ascii="Garamond" w:hAnsi="Garamond"/>
          <w:sz w:val="24"/>
          <w:szCs w:val="24"/>
        </w:rPr>
        <w:t>.</w:t>
      </w:r>
      <w:r w:rsidRPr="00847370">
        <w:rPr>
          <w:rStyle w:val="Hyperlink3"/>
          <w:rFonts w:ascii="Garamond" w:hAnsi="Garamond"/>
          <w:sz w:val="24"/>
          <w:szCs w:val="24"/>
        </w:rPr>
        <w:t xml:space="preserve"> III.8) ou d</w:t>
      </w:r>
      <w:r w:rsidRPr="00847370">
        <w:rPr>
          <w:rStyle w:val="Aucun"/>
          <w:rFonts w:ascii="Garamond" w:hAnsi="Garamond" w:cs="Times New Roman"/>
          <w:sz w:val="24"/>
          <w:szCs w:val="24"/>
          <w:rtl/>
        </w:rPr>
        <w:t>’</w:t>
      </w:r>
      <w:r w:rsidRPr="00847370">
        <w:rPr>
          <w:rStyle w:val="Hyperlink1"/>
          <w:rFonts w:ascii="Garamond" w:hAnsi="Garamond"/>
          <w:sz w:val="24"/>
          <w:szCs w:val="24"/>
        </w:rPr>
        <w:t>op</w:t>
      </w:r>
      <w:r w:rsidRPr="00847370">
        <w:rPr>
          <w:rStyle w:val="Hyperlink3"/>
          <w:rFonts w:ascii="Garamond" w:hAnsi="Garamond"/>
          <w:sz w:val="24"/>
          <w:szCs w:val="24"/>
        </w:rPr>
        <w:t>érateur de développement (ONG, Association, etc.) vis-</w:t>
      </w:r>
      <w:r w:rsidRPr="00847370">
        <w:rPr>
          <w:rStyle w:val="Hyperlink1"/>
          <w:rFonts w:ascii="Garamond" w:hAnsi="Garamond"/>
          <w:sz w:val="24"/>
          <w:szCs w:val="24"/>
        </w:rPr>
        <w:t>à</w:t>
      </w:r>
      <w:r w:rsidRPr="00847370">
        <w:rPr>
          <w:rStyle w:val="Hyperlink3"/>
          <w:rFonts w:ascii="Garamond" w:hAnsi="Garamond"/>
          <w:sz w:val="24"/>
          <w:szCs w:val="24"/>
        </w:rPr>
        <w:t>-vis de la CEDEAO. Ces acteurs, si réunis en consortium, travailleront collectivement durant la phase de formulation pour que la proposition soit bien en phase avec les besoins et capacités de chacun dans la mise en œ</w:t>
      </w:r>
      <w:r w:rsidRPr="00847370">
        <w:rPr>
          <w:rStyle w:val="Hyperlink1"/>
          <w:rFonts w:ascii="Garamond" w:hAnsi="Garamond"/>
          <w:sz w:val="24"/>
          <w:szCs w:val="24"/>
        </w:rPr>
        <w:t>uvre. L</w:t>
      </w:r>
      <w:r w:rsidRPr="00847370">
        <w:rPr>
          <w:rStyle w:val="Aucun"/>
          <w:rFonts w:ascii="Garamond" w:hAnsi="Garamond" w:cs="Times New Roman"/>
          <w:sz w:val="24"/>
          <w:szCs w:val="24"/>
          <w:rtl/>
        </w:rPr>
        <w:t>’</w:t>
      </w:r>
      <w:r w:rsidRPr="00847370">
        <w:rPr>
          <w:rStyle w:val="Hyperlink1"/>
          <w:rFonts w:ascii="Garamond" w:hAnsi="Garamond"/>
          <w:sz w:val="24"/>
          <w:szCs w:val="24"/>
        </w:rPr>
        <w:t>op</w:t>
      </w:r>
      <w:r w:rsidRPr="00847370">
        <w:rPr>
          <w:rStyle w:val="Hyperlink3"/>
          <w:rFonts w:ascii="Garamond" w:hAnsi="Garamond"/>
          <w:sz w:val="24"/>
          <w:szCs w:val="24"/>
        </w:rPr>
        <w:t>érateur de la fili</w:t>
      </w:r>
      <w:r w:rsidRPr="00847370">
        <w:rPr>
          <w:rStyle w:val="Aucun"/>
          <w:rFonts w:ascii="Garamond" w:hAnsi="Garamond"/>
          <w:sz w:val="24"/>
          <w:szCs w:val="24"/>
        </w:rPr>
        <w:t>è</w:t>
      </w:r>
      <w:r w:rsidRPr="00847370">
        <w:rPr>
          <w:rStyle w:val="Hyperlink3"/>
          <w:rFonts w:ascii="Garamond" w:hAnsi="Garamond"/>
          <w:sz w:val="24"/>
          <w:szCs w:val="24"/>
        </w:rPr>
        <w:t xml:space="preserve">re lait local, soumissionnaire du projet, devra </w:t>
      </w:r>
      <w:r w:rsidRPr="00847370">
        <w:rPr>
          <w:rStyle w:val="Hyperlink1"/>
          <w:rFonts w:ascii="Garamond" w:hAnsi="Garamond"/>
          <w:sz w:val="24"/>
          <w:szCs w:val="24"/>
        </w:rPr>
        <w:t>ê</w:t>
      </w:r>
      <w:r w:rsidRPr="00847370">
        <w:rPr>
          <w:rStyle w:val="Hyperlink3"/>
          <w:rFonts w:ascii="Garamond" w:hAnsi="Garamond"/>
          <w:sz w:val="24"/>
          <w:szCs w:val="24"/>
        </w:rPr>
        <w:t>tre en mesure de faire vivre le partenariat entre ces acteurs depuis la phase de conception jusqu’à la fin de la réalisation des activités du projet.</w:t>
      </w:r>
    </w:p>
    <w:p w14:paraId="219ED1FA"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La notion de consortium de membres acteurs d</w:t>
      </w:r>
      <w:r w:rsidRPr="00847370">
        <w:rPr>
          <w:rStyle w:val="Aucun"/>
          <w:rFonts w:ascii="Garamond" w:hAnsi="Garamond" w:cs="Times New Roman"/>
          <w:sz w:val="24"/>
          <w:szCs w:val="24"/>
          <w:rtl/>
        </w:rPr>
        <w:t>’</w:t>
      </w:r>
      <w:r w:rsidRPr="00847370">
        <w:rPr>
          <w:rStyle w:val="Hyperlink3"/>
          <w:rFonts w:ascii="Garamond" w:hAnsi="Garamond"/>
          <w:sz w:val="24"/>
          <w:szCs w:val="24"/>
        </w:rPr>
        <w:t>un projet impliquera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explicitation, dans la proposition détaillée de projet, des dispositions et mécanismes visant </w:t>
      </w:r>
      <w:r w:rsidRPr="00847370">
        <w:rPr>
          <w:rStyle w:val="Hyperlink1"/>
          <w:rFonts w:ascii="Garamond" w:hAnsi="Garamond"/>
          <w:sz w:val="24"/>
          <w:szCs w:val="24"/>
        </w:rPr>
        <w:t xml:space="preserve">à </w:t>
      </w:r>
      <w:r w:rsidRPr="00847370">
        <w:rPr>
          <w:rStyle w:val="Hyperlink3"/>
          <w:rFonts w:ascii="Garamond" w:hAnsi="Garamond"/>
          <w:sz w:val="24"/>
          <w:szCs w:val="24"/>
        </w:rPr>
        <w:t>assurer</w:t>
      </w:r>
      <w:r w:rsidRPr="00847370">
        <w:rPr>
          <w:rStyle w:val="Hyperlink1"/>
          <w:rFonts w:ascii="Garamond" w:hAnsi="Garamond"/>
          <w:sz w:val="24"/>
          <w:szCs w:val="24"/>
        </w:rPr>
        <w:t xml:space="preserve"> : </w:t>
      </w:r>
      <w:r w:rsidRPr="00847370">
        <w:rPr>
          <w:rStyle w:val="Hyperlink3"/>
          <w:rFonts w:ascii="Garamond" w:hAnsi="Garamond"/>
          <w:sz w:val="24"/>
          <w:szCs w:val="24"/>
        </w:rPr>
        <w:t>(i) la participation effective de chacun lors de la formulation de la proposition de projet</w:t>
      </w:r>
      <w:r w:rsidRPr="00847370">
        <w:rPr>
          <w:rStyle w:val="Hyperlink1"/>
          <w:rFonts w:ascii="Garamond" w:hAnsi="Garamond"/>
          <w:sz w:val="24"/>
          <w:szCs w:val="24"/>
        </w:rPr>
        <w:t> </w:t>
      </w:r>
      <w:r w:rsidRPr="00847370">
        <w:rPr>
          <w:rStyle w:val="Hyperlink3"/>
          <w:rFonts w:ascii="Garamond" w:hAnsi="Garamond"/>
          <w:sz w:val="24"/>
          <w:szCs w:val="24"/>
        </w:rPr>
        <w:t>; (ii) une gouvernance é</w:t>
      </w:r>
      <w:r w:rsidRPr="00847370">
        <w:rPr>
          <w:rStyle w:val="Aucun"/>
          <w:rFonts w:ascii="Garamond" w:hAnsi="Garamond"/>
          <w:sz w:val="24"/>
          <w:szCs w:val="24"/>
        </w:rPr>
        <w:t>quilibr</w:t>
      </w:r>
      <w:r w:rsidRPr="00847370">
        <w:rPr>
          <w:rStyle w:val="Hyperlink3"/>
          <w:rFonts w:ascii="Garamond" w:hAnsi="Garamond"/>
          <w:sz w:val="24"/>
          <w:szCs w:val="24"/>
        </w:rPr>
        <w:t>ée du projet (coordination et prise de dé</w:t>
      </w:r>
      <w:r w:rsidRPr="00847370">
        <w:rPr>
          <w:rStyle w:val="Aucun"/>
          <w:rFonts w:ascii="Garamond" w:hAnsi="Garamond"/>
          <w:sz w:val="24"/>
          <w:szCs w:val="24"/>
        </w:rPr>
        <w:t>cision)</w:t>
      </w:r>
      <w:r w:rsidRPr="00847370">
        <w:rPr>
          <w:rStyle w:val="Hyperlink1"/>
          <w:rFonts w:ascii="Garamond" w:hAnsi="Garamond"/>
          <w:sz w:val="24"/>
          <w:szCs w:val="24"/>
        </w:rPr>
        <w:t> </w:t>
      </w:r>
      <w:r w:rsidRPr="00847370">
        <w:rPr>
          <w:rStyle w:val="Hyperlink3"/>
          <w:rFonts w:ascii="Garamond" w:hAnsi="Garamond"/>
          <w:sz w:val="24"/>
          <w:szCs w:val="24"/>
        </w:rPr>
        <w:t>; (iii) une répartition concertée des fonds de la subvention, et</w:t>
      </w:r>
      <w:r w:rsidRPr="00847370">
        <w:rPr>
          <w:rStyle w:val="Hyperlink1"/>
          <w:rFonts w:ascii="Garamond" w:hAnsi="Garamond"/>
          <w:sz w:val="24"/>
          <w:szCs w:val="24"/>
        </w:rPr>
        <w:t> </w:t>
      </w:r>
      <w:r w:rsidRPr="00847370">
        <w:rPr>
          <w:rStyle w:val="Hyperlink3"/>
          <w:rFonts w:ascii="Garamond" w:hAnsi="Garamond"/>
          <w:sz w:val="24"/>
          <w:szCs w:val="24"/>
        </w:rPr>
        <w:t>; (iv) une proprié</w:t>
      </w:r>
      <w:r w:rsidRPr="00847370">
        <w:rPr>
          <w:rStyle w:val="Hyperlink1"/>
          <w:rFonts w:ascii="Garamond" w:hAnsi="Garamond"/>
          <w:sz w:val="24"/>
          <w:szCs w:val="24"/>
        </w:rPr>
        <w:t>t</w:t>
      </w:r>
      <w:r w:rsidRPr="00847370">
        <w:rPr>
          <w:rStyle w:val="Hyperlink3"/>
          <w:rFonts w:ascii="Garamond" w:hAnsi="Garamond"/>
          <w:sz w:val="24"/>
          <w:szCs w:val="24"/>
        </w:rPr>
        <w:t>é partagée des ré</w:t>
      </w:r>
      <w:r w:rsidRPr="00847370">
        <w:rPr>
          <w:rStyle w:val="Hyperlink1"/>
          <w:rFonts w:ascii="Garamond" w:hAnsi="Garamond"/>
          <w:sz w:val="24"/>
          <w:szCs w:val="24"/>
        </w:rPr>
        <w:t>f</w:t>
      </w:r>
      <w:r w:rsidRPr="00847370">
        <w:rPr>
          <w:rStyle w:val="Hyperlink3"/>
          <w:rFonts w:ascii="Garamond" w:hAnsi="Garamond"/>
          <w:sz w:val="24"/>
          <w:szCs w:val="24"/>
        </w:rPr>
        <w:t>érences et produits de capitalisation issus du projet.</w:t>
      </w:r>
    </w:p>
    <w:p w14:paraId="64EA2F1F" w14:textId="77777777" w:rsidR="00D514A1" w:rsidRPr="00676C86" w:rsidRDefault="00D514A1" w:rsidP="00F94CB8">
      <w:pPr>
        <w:pStyle w:val="Titre3"/>
        <w:numPr>
          <w:ilvl w:val="1"/>
          <w:numId w:val="82"/>
        </w:numPr>
        <w:rPr>
          <w:rStyle w:val="Hyperlink1"/>
        </w:rPr>
      </w:pPr>
      <w:bookmarkStart w:id="35" w:name="_Toc202261768"/>
      <w:r w:rsidRPr="00676C86">
        <w:rPr>
          <w:rStyle w:val="Hyperlink1"/>
        </w:rPr>
        <w:lastRenderedPageBreak/>
        <w:t>Mode opératoire</w:t>
      </w:r>
      <w:bookmarkEnd w:id="35"/>
      <w:r w:rsidRPr="00676C86">
        <w:rPr>
          <w:rStyle w:val="Hyperlink1"/>
        </w:rPr>
        <w:t xml:space="preserve"> </w:t>
      </w:r>
    </w:p>
    <w:p w14:paraId="071EA729" w14:textId="57882388" w:rsidR="00D514A1" w:rsidRPr="00847370" w:rsidRDefault="00D514A1" w:rsidP="00D514A1">
      <w:pPr>
        <w:pStyle w:val="CorpsA"/>
        <w:spacing w:after="120" w:line="276" w:lineRule="auto"/>
        <w:jc w:val="both"/>
        <w:rPr>
          <w:rFonts w:ascii="Garamond" w:hAnsi="Garamond"/>
          <w:sz w:val="24"/>
          <w:szCs w:val="24"/>
        </w:rPr>
      </w:pPr>
      <w:r w:rsidRPr="008674C5">
        <w:rPr>
          <w:rStyle w:val="Hyperlink3"/>
          <w:rFonts w:ascii="Garamond" w:hAnsi="Garamond"/>
          <w:sz w:val="24"/>
          <w:szCs w:val="24"/>
        </w:rPr>
        <w:t xml:space="preserve">La part maximale de subvention octroyée par la CEDEAO est </w:t>
      </w:r>
      <w:r w:rsidR="00383508" w:rsidRPr="008674C5">
        <w:rPr>
          <w:rStyle w:val="Hyperlink3"/>
          <w:rFonts w:ascii="Garamond" w:hAnsi="Garamond"/>
          <w:sz w:val="24"/>
          <w:szCs w:val="24"/>
        </w:rPr>
        <w:t xml:space="preserve">comprise entre </w:t>
      </w:r>
      <w:r w:rsidRPr="008674C5">
        <w:rPr>
          <w:rStyle w:val="Hyperlink3"/>
          <w:rFonts w:ascii="Garamond" w:hAnsi="Garamond"/>
          <w:sz w:val="24"/>
          <w:szCs w:val="24"/>
        </w:rPr>
        <w:t>80</w:t>
      </w:r>
      <w:r w:rsidR="00383508" w:rsidRPr="008674C5">
        <w:rPr>
          <w:rStyle w:val="Hyperlink3"/>
          <w:rFonts w:ascii="Garamond" w:hAnsi="Garamond"/>
          <w:sz w:val="24"/>
          <w:szCs w:val="24"/>
        </w:rPr>
        <w:t xml:space="preserve"> et 82,5%</w:t>
      </w:r>
      <w:r w:rsidRPr="008674C5">
        <w:rPr>
          <w:rStyle w:val="Hyperlink3"/>
          <w:rFonts w:ascii="Garamond" w:hAnsi="Garamond"/>
          <w:sz w:val="24"/>
          <w:szCs w:val="24"/>
        </w:rPr>
        <w:t xml:space="preserve"> du budget total de chaque projet financé</w:t>
      </w:r>
      <w:r w:rsidR="00205F88" w:rsidRPr="008674C5">
        <w:rPr>
          <w:rStyle w:val="Hyperlink3"/>
          <w:rFonts w:ascii="Garamond" w:hAnsi="Garamond"/>
          <w:sz w:val="24"/>
          <w:szCs w:val="24"/>
        </w:rPr>
        <w:t xml:space="preserve"> et sans excéder le montant maximum spécifié en 2.7</w:t>
      </w:r>
      <w:r w:rsidRPr="008674C5">
        <w:rPr>
          <w:rStyle w:val="Hyperlink1"/>
          <w:rFonts w:ascii="Garamond" w:hAnsi="Garamond"/>
          <w:sz w:val="24"/>
          <w:szCs w:val="24"/>
        </w:rPr>
        <w:t>. L</w:t>
      </w:r>
      <w:r w:rsidRPr="008674C5">
        <w:rPr>
          <w:rStyle w:val="Aucun"/>
          <w:rFonts w:ascii="Garamond" w:hAnsi="Garamond" w:cs="Times New Roman"/>
          <w:sz w:val="24"/>
          <w:szCs w:val="24"/>
          <w:rtl/>
        </w:rPr>
        <w:t>’</w:t>
      </w:r>
      <w:r w:rsidRPr="008674C5">
        <w:rPr>
          <w:rStyle w:val="Hyperlink1"/>
          <w:rFonts w:ascii="Garamond" w:hAnsi="Garamond"/>
          <w:sz w:val="24"/>
          <w:szCs w:val="24"/>
        </w:rPr>
        <w:t>op</w:t>
      </w:r>
      <w:r w:rsidRPr="008674C5">
        <w:rPr>
          <w:rStyle w:val="Hyperlink3"/>
          <w:rFonts w:ascii="Garamond" w:hAnsi="Garamond"/>
          <w:sz w:val="24"/>
          <w:szCs w:val="24"/>
        </w:rPr>
        <w:t xml:space="preserve">érateur soumissionnaire et/ou ses partenaires devront apporter un cofinancement minimum de </w:t>
      </w:r>
      <w:r w:rsidR="00383508" w:rsidRPr="008674C5">
        <w:rPr>
          <w:rStyle w:val="Hyperlink3"/>
          <w:rFonts w:ascii="Garamond" w:hAnsi="Garamond"/>
          <w:sz w:val="24"/>
          <w:szCs w:val="24"/>
        </w:rPr>
        <w:t xml:space="preserve">17,5% </w:t>
      </w:r>
      <w:r w:rsidR="00383508" w:rsidRPr="00D07E27">
        <w:rPr>
          <w:rStyle w:val="Hyperlink3"/>
          <w:rFonts w:ascii="Garamond" w:hAnsi="Garamond"/>
          <w:sz w:val="24"/>
          <w:szCs w:val="24"/>
        </w:rPr>
        <w:t xml:space="preserve">pour les </w:t>
      </w:r>
      <w:r w:rsidR="00C93387" w:rsidRPr="00D07E27">
        <w:rPr>
          <w:rStyle w:val="Hyperlink3"/>
          <w:rFonts w:ascii="Garamond" w:hAnsi="Garamond"/>
          <w:sz w:val="24"/>
          <w:szCs w:val="24"/>
        </w:rPr>
        <w:t>groupements</w:t>
      </w:r>
      <w:r w:rsidR="00383508" w:rsidRPr="00D07E27">
        <w:rPr>
          <w:rStyle w:val="Hyperlink3"/>
          <w:rFonts w:ascii="Garamond" w:hAnsi="Garamond"/>
          <w:sz w:val="24"/>
          <w:szCs w:val="24"/>
        </w:rPr>
        <w:t xml:space="preserve"> ou unités </w:t>
      </w:r>
      <w:r w:rsidR="008674C5" w:rsidRPr="00D07E27">
        <w:rPr>
          <w:rStyle w:val="Hyperlink3"/>
          <w:rFonts w:ascii="Garamond" w:hAnsi="Garamond"/>
          <w:sz w:val="24"/>
          <w:szCs w:val="24"/>
        </w:rPr>
        <w:t>soumissionnaires</w:t>
      </w:r>
      <w:r w:rsidR="00383508" w:rsidRPr="00D07E27">
        <w:rPr>
          <w:rStyle w:val="Hyperlink3"/>
          <w:rFonts w:ascii="Garamond" w:hAnsi="Garamond"/>
          <w:sz w:val="24"/>
          <w:szCs w:val="24"/>
        </w:rPr>
        <w:t xml:space="preserve"> </w:t>
      </w:r>
      <w:r w:rsidR="00C93387" w:rsidRPr="00D07E27">
        <w:rPr>
          <w:rStyle w:val="Hyperlink3"/>
          <w:rFonts w:ascii="Garamond" w:hAnsi="Garamond"/>
          <w:sz w:val="24"/>
          <w:szCs w:val="24"/>
        </w:rPr>
        <w:t xml:space="preserve">dirigés </w:t>
      </w:r>
      <w:r w:rsidR="00F94CB8" w:rsidRPr="00D07E27">
        <w:rPr>
          <w:rStyle w:val="Hyperlink3"/>
          <w:rFonts w:ascii="Garamond" w:hAnsi="Garamond"/>
          <w:sz w:val="24"/>
          <w:szCs w:val="24"/>
        </w:rPr>
        <w:t xml:space="preserve">ou </w:t>
      </w:r>
      <w:r w:rsidR="00383508" w:rsidRPr="00D07E27">
        <w:rPr>
          <w:rStyle w:val="Hyperlink3"/>
          <w:rFonts w:ascii="Garamond" w:hAnsi="Garamond"/>
          <w:sz w:val="24"/>
          <w:szCs w:val="24"/>
        </w:rPr>
        <w:t xml:space="preserve">majoritairement composés </w:t>
      </w:r>
      <w:r w:rsidR="00383508" w:rsidRPr="008674C5">
        <w:rPr>
          <w:rStyle w:val="Hyperlink3"/>
          <w:rFonts w:ascii="Garamond" w:hAnsi="Garamond"/>
          <w:sz w:val="24"/>
          <w:szCs w:val="24"/>
        </w:rPr>
        <w:t xml:space="preserve">de femmes et de </w:t>
      </w:r>
      <w:r w:rsidRPr="008674C5">
        <w:rPr>
          <w:rStyle w:val="Hyperlink3"/>
          <w:rFonts w:ascii="Garamond" w:hAnsi="Garamond"/>
          <w:sz w:val="24"/>
          <w:szCs w:val="24"/>
        </w:rPr>
        <w:t>20% du budget total des projets</w:t>
      </w:r>
      <w:r w:rsidR="00383508" w:rsidRPr="008674C5">
        <w:rPr>
          <w:rStyle w:val="Hyperlink3"/>
          <w:rFonts w:ascii="Garamond" w:hAnsi="Garamond"/>
          <w:sz w:val="24"/>
          <w:szCs w:val="24"/>
        </w:rPr>
        <w:t xml:space="preserve"> pour les autres porteurs</w:t>
      </w:r>
      <w:r w:rsidRPr="008674C5">
        <w:rPr>
          <w:rStyle w:val="Hyperlink3"/>
          <w:rFonts w:ascii="Garamond" w:hAnsi="Garamond"/>
          <w:sz w:val="24"/>
          <w:szCs w:val="24"/>
        </w:rPr>
        <w:t>.</w:t>
      </w:r>
    </w:p>
    <w:p w14:paraId="3DFF7CC7" w14:textId="4E90F48C" w:rsidR="00D514A1" w:rsidRPr="002D4169" w:rsidRDefault="00D514A1" w:rsidP="00D514A1">
      <w:pPr>
        <w:pStyle w:val="CorpsA"/>
        <w:spacing w:after="120" w:line="276" w:lineRule="auto"/>
        <w:jc w:val="both"/>
        <w:rPr>
          <w:rFonts w:ascii="Garamond" w:hAnsi="Garamond"/>
          <w:sz w:val="24"/>
          <w:szCs w:val="24"/>
          <w:highlight w:val="yellow"/>
        </w:rPr>
      </w:pPr>
      <w:r w:rsidRPr="00D35641">
        <w:rPr>
          <w:rStyle w:val="Hyperlink3"/>
          <w:rFonts w:ascii="Garamond" w:hAnsi="Garamond"/>
          <w:sz w:val="24"/>
          <w:szCs w:val="24"/>
        </w:rPr>
        <w:t xml:space="preserve">Le cofinancement exigé </w:t>
      </w:r>
      <w:r w:rsidRPr="00D35641">
        <w:rPr>
          <w:rStyle w:val="Hyperlink1"/>
          <w:rFonts w:ascii="Garamond" w:hAnsi="Garamond"/>
          <w:sz w:val="24"/>
          <w:szCs w:val="24"/>
        </w:rPr>
        <w:t xml:space="preserve">vise à </w:t>
      </w:r>
      <w:r w:rsidRPr="00D35641">
        <w:rPr>
          <w:rStyle w:val="Hyperlink3"/>
          <w:rFonts w:ascii="Garamond" w:hAnsi="Garamond"/>
          <w:sz w:val="24"/>
          <w:szCs w:val="24"/>
        </w:rPr>
        <w:t>augmenter l</w:t>
      </w:r>
      <w:r w:rsidRPr="00D35641">
        <w:rPr>
          <w:rStyle w:val="Aucun"/>
          <w:rFonts w:ascii="Garamond" w:hAnsi="Garamond" w:cs="Times New Roman"/>
          <w:sz w:val="24"/>
          <w:szCs w:val="24"/>
          <w:rtl/>
        </w:rPr>
        <w:t>’</w:t>
      </w:r>
      <w:r w:rsidRPr="00D35641">
        <w:rPr>
          <w:rStyle w:val="Hyperlink3"/>
          <w:rFonts w:ascii="Garamond" w:hAnsi="Garamond"/>
          <w:sz w:val="24"/>
          <w:szCs w:val="24"/>
        </w:rPr>
        <w:t>impact des projets de terrain, responsabiliser les opérateurs dans la mise en œuvre des projets, et favoriser les interactions entre diffé</w:t>
      </w:r>
      <w:r w:rsidRPr="00D35641">
        <w:rPr>
          <w:rStyle w:val="Aucun"/>
          <w:rFonts w:ascii="Garamond" w:hAnsi="Garamond"/>
          <w:sz w:val="24"/>
          <w:szCs w:val="24"/>
        </w:rPr>
        <w:t>rents types d</w:t>
      </w:r>
      <w:r w:rsidRPr="00D35641">
        <w:rPr>
          <w:rStyle w:val="Aucun"/>
          <w:rFonts w:ascii="Garamond" w:hAnsi="Garamond" w:cs="Times New Roman"/>
          <w:sz w:val="24"/>
          <w:szCs w:val="24"/>
          <w:rtl/>
        </w:rPr>
        <w:t>’</w:t>
      </w:r>
      <w:r w:rsidRPr="00D35641">
        <w:rPr>
          <w:rStyle w:val="Hyperlink3"/>
          <w:rFonts w:ascii="Garamond" w:hAnsi="Garamond"/>
          <w:sz w:val="24"/>
          <w:szCs w:val="24"/>
        </w:rPr>
        <w:t xml:space="preserve">acteurs pour la mobilisation des financements. Ce cofinancement de </w:t>
      </w:r>
      <w:r w:rsidR="00383508" w:rsidRPr="00D35641">
        <w:rPr>
          <w:rStyle w:val="Hyperlink3"/>
          <w:rFonts w:ascii="Garamond" w:hAnsi="Garamond"/>
          <w:sz w:val="24"/>
          <w:szCs w:val="24"/>
        </w:rPr>
        <w:t xml:space="preserve">17,5 % à </w:t>
      </w:r>
      <w:r w:rsidRPr="00D35641">
        <w:rPr>
          <w:rStyle w:val="Hyperlink3"/>
          <w:rFonts w:ascii="Garamond" w:hAnsi="Garamond"/>
          <w:sz w:val="24"/>
          <w:szCs w:val="24"/>
        </w:rPr>
        <w:t xml:space="preserve">20% peut </w:t>
      </w:r>
      <w:r w:rsidRPr="00D35641">
        <w:rPr>
          <w:rStyle w:val="Hyperlink1"/>
          <w:rFonts w:ascii="Garamond" w:hAnsi="Garamond"/>
          <w:sz w:val="24"/>
          <w:szCs w:val="24"/>
        </w:rPr>
        <w:t>ê</w:t>
      </w:r>
      <w:r w:rsidRPr="00D35641">
        <w:rPr>
          <w:rStyle w:val="Hyperlink3"/>
          <w:rFonts w:ascii="Garamond" w:hAnsi="Garamond"/>
          <w:sz w:val="24"/>
          <w:szCs w:val="24"/>
        </w:rPr>
        <w:t xml:space="preserve">tre totalement en numéraire ou partiellement en nature et en numéraire. </w:t>
      </w:r>
      <w:r w:rsidRPr="00D07E27">
        <w:rPr>
          <w:rStyle w:val="Hyperlink3"/>
          <w:rFonts w:ascii="Garamond" w:hAnsi="Garamond"/>
          <w:sz w:val="24"/>
          <w:szCs w:val="24"/>
        </w:rPr>
        <w:t xml:space="preserve">Dans ce dernier cas, le minimum exigé </w:t>
      </w:r>
      <w:r w:rsidRPr="00D07E27">
        <w:rPr>
          <w:rStyle w:val="Aucun"/>
          <w:rFonts w:ascii="Garamond" w:hAnsi="Garamond"/>
          <w:sz w:val="24"/>
          <w:szCs w:val="24"/>
        </w:rPr>
        <w:t>en num</w:t>
      </w:r>
      <w:r w:rsidRPr="00D07E27">
        <w:rPr>
          <w:rStyle w:val="Hyperlink3"/>
          <w:rFonts w:ascii="Garamond" w:hAnsi="Garamond"/>
          <w:sz w:val="24"/>
          <w:szCs w:val="24"/>
        </w:rPr>
        <w:t>éraire est de</w:t>
      </w:r>
      <w:r w:rsidR="00383508" w:rsidRPr="00D07E27">
        <w:rPr>
          <w:rStyle w:val="Hyperlink3"/>
          <w:rFonts w:ascii="Garamond" w:hAnsi="Garamond"/>
          <w:sz w:val="24"/>
          <w:szCs w:val="24"/>
        </w:rPr>
        <w:t xml:space="preserve"> 2,5 % pour les </w:t>
      </w:r>
      <w:r w:rsidR="00F16F86" w:rsidRPr="00D07E27">
        <w:rPr>
          <w:rStyle w:val="Hyperlink3"/>
          <w:rFonts w:ascii="Garamond" w:hAnsi="Garamond"/>
          <w:sz w:val="24"/>
          <w:szCs w:val="24"/>
        </w:rPr>
        <w:t>groupements (coopératives, groupe</w:t>
      </w:r>
      <w:r w:rsidR="00615CDF" w:rsidRPr="00D07E27">
        <w:rPr>
          <w:rStyle w:val="Hyperlink3"/>
          <w:rFonts w:ascii="Garamond" w:hAnsi="Garamond"/>
          <w:sz w:val="24"/>
          <w:szCs w:val="24"/>
        </w:rPr>
        <w:t>ment</w:t>
      </w:r>
      <w:r w:rsidR="00F16F86" w:rsidRPr="00D07E27">
        <w:rPr>
          <w:rStyle w:val="Hyperlink3"/>
          <w:rFonts w:ascii="Garamond" w:hAnsi="Garamond"/>
          <w:sz w:val="24"/>
          <w:szCs w:val="24"/>
        </w:rPr>
        <w:t>s, etc.)</w:t>
      </w:r>
      <w:r w:rsidR="00383508" w:rsidRPr="00D07E27">
        <w:rPr>
          <w:rStyle w:val="Hyperlink3"/>
          <w:rFonts w:ascii="Garamond" w:hAnsi="Garamond"/>
          <w:sz w:val="24"/>
          <w:szCs w:val="24"/>
        </w:rPr>
        <w:t xml:space="preserve"> de femmes et</w:t>
      </w:r>
      <w:r w:rsidRPr="00D07E27">
        <w:rPr>
          <w:rStyle w:val="Hyperlink3"/>
          <w:rFonts w:ascii="Garamond" w:hAnsi="Garamond"/>
          <w:sz w:val="24"/>
          <w:szCs w:val="24"/>
        </w:rPr>
        <w:t xml:space="preserve"> 5% </w:t>
      </w:r>
      <w:r w:rsidR="00383508" w:rsidRPr="00D07E27">
        <w:rPr>
          <w:rStyle w:val="Hyperlink3"/>
          <w:rFonts w:ascii="Garamond" w:hAnsi="Garamond"/>
          <w:sz w:val="24"/>
          <w:szCs w:val="24"/>
        </w:rPr>
        <w:t xml:space="preserve">pour les autres </w:t>
      </w:r>
      <w:r w:rsidRPr="00D07E27">
        <w:rPr>
          <w:rStyle w:val="Hyperlink3"/>
          <w:rFonts w:ascii="Garamond" w:hAnsi="Garamond"/>
          <w:sz w:val="24"/>
          <w:szCs w:val="24"/>
        </w:rPr>
        <w:t>et celui en nature de 15 %, toutes choses égales par ailleurs.</w:t>
      </w:r>
    </w:p>
    <w:p w14:paraId="0D62B091" w14:textId="03F4D956" w:rsidR="00D514A1" w:rsidRPr="00847370" w:rsidRDefault="00D514A1" w:rsidP="00D514A1">
      <w:pPr>
        <w:pStyle w:val="CorpsA"/>
        <w:spacing w:after="120" w:line="276" w:lineRule="auto"/>
        <w:jc w:val="both"/>
        <w:rPr>
          <w:rFonts w:ascii="Garamond" w:hAnsi="Garamond"/>
          <w:sz w:val="24"/>
          <w:szCs w:val="24"/>
        </w:rPr>
      </w:pPr>
      <w:r w:rsidRPr="00D35641">
        <w:rPr>
          <w:rStyle w:val="Hyperlink3"/>
          <w:rFonts w:ascii="Garamond" w:hAnsi="Garamond"/>
          <w:sz w:val="24"/>
          <w:szCs w:val="24"/>
        </w:rPr>
        <w:t>Le budget du projet pré</w:t>
      </w:r>
      <w:r w:rsidRPr="00D35641">
        <w:rPr>
          <w:rStyle w:val="Hyperlink1"/>
          <w:rFonts w:ascii="Garamond" w:hAnsi="Garamond"/>
          <w:sz w:val="24"/>
          <w:szCs w:val="24"/>
        </w:rPr>
        <w:t>sent</w:t>
      </w:r>
      <w:r w:rsidRPr="00D35641">
        <w:rPr>
          <w:rStyle w:val="Hyperlink3"/>
          <w:rFonts w:ascii="Garamond" w:hAnsi="Garamond"/>
          <w:sz w:val="24"/>
          <w:szCs w:val="24"/>
        </w:rPr>
        <w:t>é dans la proposition détaillé</w:t>
      </w:r>
      <w:r w:rsidRPr="00D35641">
        <w:rPr>
          <w:rStyle w:val="Hyperlink1"/>
          <w:rFonts w:ascii="Garamond" w:hAnsi="Garamond"/>
          <w:sz w:val="24"/>
          <w:szCs w:val="24"/>
        </w:rPr>
        <w:t>e int</w:t>
      </w:r>
      <w:r w:rsidRPr="00D35641">
        <w:rPr>
          <w:rStyle w:val="Aucun"/>
          <w:rFonts w:ascii="Garamond" w:hAnsi="Garamond"/>
          <w:sz w:val="24"/>
          <w:szCs w:val="24"/>
        </w:rPr>
        <w:t>è</w:t>
      </w:r>
      <w:r w:rsidRPr="00D35641">
        <w:rPr>
          <w:rStyle w:val="Hyperlink3"/>
          <w:rFonts w:ascii="Garamond" w:hAnsi="Garamond"/>
          <w:sz w:val="24"/>
          <w:szCs w:val="24"/>
        </w:rPr>
        <w:t xml:space="preserve">grera la subvention de la CEDEAO (maximum de 80% </w:t>
      </w:r>
      <w:r w:rsidR="002D4169" w:rsidRPr="00D35641">
        <w:rPr>
          <w:rStyle w:val="Hyperlink3"/>
          <w:rFonts w:ascii="Garamond" w:hAnsi="Garamond"/>
          <w:sz w:val="24"/>
          <w:szCs w:val="24"/>
        </w:rPr>
        <w:t xml:space="preserve">à 82,5 % </w:t>
      </w:r>
      <w:r w:rsidRPr="00D35641">
        <w:rPr>
          <w:rStyle w:val="Hyperlink3"/>
          <w:rFonts w:ascii="Garamond" w:hAnsi="Garamond"/>
          <w:sz w:val="24"/>
          <w:szCs w:val="24"/>
        </w:rPr>
        <w:t xml:space="preserve">hors taxes et droits de douanes) et le co-financement du consortium de porteurs de projet de </w:t>
      </w:r>
      <w:r w:rsidR="002D4169" w:rsidRPr="00D35641">
        <w:rPr>
          <w:rStyle w:val="Hyperlink3"/>
          <w:rFonts w:ascii="Garamond" w:hAnsi="Garamond"/>
          <w:sz w:val="24"/>
          <w:szCs w:val="24"/>
        </w:rPr>
        <w:t xml:space="preserve">17,5 à </w:t>
      </w:r>
      <w:r w:rsidRPr="00D35641">
        <w:rPr>
          <w:rStyle w:val="Hyperlink3"/>
          <w:rFonts w:ascii="Garamond" w:hAnsi="Garamond"/>
          <w:sz w:val="24"/>
          <w:szCs w:val="24"/>
        </w:rPr>
        <w:t>20% (minimum) toutes taxes comprises (TTC).</w:t>
      </w:r>
    </w:p>
    <w:p w14:paraId="1E1C6F16"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Certaines dépenses non éligibles sur le budget de la subvention peuvent être éligibles sur les dépenses du cofinancement supportées par le porteur de projet et ses partenaires (taxes, droits de douanes, etc.).</w:t>
      </w:r>
    </w:p>
    <w:p w14:paraId="43DE729D"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Suivant les rubriques et lignes budgétaires, tout montant inscrit dans la colonne subvention demandé</w:t>
      </w:r>
      <w:r w:rsidRPr="00847370">
        <w:rPr>
          <w:rStyle w:val="Hyperlink1"/>
          <w:rFonts w:ascii="Garamond" w:hAnsi="Garamond"/>
          <w:sz w:val="24"/>
          <w:szCs w:val="24"/>
        </w:rPr>
        <w:t xml:space="preserve">e à </w:t>
      </w:r>
      <w:r w:rsidRPr="00847370">
        <w:rPr>
          <w:rStyle w:val="Aucun"/>
          <w:rFonts w:ascii="Garamond" w:hAnsi="Garamond"/>
          <w:sz w:val="24"/>
          <w:szCs w:val="24"/>
        </w:rPr>
        <w:t xml:space="preserve">la CEDEAO sera </w:t>
      </w:r>
      <w:r w:rsidRPr="00847370">
        <w:rPr>
          <w:rStyle w:val="Hyperlink1"/>
          <w:rFonts w:ascii="Garamond" w:hAnsi="Garamond"/>
          <w:sz w:val="24"/>
          <w:szCs w:val="24"/>
        </w:rPr>
        <w:t>« </w:t>
      </w:r>
      <w:r w:rsidRPr="00847370">
        <w:rPr>
          <w:rStyle w:val="Hyperlink3"/>
          <w:rFonts w:ascii="Garamond" w:hAnsi="Garamond"/>
          <w:sz w:val="24"/>
          <w:szCs w:val="24"/>
        </w:rPr>
        <w:t>hors taxes et droits de douanes</w:t>
      </w:r>
      <w:r w:rsidRPr="00847370">
        <w:rPr>
          <w:rStyle w:val="Hyperlink1"/>
          <w:rFonts w:ascii="Garamond" w:hAnsi="Garamond"/>
          <w:sz w:val="24"/>
          <w:szCs w:val="24"/>
        </w:rPr>
        <w:t> ».</w:t>
      </w:r>
    </w:p>
    <w:p w14:paraId="47DFBFC9" w14:textId="77777777" w:rsidR="00D514A1" w:rsidRPr="00847370" w:rsidRDefault="00D514A1" w:rsidP="00D514A1">
      <w:pPr>
        <w:pStyle w:val="CorpsA"/>
        <w:spacing w:line="276" w:lineRule="auto"/>
        <w:jc w:val="both"/>
        <w:rPr>
          <w:rFonts w:ascii="Garamond" w:hAnsi="Garamond"/>
          <w:sz w:val="24"/>
          <w:szCs w:val="24"/>
        </w:rPr>
      </w:pPr>
      <w:r w:rsidRPr="00847370">
        <w:rPr>
          <w:rStyle w:val="Hyperlink3"/>
          <w:rFonts w:ascii="Garamond" w:hAnsi="Garamond"/>
          <w:sz w:val="24"/>
          <w:szCs w:val="24"/>
        </w:rPr>
        <w:t xml:space="preserve">Les propositions détaillées de projets devront faire apparaitre des cofinancements qui peuvent prendre plusieurs formes et devront </w:t>
      </w:r>
      <w:r w:rsidRPr="00847370">
        <w:rPr>
          <w:rStyle w:val="Hyperlink1"/>
          <w:rFonts w:ascii="Garamond" w:hAnsi="Garamond"/>
          <w:sz w:val="24"/>
          <w:szCs w:val="24"/>
        </w:rPr>
        <w:t>ê</w:t>
      </w:r>
      <w:r w:rsidRPr="00847370">
        <w:rPr>
          <w:rStyle w:val="Hyperlink3"/>
          <w:rFonts w:ascii="Garamond" w:hAnsi="Garamond"/>
          <w:sz w:val="24"/>
          <w:szCs w:val="24"/>
        </w:rPr>
        <w:t>tre chiffrés pré</w:t>
      </w:r>
      <w:r w:rsidRPr="00847370">
        <w:rPr>
          <w:rStyle w:val="Hyperlink1"/>
          <w:rFonts w:ascii="Garamond" w:hAnsi="Garamond"/>
          <w:sz w:val="24"/>
          <w:szCs w:val="24"/>
        </w:rPr>
        <w:t>cis</w:t>
      </w:r>
      <w:r w:rsidRPr="00847370">
        <w:rPr>
          <w:rStyle w:val="Hyperlink3"/>
          <w:rFonts w:ascii="Garamond" w:hAnsi="Garamond"/>
          <w:sz w:val="24"/>
          <w:szCs w:val="24"/>
        </w:rPr>
        <w:t xml:space="preserve">ément : </w:t>
      </w:r>
    </w:p>
    <w:p w14:paraId="6DCD582F"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 cofinancement par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autres partenaires financiers (bailleurs, structures publiques comme les communes ou les régions, les fonds de développement locaux, </w:t>
      </w:r>
      <w:r w:rsidRPr="00847370">
        <w:rPr>
          <w:rStyle w:val="Hyperlink1"/>
          <w:rFonts w:ascii="Garamond" w:hAnsi="Garamond"/>
          <w:sz w:val="24"/>
          <w:szCs w:val="24"/>
        </w:rPr>
        <w:t>…</w:t>
      </w:r>
      <w:r w:rsidRPr="00847370">
        <w:rPr>
          <w:rStyle w:val="Hyperlink3"/>
          <w:rFonts w:ascii="Garamond" w:hAnsi="Garamond"/>
          <w:sz w:val="24"/>
          <w:szCs w:val="24"/>
        </w:rPr>
        <w:t>) permettant le financement d</w:t>
      </w:r>
      <w:r w:rsidRPr="00847370">
        <w:rPr>
          <w:rStyle w:val="Aucun"/>
          <w:rFonts w:ascii="Garamond" w:hAnsi="Garamond" w:cs="Times New Roman"/>
          <w:sz w:val="24"/>
          <w:szCs w:val="24"/>
          <w:rtl/>
        </w:rPr>
        <w:t>’</w:t>
      </w:r>
      <w:r w:rsidRPr="00847370">
        <w:rPr>
          <w:rStyle w:val="Aucun"/>
          <w:rFonts w:ascii="Garamond" w:hAnsi="Garamond"/>
          <w:sz w:val="24"/>
          <w:szCs w:val="24"/>
        </w:rPr>
        <w:t>activit</w:t>
      </w:r>
      <w:r w:rsidRPr="00847370">
        <w:rPr>
          <w:rStyle w:val="Hyperlink3"/>
          <w:rFonts w:ascii="Garamond" w:hAnsi="Garamond"/>
          <w:sz w:val="24"/>
          <w:szCs w:val="24"/>
        </w:rPr>
        <w:t>é</w:t>
      </w:r>
      <w:r w:rsidRPr="00847370">
        <w:rPr>
          <w:rStyle w:val="Hyperlink1"/>
          <w:rFonts w:ascii="Garamond" w:hAnsi="Garamond"/>
          <w:sz w:val="24"/>
          <w:szCs w:val="24"/>
        </w:rPr>
        <w:t>s sp</w:t>
      </w:r>
      <w:r w:rsidRPr="00847370">
        <w:rPr>
          <w:rStyle w:val="Hyperlink3"/>
          <w:rFonts w:ascii="Garamond" w:hAnsi="Garamond"/>
          <w:sz w:val="24"/>
          <w:szCs w:val="24"/>
        </w:rPr>
        <w:t>écifiques et d</w:t>
      </w:r>
      <w:r w:rsidRPr="00847370">
        <w:rPr>
          <w:rStyle w:val="Aucun"/>
          <w:rFonts w:ascii="Garamond" w:hAnsi="Garamond" w:cs="Times New Roman"/>
          <w:sz w:val="24"/>
          <w:szCs w:val="24"/>
          <w:rtl/>
        </w:rPr>
        <w:t>’</w:t>
      </w:r>
      <w:r w:rsidRPr="00847370">
        <w:rPr>
          <w:rStyle w:val="Hyperlink3"/>
          <w:rFonts w:ascii="Garamond" w:hAnsi="Garamond"/>
          <w:sz w:val="24"/>
          <w:szCs w:val="24"/>
        </w:rPr>
        <w:t>infrastructures et/ou d</w:t>
      </w:r>
      <w:r w:rsidRPr="00847370">
        <w:rPr>
          <w:rStyle w:val="Aucun"/>
          <w:rFonts w:ascii="Garamond" w:hAnsi="Garamond" w:cs="Times New Roman"/>
          <w:sz w:val="24"/>
          <w:szCs w:val="24"/>
          <w:rtl/>
        </w:rPr>
        <w:t>’</w:t>
      </w:r>
      <w:r w:rsidRPr="00847370">
        <w:rPr>
          <w:rStyle w:val="Hyperlink3"/>
          <w:rFonts w:ascii="Garamond" w:hAnsi="Garamond"/>
          <w:sz w:val="24"/>
          <w:szCs w:val="24"/>
        </w:rPr>
        <w:t>accroitre la portée du projet</w:t>
      </w:r>
      <w:r w:rsidRPr="00847370">
        <w:rPr>
          <w:rStyle w:val="Hyperlink1"/>
          <w:rFonts w:ascii="Garamond" w:hAnsi="Garamond"/>
          <w:sz w:val="24"/>
          <w:szCs w:val="24"/>
        </w:rPr>
        <w:t> ;</w:t>
      </w:r>
    </w:p>
    <w:p w14:paraId="79BCFEED"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Des financements additionnels issus de projets d</w:t>
      </w:r>
      <w:r w:rsidRPr="00847370">
        <w:rPr>
          <w:rStyle w:val="Aucun"/>
          <w:rFonts w:ascii="Garamond" w:hAnsi="Garamond" w:cs="Times New Roman"/>
          <w:sz w:val="24"/>
          <w:szCs w:val="24"/>
          <w:rtl/>
        </w:rPr>
        <w:t>’</w:t>
      </w:r>
      <w:r w:rsidRPr="00847370">
        <w:rPr>
          <w:rStyle w:val="Hyperlink3"/>
          <w:rFonts w:ascii="Garamond" w:hAnsi="Garamond"/>
          <w:sz w:val="24"/>
          <w:szCs w:val="24"/>
        </w:rPr>
        <w:t>appui au développement financés par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AFD qui pourront </w:t>
      </w:r>
      <w:r w:rsidRPr="00847370">
        <w:rPr>
          <w:rStyle w:val="Hyperlink1"/>
          <w:rFonts w:ascii="Garamond" w:hAnsi="Garamond"/>
          <w:sz w:val="24"/>
          <w:szCs w:val="24"/>
        </w:rPr>
        <w:t>ê</w:t>
      </w:r>
      <w:r w:rsidRPr="00847370">
        <w:rPr>
          <w:rStyle w:val="Hyperlink3"/>
          <w:rFonts w:ascii="Garamond" w:hAnsi="Garamond"/>
          <w:sz w:val="24"/>
          <w:szCs w:val="24"/>
        </w:rPr>
        <w:t>tre mobilisés dans certains pays</w:t>
      </w:r>
      <w:r w:rsidRPr="00847370">
        <w:rPr>
          <w:rStyle w:val="Hyperlink1"/>
          <w:rFonts w:ascii="Garamond" w:hAnsi="Garamond"/>
          <w:sz w:val="24"/>
          <w:szCs w:val="24"/>
        </w:rPr>
        <w:t> ;</w:t>
      </w:r>
    </w:p>
    <w:p w14:paraId="628CD40A"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 xml:space="preserve">La mise </w:t>
      </w:r>
      <w:r w:rsidRPr="00847370">
        <w:rPr>
          <w:rStyle w:val="Hyperlink1"/>
          <w:rFonts w:ascii="Garamond" w:hAnsi="Garamond"/>
          <w:sz w:val="24"/>
          <w:szCs w:val="24"/>
        </w:rPr>
        <w:t xml:space="preserve">à </w:t>
      </w:r>
      <w:r w:rsidRPr="00847370">
        <w:rPr>
          <w:rStyle w:val="Hyperlink3"/>
          <w:rFonts w:ascii="Garamond" w:hAnsi="Garamond"/>
          <w:sz w:val="24"/>
          <w:szCs w:val="24"/>
        </w:rPr>
        <w:t>disposition de personnels de terrain de fa</w:t>
      </w:r>
      <w:r w:rsidRPr="00847370">
        <w:rPr>
          <w:rStyle w:val="Hyperlink1"/>
          <w:rFonts w:ascii="Garamond" w:hAnsi="Garamond"/>
          <w:sz w:val="24"/>
          <w:szCs w:val="24"/>
        </w:rPr>
        <w:t>ç</w:t>
      </w:r>
      <w:r w:rsidRPr="00847370">
        <w:rPr>
          <w:rStyle w:val="Hyperlink3"/>
          <w:rFonts w:ascii="Garamond" w:hAnsi="Garamond"/>
          <w:sz w:val="24"/>
          <w:szCs w:val="24"/>
        </w:rPr>
        <w:t>on permanente ou temporaire</w:t>
      </w:r>
      <w:r w:rsidRPr="00847370">
        <w:rPr>
          <w:rStyle w:val="Hyperlink1"/>
          <w:rFonts w:ascii="Garamond" w:hAnsi="Garamond"/>
          <w:sz w:val="24"/>
          <w:szCs w:val="24"/>
        </w:rPr>
        <w:t> </w:t>
      </w:r>
      <w:r w:rsidRPr="00847370">
        <w:rPr>
          <w:rStyle w:val="Hyperlink3"/>
          <w:rFonts w:ascii="Garamond" w:hAnsi="Garamond"/>
          <w:sz w:val="24"/>
          <w:szCs w:val="24"/>
        </w:rPr>
        <w:t xml:space="preserve">: les modalités de mise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disposition devront </w:t>
      </w:r>
      <w:r w:rsidRPr="00847370">
        <w:rPr>
          <w:rStyle w:val="Hyperlink1"/>
          <w:rFonts w:ascii="Garamond" w:hAnsi="Garamond"/>
          <w:sz w:val="24"/>
          <w:szCs w:val="24"/>
        </w:rPr>
        <w:t>ê</w:t>
      </w:r>
      <w:r w:rsidRPr="00847370">
        <w:rPr>
          <w:rStyle w:val="Hyperlink3"/>
          <w:rFonts w:ascii="Garamond" w:hAnsi="Garamond"/>
          <w:sz w:val="24"/>
          <w:szCs w:val="24"/>
        </w:rPr>
        <w:t>tre pré</w:t>
      </w:r>
      <w:r w:rsidRPr="00847370">
        <w:rPr>
          <w:rStyle w:val="Hyperlink1"/>
          <w:rFonts w:ascii="Garamond" w:hAnsi="Garamond"/>
          <w:sz w:val="24"/>
          <w:szCs w:val="24"/>
        </w:rPr>
        <w:t>sent</w:t>
      </w:r>
      <w:r w:rsidRPr="00847370">
        <w:rPr>
          <w:rStyle w:val="Hyperlink3"/>
          <w:rFonts w:ascii="Garamond" w:hAnsi="Garamond"/>
          <w:sz w:val="24"/>
          <w:szCs w:val="24"/>
        </w:rPr>
        <w:t>ées dans le document de projet et feront l</w:t>
      </w:r>
      <w:r w:rsidRPr="00847370">
        <w:rPr>
          <w:rStyle w:val="Aucun"/>
          <w:rFonts w:ascii="Garamond" w:hAnsi="Garamond" w:cs="Times New Roman"/>
          <w:sz w:val="24"/>
          <w:szCs w:val="24"/>
          <w:rtl/>
        </w:rPr>
        <w:t>’</w:t>
      </w:r>
      <w:r w:rsidRPr="00847370">
        <w:rPr>
          <w:rStyle w:val="Hyperlink3"/>
          <w:rFonts w:ascii="Garamond" w:hAnsi="Garamond"/>
          <w:sz w:val="24"/>
          <w:szCs w:val="24"/>
        </w:rPr>
        <w:t>objet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une convention entre le porteur de projet et la structure qui met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disposition le personnel ; </w:t>
      </w:r>
    </w:p>
    <w:p w14:paraId="4FAF6CE8"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La contribution en nature des organisations professionnelles de la fili</w:t>
      </w:r>
      <w:r w:rsidRPr="00847370">
        <w:rPr>
          <w:rStyle w:val="Aucun"/>
          <w:rFonts w:ascii="Garamond" w:hAnsi="Garamond"/>
          <w:sz w:val="24"/>
          <w:szCs w:val="24"/>
        </w:rPr>
        <w:t>è</w:t>
      </w:r>
      <w:r w:rsidRPr="00847370">
        <w:rPr>
          <w:rStyle w:val="Hyperlink3"/>
          <w:rFonts w:ascii="Garamond" w:hAnsi="Garamond"/>
          <w:sz w:val="24"/>
          <w:szCs w:val="24"/>
        </w:rPr>
        <w:t>re lait local (fourniture de travail et de matériaux pour des actions collectives, valorisation de conseillers ou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agents techniques sollicités dans le cadre du projet, mise </w:t>
      </w:r>
      <w:r w:rsidRPr="00847370">
        <w:rPr>
          <w:rStyle w:val="Hyperlink1"/>
          <w:rFonts w:ascii="Garamond" w:hAnsi="Garamond"/>
          <w:sz w:val="24"/>
          <w:szCs w:val="24"/>
        </w:rPr>
        <w:t xml:space="preserve">à </w:t>
      </w:r>
      <w:r w:rsidRPr="00847370">
        <w:rPr>
          <w:rStyle w:val="Hyperlink3"/>
          <w:rFonts w:ascii="Garamond" w:hAnsi="Garamond"/>
          <w:sz w:val="24"/>
          <w:szCs w:val="24"/>
        </w:rPr>
        <w:t>disposition de locaux)</w:t>
      </w:r>
      <w:r w:rsidRPr="00847370">
        <w:rPr>
          <w:rStyle w:val="Hyperlink1"/>
          <w:rFonts w:ascii="Garamond" w:hAnsi="Garamond"/>
          <w:sz w:val="24"/>
          <w:szCs w:val="24"/>
        </w:rPr>
        <w:t> ;</w:t>
      </w:r>
    </w:p>
    <w:p w14:paraId="17F1E1FE"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taxes, droits de douanes et autres coû</w:t>
      </w:r>
      <w:r w:rsidRPr="00847370">
        <w:rPr>
          <w:rStyle w:val="Aucun"/>
          <w:rFonts w:ascii="Garamond" w:hAnsi="Garamond"/>
          <w:sz w:val="24"/>
          <w:szCs w:val="24"/>
        </w:rPr>
        <w:t xml:space="preserve">ts non </w:t>
      </w:r>
      <w:r w:rsidRPr="00847370">
        <w:rPr>
          <w:rStyle w:val="Hyperlink3"/>
          <w:rFonts w:ascii="Garamond" w:hAnsi="Garamond"/>
          <w:sz w:val="24"/>
          <w:szCs w:val="24"/>
        </w:rPr>
        <w:t xml:space="preserve">éligibles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la subvention, mais nécessaires et prévus sur le budget du cofinancement du porteur de projet et/ou de ses partenaires du projet. </w:t>
      </w:r>
    </w:p>
    <w:p w14:paraId="35777B5B"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La participation de la CEDEAO couvrira uniquement des coû</w:t>
      </w:r>
      <w:r w:rsidRPr="00847370">
        <w:rPr>
          <w:rStyle w:val="Aucun"/>
          <w:rFonts w:ascii="Garamond" w:hAnsi="Garamond"/>
          <w:sz w:val="24"/>
          <w:szCs w:val="24"/>
        </w:rPr>
        <w:t xml:space="preserve">ts </w:t>
      </w:r>
      <w:r w:rsidRPr="00847370">
        <w:rPr>
          <w:rStyle w:val="Hyperlink3"/>
          <w:rFonts w:ascii="Garamond" w:hAnsi="Garamond"/>
          <w:sz w:val="24"/>
          <w:szCs w:val="24"/>
        </w:rPr>
        <w:t xml:space="preserve">éligibles. </w:t>
      </w:r>
    </w:p>
    <w:p w14:paraId="43C420BC" w14:textId="77777777" w:rsidR="00D514A1" w:rsidRPr="00847370" w:rsidRDefault="00D514A1" w:rsidP="00D514A1">
      <w:pPr>
        <w:pStyle w:val="CorpsA"/>
        <w:spacing w:line="276" w:lineRule="auto"/>
        <w:jc w:val="both"/>
        <w:rPr>
          <w:rFonts w:ascii="Garamond" w:hAnsi="Garamond"/>
          <w:sz w:val="24"/>
          <w:szCs w:val="24"/>
        </w:rPr>
      </w:pPr>
      <w:r w:rsidRPr="00847370">
        <w:rPr>
          <w:rStyle w:val="Hyperlink3"/>
          <w:rFonts w:ascii="Garamond" w:hAnsi="Garamond"/>
          <w:sz w:val="24"/>
          <w:szCs w:val="24"/>
        </w:rPr>
        <w:t>Les coû</w:t>
      </w:r>
      <w:r w:rsidRPr="00847370">
        <w:rPr>
          <w:rStyle w:val="Aucun"/>
          <w:rFonts w:ascii="Garamond" w:hAnsi="Garamond"/>
          <w:sz w:val="24"/>
          <w:szCs w:val="24"/>
        </w:rPr>
        <w:t xml:space="preserve">ts </w:t>
      </w:r>
      <w:r w:rsidRPr="00847370">
        <w:rPr>
          <w:rStyle w:val="Hyperlink3"/>
          <w:rFonts w:ascii="Garamond" w:hAnsi="Garamond"/>
          <w:sz w:val="24"/>
          <w:szCs w:val="24"/>
        </w:rPr>
        <w:t>éligibles sont les coûts effectivement supportés par le(s) bé</w:t>
      </w:r>
      <w:r w:rsidRPr="00847370">
        <w:rPr>
          <w:rStyle w:val="Hyperlink1"/>
          <w:rFonts w:ascii="Garamond" w:hAnsi="Garamond"/>
          <w:sz w:val="24"/>
          <w:szCs w:val="24"/>
        </w:rPr>
        <w:t>n</w:t>
      </w:r>
      <w:r w:rsidRPr="00847370">
        <w:rPr>
          <w:rStyle w:val="Hyperlink3"/>
          <w:rFonts w:ascii="Garamond" w:hAnsi="Garamond"/>
          <w:sz w:val="24"/>
          <w:szCs w:val="24"/>
        </w:rPr>
        <w:t>éficiaire(s) et le ou les entité</w:t>
      </w:r>
      <w:r w:rsidRPr="00847370">
        <w:rPr>
          <w:rStyle w:val="Aucun"/>
          <w:rFonts w:ascii="Garamond" w:hAnsi="Garamond"/>
          <w:sz w:val="24"/>
          <w:szCs w:val="24"/>
        </w:rPr>
        <w:t>(s) affili</w:t>
      </w:r>
      <w:r w:rsidRPr="00847370">
        <w:rPr>
          <w:rStyle w:val="Hyperlink3"/>
          <w:rFonts w:ascii="Garamond" w:hAnsi="Garamond"/>
          <w:sz w:val="24"/>
          <w:szCs w:val="24"/>
        </w:rPr>
        <w:t>ée(s). Ils peuvent prendre les formes suivantes :</w:t>
      </w:r>
    </w:p>
    <w:p w14:paraId="56289B7F"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1"/>
          <w:rFonts w:ascii="Garamond" w:hAnsi="Garamond"/>
          <w:sz w:val="24"/>
          <w:szCs w:val="24"/>
        </w:rPr>
        <w:lastRenderedPageBreak/>
        <w:t>Co</w:t>
      </w:r>
      <w:r w:rsidRPr="00847370">
        <w:rPr>
          <w:rStyle w:val="Hyperlink3"/>
          <w:rFonts w:ascii="Garamond" w:hAnsi="Garamond"/>
          <w:sz w:val="24"/>
          <w:szCs w:val="24"/>
        </w:rPr>
        <w:t>ûts unitaires : couvrent tout ou partie des catégories de coû</w:t>
      </w:r>
      <w:r w:rsidRPr="00847370">
        <w:rPr>
          <w:rStyle w:val="Aucun"/>
          <w:rFonts w:ascii="Garamond" w:hAnsi="Garamond"/>
          <w:sz w:val="24"/>
          <w:szCs w:val="24"/>
        </w:rPr>
        <w:t xml:space="preserve">ts </w:t>
      </w:r>
      <w:r w:rsidRPr="00847370">
        <w:rPr>
          <w:rStyle w:val="Hyperlink3"/>
          <w:rFonts w:ascii="Garamond" w:hAnsi="Garamond"/>
          <w:sz w:val="24"/>
          <w:szCs w:val="24"/>
        </w:rPr>
        <w:t>éligibles spécifiques qui sont clairement dé</w:t>
      </w:r>
      <w:r w:rsidRPr="00847370">
        <w:rPr>
          <w:rStyle w:val="Hyperlink1"/>
          <w:rFonts w:ascii="Garamond" w:hAnsi="Garamond"/>
          <w:sz w:val="24"/>
          <w:szCs w:val="24"/>
        </w:rPr>
        <w:t>termin</w:t>
      </w:r>
      <w:r w:rsidRPr="00847370">
        <w:rPr>
          <w:rStyle w:val="Hyperlink3"/>
          <w:rFonts w:ascii="Garamond" w:hAnsi="Garamond"/>
          <w:sz w:val="24"/>
          <w:szCs w:val="24"/>
        </w:rPr>
        <w:t xml:space="preserve">ées </w:t>
      </w:r>
      <w:r w:rsidRPr="00847370">
        <w:rPr>
          <w:rStyle w:val="Hyperlink1"/>
          <w:rFonts w:ascii="Garamond" w:hAnsi="Garamond"/>
          <w:sz w:val="24"/>
          <w:szCs w:val="24"/>
        </w:rPr>
        <w:t xml:space="preserve">à </w:t>
      </w:r>
      <w:r w:rsidRPr="00847370">
        <w:rPr>
          <w:rStyle w:val="Hyperlink3"/>
          <w:rFonts w:ascii="Garamond" w:hAnsi="Garamond"/>
          <w:sz w:val="24"/>
          <w:szCs w:val="24"/>
        </w:rPr>
        <w:t>l'avance par ré</w:t>
      </w:r>
      <w:r w:rsidRPr="00847370">
        <w:rPr>
          <w:rStyle w:val="Hyperlink1"/>
          <w:rFonts w:ascii="Garamond" w:hAnsi="Garamond"/>
          <w:sz w:val="24"/>
          <w:szCs w:val="24"/>
        </w:rPr>
        <w:t>f</w:t>
      </w:r>
      <w:r w:rsidRPr="00847370">
        <w:rPr>
          <w:rStyle w:val="Hyperlink3"/>
          <w:rFonts w:ascii="Garamond" w:hAnsi="Garamond"/>
          <w:sz w:val="24"/>
          <w:szCs w:val="24"/>
        </w:rPr>
        <w:t xml:space="preserve">érence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un montant par unité </w:t>
      </w:r>
      <w:r w:rsidRPr="00847370">
        <w:rPr>
          <w:rStyle w:val="Hyperlink1"/>
          <w:rFonts w:ascii="Garamond" w:hAnsi="Garamond"/>
          <w:sz w:val="24"/>
          <w:szCs w:val="24"/>
        </w:rPr>
        <w:t>;</w:t>
      </w:r>
    </w:p>
    <w:p w14:paraId="6EE230C0"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Montants forfaitaires : couvrent globalement tout ou partie des caté</w:t>
      </w:r>
      <w:r w:rsidRPr="00847370">
        <w:rPr>
          <w:rStyle w:val="Aucun"/>
          <w:rFonts w:ascii="Garamond" w:hAnsi="Garamond"/>
          <w:sz w:val="24"/>
          <w:szCs w:val="24"/>
        </w:rPr>
        <w:t>gories sp</w:t>
      </w:r>
      <w:r w:rsidRPr="00847370">
        <w:rPr>
          <w:rStyle w:val="Hyperlink3"/>
          <w:rFonts w:ascii="Garamond" w:hAnsi="Garamond"/>
          <w:sz w:val="24"/>
          <w:szCs w:val="24"/>
        </w:rPr>
        <w:t>écifiques de coû</w:t>
      </w:r>
      <w:r w:rsidRPr="00847370">
        <w:rPr>
          <w:rStyle w:val="Aucun"/>
          <w:rFonts w:ascii="Garamond" w:hAnsi="Garamond"/>
          <w:sz w:val="24"/>
          <w:szCs w:val="24"/>
        </w:rPr>
        <w:t xml:space="preserve">ts </w:t>
      </w:r>
      <w:r w:rsidRPr="00847370">
        <w:rPr>
          <w:rStyle w:val="Hyperlink3"/>
          <w:rFonts w:ascii="Garamond" w:hAnsi="Garamond"/>
          <w:sz w:val="24"/>
          <w:szCs w:val="24"/>
        </w:rPr>
        <w:t>éligibles qui sont clairement dé</w:t>
      </w:r>
      <w:r w:rsidRPr="00847370">
        <w:rPr>
          <w:rStyle w:val="Hyperlink1"/>
          <w:rFonts w:ascii="Garamond" w:hAnsi="Garamond"/>
          <w:sz w:val="24"/>
          <w:szCs w:val="24"/>
        </w:rPr>
        <w:t>termin</w:t>
      </w:r>
      <w:r w:rsidRPr="00847370">
        <w:rPr>
          <w:rStyle w:val="Hyperlink3"/>
          <w:rFonts w:ascii="Garamond" w:hAnsi="Garamond"/>
          <w:sz w:val="24"/>
          <w:szCs w:val="24"/>
        </w:rPr>
        <w:t xml:space="preserve">ées </w:t>
      </w:r>
      <w:r w:rsidRPr="00847370">
        <w:rPr>
          <w:rStyle w:val="Hyperlink1"/>
          <w:rFonts w:ascii="Garamond" w:hAnsi="Garamond"/>
          <w:sz w:val="24"/>
          <w:szCs w:val="24"/>
        </w:rPr>
        <w:t xml:space="preserve">à </w:t>
      </w:r>
      <w:r w:rsidRPr="00847370">
        <w:rPr>
          <w:rStyle w:val="Hyperlink3"/>
          <w:rFonts w:ascii="Garamond" w:hAnsi="Garamond"/>
          <w:sz w:val="24"/>
          <w:szCs w:val="24"/>
        </w:rPr>
        <w:t>l'avance ; et</w:t>
      </w:r>
    </w:p>
    <w:p w14:paraId="767518E1"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 xml:space="preserve">Financements </w:t>
      </w:r>
      <w:r w:rsidRPr="00847370">
        <w:rPr>
          <w:rStyle w:val="Hyperlink1"/>
          <w:rFonts w:ascii="Garamond" w:hAnsi="Garamond"/>
          <w:sz w:val="24"/>
          <w:szCs w:val="24"/>
        </w:rPr>
        <w:t xml:space="preserve">à </w:t>
      </w:r>
      <w:r w:rsidRPr="00847370">
        <w:rPr>
          <w:rStyle w:val="Hyperlink3"/>
          <w:rFonts w:ascii="Garamond" w:hAnsi="Garamond"/>
          <w:sz w:val="24"/>
          <w:szCs w:val="24"/>
        </w:rPr>
        <w:t>taux forfaitaire : couvrent des caté</w:t>
      </w:r>
      <w:r w:rsidRPr="00847370">
        <w:rPr>
          <w:rStyle w:val="Aucun"/>
          <w:rFonts w:ascii="Garamond" w:hAnsi="Garamond"/>
          <w:sz w:val="24"/>
          <w:szCs w:val="24"/>
        </w:rPr>
        <w:t>gories sp</w:t>
      </w:r>
      <w:r w:rsidRPr="00847370">
        <w:rPr>
          <w:rStyle w:val="Hyperlink3"/>
          <w:rFonts w:ascii="Garamond" w:hAnsi="Garamond"/>
          <w:sz w:val="24"/>
          <w:szCs w:val="24"/>
        </w:rPr>
        <w:t>écifiques de coû</w:t>
      </w:r>
      <w:r w:rsidRPr="00847370">
        <w:rPr>
          <w:rStyle w:val="Aucun"/>
          <w:rFonts w:ascii="Garamond" w:hAnsi="Garamond"/>
          <w:sz w:val="24"/>
          <w:szCs w:val="24"/>
        </w:rPr>
        <w:t xml:space="preserve">ts </w:t>
      </w:r>
      <w:r w:rsidRPr="00847370">
        <w:rPr>
          <w:rStyle w:val="Hyperlink3"/>
          <w:rFonts w:ascii="Garamond" w:hAnsi="Garamond"/>
          <w:sz w:val="24"/>
          <w:szCs w:val="24"/>
        </w:rPr>
        <w:t>éligibles qui sont clairement dé</w:t>
      </w:r>
      <w:r w:rsidRPr="00847370">
        <w:rPr>
          <w:rStyle w:val="Hyperlink1"/>
          <w:rFonts w:ascii="Garamond" w:hAnsi="Garamond"/>
          <w:sz w:val="24"/>
          <w:szCs w:val="24"/>
        </w:rPr>
        <w:t>termin</w:t>
      </w:r>
      <w:r w:rsidRPr="00847370">
        <w:rPr>
          <w:rStyle w:val="Hyperlink3"/>
          <w:rFonts w:ascii="Garamond" w:hAnsi="Garamond"/>
          <w:sz w:val="24"/>
          <w:szCs w:val="24"/>
        </w:rPr>
        <w:t>ées par l'application d'un pourcentage fixé à l'avance.</w:t>
      </w:r>
    </w:p>
    <w:p w14:paraId="05485592"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Les montants ou taux doivent </w:t>
      </w:r>
      <w:r w:rsidRPr="00847370">
        <w:rPr>
          <w:rStyle w:val="Hyperlink1"/>
          <w:rFonts w:ascii="Garamond" w:hAnsi="Garamond"/>
          <w:sz w:val="24"/>
          <w:szCs w:val="24"/>
        </w:rPr>
        <w:t>ê</w:t>
      </w:r>
      <w:r w:rsidRPr="00847370">
        <w:rPr>
          <w:rStyle w:val="Hyperlink3"/>
          <w:rFonts w:ascii="Garamond" w:hAnsi="Garamond"/>
          <w:sz w:val="24"/>
          <w:szCs w:val="24"/>
        </w:rPr>
        <w:t>tre estimés en utilisant des informations objectives telles que des données statistiques ou tout autre moyen objectif. Il est aussi possible de se ré</w:t>
      </w:r>
      <w:r w:rsidRPr="00847370">
        <w:rPr>
          <w:rStyle w:val="Hyperlink1"/>
          <w:rFonts w:ascii="Garamond" w:hAnsi="Garamond"/>
          <w:sz w:val="24"/>
          <w:szCs w:val="24"/>
        </w:rPr>
        <w:t>f</w:t>
      </w:r>
      <w:r w:rsidRPr="00847370">
        <w:rPr>
          <w:rStyle w:val="Hyperlink3"/>
          <w:rFonts w:ascii="Garamond" w:hAnsi="Garamond"/>
          <w:sz w:val="24"/>
          <w:szCs w:val="24"/>
        </w:rPr>
        <w:t xml:space="preserve">érer aux données historiques certifiées ou vérifiables. Les méthodes utilisées pour déterminer les montants ou les taux des coûts unitaires, les montants forfaitaires ou les taux forfaitaires doivent </w:t>
      </w:r>
      <w:r w:rsidRPr="00847370">
        <w:rPr>
          <w:rStyle w:val="Hyperlink1"/>
          <w:rFonts w:ascii="Garamond" w:hAnsi="Garamond"/>
          <w:sz w:val="24"/>
          <w:szCs w:val="24"/>
        </w:rPr>
        <w:t>ê</w:t>
      </w:r>
      <w:r w:rsidRPr="00847370">
        <w:rPr>
          <w:rStyle w:val="Hyperlink3"/>
          <w:rFonts w:ascii="Garamond" w:hAnsi="Garamond"/>
          <w:sz w:val="24"/>
          <w:szCs w:val="24"/>
        </w:rPr>
        <w:t>tre vérifiables. Il faut que l</w:t>
      </w:r>
      <w:r w:rsidRPr="00847370">
        <w:rPr>
          <w:rStyle w:val="Aucun"/>
          <w:rFonts w:ascii="Garamond" w:hAnsi="Garamond" w:cs="Times New Roman"/>
          <w:sz w:val="24"/>
          <w:szCs w:val="24"/>
          <w:rtl/>
        </w:rPr>
        <w:t>’</w:t>
      </w:r>
      <w:r w:rsidRPr="00847370">
        <w:rPr>
          <w:rStyle w:val="Hyperlink3"/>
          <w:rFonts w:ascii="Garamond" w:hAnsi="Garamond"/>
          <w:sz w:val="24"/>
          <w:szCs w:val="24"/>
        </w:rPr>
        <w:t>estimation des coûts soit raisonnable en prenant en compte les coûts dé</w:t>
      </w:r>
      <w:r w:rsidRPr="00847370">
        <w:rPr>
          <w:rStyle w:val="Hyperlink1"/>
          <w:rFonts w:ascii="Garamond" w:hAnsi="Garamond"/>
          <w:sz w:val="24"/>
          <w:szCs w:val="24"/>
        </w:rPr>
        <w:t xml:space="preserve">jà </w:t>
      </w:r>
      <w:r w:rsidRPr="00847370">
        <w:rPr>
          <w:rStyle w:val="Hyperlink3"/>
          <w:rFonts w:ascii="Garamond" w:hAnsi="Garamond"/>
          <w:sz w:val="24"/>
          <w:szCs w:val="24"/>
        </w:rPr>
        <w:t>encourus par le(s) bé</w:t>
      </w:r>
      <w:r w:rsidRPr="00847370">
        <w:rPr>
          <w:rStyle w:val="Hyperlink1"/>
          <w:rFonts w:ascii="Garamond" w:hAnsi="Garamond"/>
          <w:sz w:val="24"/>
          <w:szCs w:val="24"/>
        </w:rPr>
        <w:t>n</w:t>
      </w:r>
      <w:r w:rsidRPr="00847370">
        <w:rPr>
          <w:rStyle w:val="Hyperlink3"/>
          <w:rFonts w:ascii="Garamond" w:hAnsi="Garamond"/>
          <w:sz w:val="24"/>
          <w:szCs w:val="24"/>
        </w:rPr>
        <w:t>éficiaire(s) et leurs partenaires</w:t>
      </w:r>
      <w:r w:rsidRPr="00847370">
        <w:rPr>
          <w:rStyle w:val="Hyperlink1"/>
          <w:rFonts w:ascii="Garamond" w:hAnsi="Garamond"/>
          <w:sz w:val="24"/>
          <w:szCs w:val="24"/>
        </w:rPr>
        <w:t> </w:t>
      </w:r>
      <w:r w:rsidRPr="00847370">
        <w:rPr>
          <w:rStyle w:val="Hyperlink3"/>
          <w:rFonts w:ascii="Garamond" w:hAnsi="Garamond"/>
          <w:sz w:val="24"/>
          <w:szCs w:val="24"/>
        </w:rPr>
        <w:t xml:space="preserve">; qu'ils soient conformes </w:t>
      </w:r>
      <w:r w:rsidRPr="00847370">
        <w:rPr>
          <w:rStyle w:val="Hyperlink1"/>
          <w:rFonts w:ascii="Garamond" w:hAnsi="Garamond"/>
          <w:sz w:val="24"/>
          <w:szCs w:val="24"/>
        </w:rPr>
        <w:t xml:space="preserve">à </w:t>
      </w:r>
      <w:r w:rsidRPr="00847370">
        <w:rPr>
          <w:rStyle w:val="Hyperlink3"/>
          <w:rFonts w:ascii="Garamond" w:hAnsi="Garamond"/>
          <w:sz w:val="24"/>
          <w:szCs w:val="24"/>
        </w:rPr>
        <w:t>leurs pratiques comptables</w:t>
      </w:r>
      <w:r w:rsidRPr="00847370">
        <w:rPr>
          <w:rStyle w:val="Hyperlink1"/>
          <w:rFonts w:ascii="Garamond" w:hAnsi="Garamond"/>
          <w:sz w:val="24"/>
          <w:szCs w:val="24"/>
        </w:rPr>
        <w:t> </w:t>
      </w:r>
      <w:r w:rsidRPr="00847370">
        <w:rPr>
          <w:rStyle w:val="Hyperlink3"/>
          <w:rFonts w:ascii="Garamond" w:hAnsi="Garamond"/>
          <w:sz w:val="24"/>
          <w:szCs w:val="24"/>
        </w:rPr>
        <w:t>; qu'aucun bé</w:t>
      </w:r>
      <w:r w:rsidRPr="00847370">
        <w:rPr>
          <w:rStyle w:val="Hyperlink1"/>
          <w:rFonts w:ascii="Garamond" w:hAnsi="Garamond"/>
          <w:sz w:val="24"/>
          <w:szCs w:val="24"/>
        </w:rPr>
        <w:t>n</w:t>
      </w:r>
      <w:r w:rsidRPr="00847370">
        <w:rPr>
          <w:rStyle w:val="Hyperlink3"/>
          <w:rFonts w:ascii="Garamond" w:hAnsi="Garamond"/>
          <w:sz w:val="24"/>
          <w:szCs w:val="24"/>
        </w:rPr>
        <w:t>éfice ne soit ré</w:t>
      </w:r>
      <w:r w:rsidRPr="00847370">
        <w:rPr>
          <w:rStyle w:val="Hyperlink1"/>
          <w:rFonts w:ascii="Garamond" w:hAnsi="Garamond"/>
          <w:sz w:val="24"/>
          <w:szCs w:val="24"/>
        </w:rPr>
        <w:t>alis</w:t>
      </w:r>
      <w:r w:rsidRPr="00847370">
        <w:rPr>
          <w:rStyle w:val="Hyperlink3"/>
          <w:rFonts w:ascii="Garamond" w:hAnsi="Garamond"/>
          <w:sz w:val="24"/>
          <w:szCs w:val="24"/>
        </w:rPr>
        <w:t>é et qu</w:t>
      </w:r>
      <w:r w:rsidRPr="00847370">
        <w:rPr>
          <w:rStyle w:val="Aucun"/>
          <w:rFonts w:ascii="Garamond" w:hAnsi="Garamond" w:cs="Times New Roman"/>
          <w:sz w:val="24"/>
          <w:szCs w:val="24"/>
          <w:rtl/>
        </w:rPr>
        <w:t>’</w:t>
      </w:r>
      <w:r w:rsidRPr="00847370">
        <w:rPr>
          <w:rStyle w:val="Hyperlink3"/>
          <w:rFonts w:ascii="Garamond" w:hAnsi="Garamond"/>
          <w:sz w:val="24"/>
          <w:szCs w:val="24"/>
        </w:rPr>
        <w:t>ils ne soient pas dé</w:t>
      </w:r>
      <w:r w:rsidRPr="00847370">
        <w:rPr>
          <w:rStyle w:val="Hyperlink1"/>
          <w:rFonts w:ascii="Garamond" w:hAnsi="Garamond"/>
          <w:sz w:val="24"/>
          <w:szCs w:val="24"/>
        </w:rPr>
        <w:t xml:space="preserve">jà </w:t>
      </w:r>
      <w:r w:rsidRPr="00847370">
        <w:rPr>
          <w:rStyle w:val="Hyperlink3"/>
          <w:rFonts w:ascii="Garamond" w:hAnsi="Garamond"/>
          <w:sz w:val="24"/>
          <w:szCs w:val="24"/>
        </w:rPr>
        <w:t>couverts par d'autres sources de financement (pas de double financement).</w:t>
      </w:r>
    </w:p>
    <w:p w14:paraId="43076FD2" w14:textId="77777777" w:rsidR="00D514A1" w:rsidRPr="00847370" w:rsidRDefault="00D514A1" w:rsidP="00D514A1">
      <w:pPr>
        <w:pStyle w:val="CorpsA"/>
        <w:spacing w:line="276" w:lineRule="auto"/>
        <w:jc w:val="both"/>
        <w:rPr>
          <w:rFonts w:ascii="Garamond" w:hAnsi="Garamond"/>
          <w:sz w:val="24"/>
          <w:szCs w:val="24"/>
        </w:rPr>
      </w:pPr>
      <w:r w:rsidRPr="00847370">
        <w:rPr>
          <w:rStyle w:val="Hyperlink3"/>
          <w:rFonts w:ascii="Garamond" w:hAnsi="Garamond"/>
          <w:sz w:val="24"/>
          <w:szCs w:val="24"/>
        </w:rPr>
        <w:t>Sont considé</w:t>
      </w:r>
      <w:r w:rsidRPr="00847370">
        <w:rPr>
          <w:rStyle w:val="Hyperlink1"/>
          <w:rFonts w:ascii="Garamond" w:hAnsi="Garamond"/>
          <w:sz w:val="24"/>
          <w:szCs w:val="24"/>
        </w:rPr>
        <w:t>r</w:t>
      </w:r>
      <w:r w:rsidRPr="00847370">
        <w:rPr>
          <w:rStyle w:val="Hyperlink3"/>
          <w:rFonts w:ascii="Garamond" w:hAnsi="Garamond"/>
          <w:sz w:val="24"/>
          <w:szCs w:val="24"/>
        </w:rPr>
        <w:t>és comme coû</w:t>
      </w:r>
      <w:r w:rsidRPr="00847370">
        <w:rPr>
          <w:rStyle w:val="Aucun"/>
          <w:rFonts w:ascii="Garamond" w:hAnsi="Garamond"/>
          <w:sz w:val="24"/>
          <w:szCs w:val="24"/>
        </w:rPr>
        <w:t xml:space="preserve">ts </w:t>
      </w:r>
      <w:r w:rsidRPr="00847370">
        <w:rPr>
          <w:rStyle w:val="Aucun"/>
          <w:rFonts w:ascii="Garamond" w:hAnsi="Garamond"/>
          <w:b/>
          <w:sz w:val="24"/>
          <w:szCs w:val="24"/>
          <w:u w:val="single"/>
        </w:rPr>
        <w:t>non éligibles</w:t>
      </w:r>
      <w:r w:rsidRPr="00847370">
        <w:rPr>
          <w:rStyle w:val="Hyperlink3"/>
          <w:rFonts w:ascii="Garamond" w:hAnsi="Garamond"/>
          <w:sz w:val="24"/>
          <w:szCs w:val="24"/>
        </w:rPr>
        <w:t xml:space="preserve"> à la subvention : </w:t>
      </w:r>
    </w:p>
    <w:p w14:paraId="0F59A475"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frais affé</w:t>
      </w:r>
      <w:r w:rsidRPr="00847370">
        <w:rPr>
          <w:rStyle w:val="Aucun"/>
          <w:rFonts w:ascii="Garamond" w:hAnsi="Garamond"/>
          <w:sz w:val="24"/>
          <w:szCs w:val="24"/>
        </w:rPr>
        <w:t xml:space="preserve">rents </w:t>
      </w:r>
      <w:r w:rsidRPr="00847370">
        <w:rPr>
          <w:rStyle w:val="Hyperlink1"/>
          <w:rFonts w:ascii="Garamond" w:hAnsi="Garamond"/>
          <w:sz w:val="24"/>
          <w:szCs w:val="24"/>
        </w:rPr>
        <w:t xml:space="preserve">à </w:t>
      </w:r>
      <w:r w:rsidRPr="00847370">
        <w:rPr>
          <w:rStyle w:val="Aucun"/>
          <w:rFonts w:ascii="Garamond" w:hAnsi="Garamond"/>
          <w:sz w:val="24"/>
          <w:szCs w:val="24"/>
        </w:rPr>
        <w:t>la pr</w:t>
      </w:r>
      <w:r w:rsidRPr="00847370">
        <w:rPr>
          <w:rStyle w:val="Hyperlink3"/>
          <w:rFonts w:ascii="Garamond" w:hAnsi="Garamond"/>
          <w:sz w:val="24"/>
          <w:szCs w:val="24"/>
        </w:rPr>
        <w:t xml:space="preserve">éparation et </w:t>
      </w:r>
      <w:r w:rsidRPr="00847370">
        <w:rPr>
          <w:rStyle w:val="Hyperlink1"/>
          <w:rFonts w:ascii="Garamond" w:hAnsi="Garamond"/>
          <w:sz w:val="24"/>
          <w:szCs w:val="24"/>
        </w:rPr>
        <w:t xml:space="preserve">à </w:t>
      </w:r>
      <w:r w:rsidRPr="00847370">
        <w:rPr>
          <w:rStyle w:val="Hyperlink3"/>
          <w:rFonts w:ascii="Garamond" w:hAnsi="Garamond"/>
          <w:sz w:val="24"/>
          <w:szCs w:val="24"/>
        </w:rPr>
        <w:t>la transmission des offres</w:t>
      </w:r>
      <w:r w:rsidRPr="00847370">
        <w:rPr>
          <w:rStyle w:val="Hyperlink1"/>
          <w:rFonts w:ascii="Garamond" w:hAnsi="Garamond"/>
          <w:sz w:val="24"/>
          <w:szCs w:val="24"/>
        </w:rPr>
        <w:t> ;</w:t>
      </w:r>
    </w:p>
    <w:p w14:paraId="7D06D5D2"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dépenses non directement liées au projet</w:t>
      </w:r>
      <w:r w:rsidRPr="00847370">
        <w:rPr>
          <w:rStyle w:val="Hyperlink1"/>
          <w:rFonts w:ascii="Garamond" w:hAnsi="Garamond"/>
          <w:sz w:val="24"/>
          <w:szCs w:val="24"/>
        </w:rPr>
        <w:t> ;</w:t>
      </w:r>
    </w:p>
    <w:p w14:paraId="0A45D7C6"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prestations effectuées dans le cadre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une intervention en qualité </w:t>
      </w:r>
      <w:r w:rsidRPr="00847370">
        <w:rPr>
          <w:rStyle w:val="Hyperlink1"/>
          <w:rFonts w:ascii="Garamond" w:hAnsi="Garamond"/>
          <w:sz w:val="24"/>
          <w:szCs w:val="24"/>
        </w:rPr>
        <w:t>d</w:t>
      </w:r>
      <w:r w:rsidRPr="00847370">
        <w:rPr>
          <w:rStyle w:val="Aucun"/>
          <w:rFonts w:ascii="Garamond" w:hAnsi="Garamond" w:cs="Times New Roman"/>
          <w:sz w:val="24"/>
          <w:szCs w:val="24"/>
          <w:rtl/>
        </w:rPr>
        <w:t>’</w:t>
      </w:r>
      <w:r w:rsidRPr="00847370">
        <w:rPr>
          <w:rStyle w:val="Hyperlink1"/>
          <w:rFonts w:ascii="Garamond" w:hAnsi="Garamond"/>
          <w:sz w:val="24"/>
          <w:szCs w:val="24"/>
        </w:rPr>
        <w:t>op</w:t>
      </w:r>
      <w:r w:rsidRPr="00847370">
        <w:rPr>
          <w:rStyle w:val="Hyperlink3"/>
          <w:rFonts w:ascii="Garamond" w:hAnsi="Garamond"/>
          <w:sz w:val="24"/>
          <w:szCs w:val="24"/>
        </w:rPr>
        <w:t>érateurs dans d</w:t>
      </w:r>
      <w:r w:rsidRPr="00847370">
        <w:rPr>
          <w:rStyle w:val="Aucun"/>
          <w:rFonts w:ascii="Garamond" w:hAnsi="Garamond" w:cs="Times New Roman"/>
          <w:sz w:val="24"/>
          <w:szCs w:val="24"/>
          <w:rtl/>
        </w:rPr>
        <w:t>’</w:t>
      </w:r>
      <w:r w:rsidRPr="00847370">
        <w:rPr>
          <w:rStyle w:val="Hyperlink3"/>
          <w:rFonts w:ascii="Garamond" w:hAnsi="Garamond"/>
          <w:sz w:val="24"/>
          <w:szCs w:val="24"/>
        </w:rPr>
        <w:t>autres projets financés par l</w:t>
      </w:r>
      <w:r w:rsidRPr="00847370">
        <w:rPr>
          <w:rStyle w:val="Aucun"/>
          <w:rFonts w:ascii="Garamond" w:hAnsi="Garamond" w:cs="Times New Roman"/>
          <w:sz w:val="24"/>
          <w:szCs w:val="24"/>
          <w:rtl/>
        </w:rPr>
        <w:t>’</w:t>
      </w:r>
      <w:r w:rsidRPr="00847370">
        <w:rPr>
          <w:rStyle w:val="Hyperlink3"/>
          <w:rFonts w:ascii="Garamond" w:hAnsi="Garamond"/>
          <w:sz w:val="24"/>
          <w:szCs w:val="24"/>
        </w:rPr>
        <w:t>ARAA ou la CEDEAO, en cours d</w:t>
      </w:r>
      <w:r w:rsidRPr="00847370">
        <w:rPr>
          <w:rStyle w:val="Aucun"/>
          <w:rFonts w:ascii="Garamond" w:hAnsi="Garamond" w:cs="Times New Roman"/>
          <w:sz w:val="24"/>
          <w:szCs w:val="24"/>
          <w:rtl/>
        </w:rPr>
        <w:t>’</w:t>
      </w:r>
      <w:r w:rsidRPr="00847370">
        <w:rPr>
          <w:rStyle w:val="Hyperlink3"/>
          <w:rFonts w:ascii="Garamond" w:hAnsi="Garamond"/>
          <w:sz w:val="24"/>
          <w:szCs w:val="24"/>
        </w:rPr>
        <w:t>instruction ou d</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w:t>
      </w:r>
      <w:r w:rsidRPr="00847370">
        <w:rPr>
          <w:rStyle w:val="Hyperlink1"/>
          <w:rFonts w:ascii="Garamond" w:hAnsi="Garamond"/>
          <w:sz w:val="24"/>
          <w:szCs w:val="24"/>
        </w:rPr>
        <w:t> ;</w:t>
      </w:r>
    </w:p>
    <w:p w14:paraId="34736B6C"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dépenses pour lesquelles un financement a initialement é</w:t>
      </w:r>
      <w:r w:rsidRPr="00847370">
        <w:rPr>
          <w:rStyle w:val="Hyperlink1"/>
          <w:rFonts w:ascii="Garamond" w:hAnsi="Garamond"/>
          <w:sz w:val="24"/>
          <w:szCs w:val="24"/>
        </w:rPr>
        <w:t>t</w:t>
      </w:r>
      <w:r w:rsidRPr="00847370">
        <w:rPr>
          <w:rStyle w:val="Hyperlink3"/>
          <w:rFonts w:ascii="Garamond" w:hAnsi="Garamond"/>
          <w:sz w:val="24"/>
          <w:szCs w:val="24"/>
        </w:rPr>
        <w:t xml:space="preserve">é </w:t>
      </w:r>
      <w:r w:rsidRPr="00847370">
        <w:rPr>
          <w:rStyle w:val="Aucun"/>
          <w:rFonts w:ascii="Garamond" w:hAnsi="Garamond"/>
          <w:sz w:val="24"/>
          <w:szCs w:val="24"/>
        </w:rPr>
        <w:t>accord</w:t>
      </w:r>
      <w:r w:rsidRPr="00847370">
        <w:rPr>
          <w:rStyle w:val="Hyperlink3"/>
          <w:rFonts w:ascii="Garamond" w:hAnsi="Garamond"/>
          <w:sz w:val="24"/>
          <w:szCs w:val="24"/>
        </w:rPr>
        <w:t>é par un autre bailleur</w:t>
      </w:r>
      <w:r w:rsidRPr="00847370">
        <w:rPr>
          <w:rStyle w:val="Hyperlink1"/>
          <w:rFonts w:ascii="Garamond" w:hAnsi="Garamond"/>
          <w:sz w:val="24"/>
          <w:szCs w:val="24"/>
        </w:rPr>
        <w:t> ;</w:t>
      </w:r>
    </w:p>
    <w:p w14:paraId="4AECD351"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dettes et les charges de dettes</w:t>
      </w:r>
      <w:r w:rsidRPr="00847370">
        <w:rPr>
          <w:rStyle w:val="Hyperlink1"/>
          <w:rFonts w:ascii="Garamond" w:hAnsi="Garamond"/>
          <w:sz w:val="24"/>
          <w:szCs w:val="24"/>
        </w:rPr>
        <w:t> ;</w:t>
      </w:r>
    </w:p>
    <w:p w14:paraId="7A73B665"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provisions pour pertes ou dettes futures éventuelles</w:t>
      </w:r>
      <w:r w:rsidRPr="00847370">
        <w:rPr>
          <w:rStyle w:val="Hyperlink1"/>
          <w:rFonts w:ascii="Garamond" w:hAnsi="Garamond"/>
          <w:sz w:val="24"/>
          <w:szCs w:val="24"/>
        </w:rPr>
        <w:t> ;</w:t>
      </w:r>
    </w:p>
    <w:p w14:paraId="44293714"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inté</w:t>
      </w:r>
      <w:r w:rsidRPr="00847370">
        <w:rPr>
          <w:rStyle w:val="Hyperlink1"/>
          <w:rFonts w:ascii="Garamond" w:hAnsi="Garamond"/>
          <w:sz w:val="24"/>
          <w:szCs w:val="24"/>
        </w:rPr>
        <w:t>rê</w:t>
      </w:r>
      <w:r w:rsidRPr="00847370">
        <w:rPr>
          <w:rStyle w:val="Hyperlink3"/>
          <w:rFonts w:ascii="Garamond" w:hAnsi="Garamond"/>
          <w:sz w:val="24"/>
          <w:szCs w:val="24"/>
        </w:rPr>
        <w:t>ts débiteurs</w:t>
      </w:r>
      <w:r w:rsidRPr="00847370">
        <w:rPr>
          <w:rStyle w:val="Hyperlink1"/>
          <w:rFonts w:ascii="Garamond" w:hAnsi="Garamond"/>
          <w:sz w:val="24"/>
          <w:szCs w:val="24"/>
        </w:rPr>
        <w:t> ;</w:t>
      </w:r>
    </w:p>
    <w:p w14:paraId="7C32D3CD"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pertes de change</w:t>
      </w:r>
      <w:r w:rsidRPr="00847370">
        <w:rPr>
          <w:rStyle w:val="Hyperlink1"/>
          <w:rFonts w:ascii="Garamond" w:hAnsi="Garamond"/>
          <w:sz w:val="24"/>
          <w:szCs w:val="24"/>
        </w:rPr>
        <w:t xml:space="preserve"> ; </w:t>
      </w:r>
    </w:p>
    <w:p w14:paraId="44F461FF"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 xml:space="preserve">Les crédits </w:t>
      </w:r>
      <w:r w:rsidRPr="00847370">
        <w:rPr>
          <w:rStyle w:val="Hyperlink1"/>
          <w:rFonts w:ascii="Garamond" w:hAnsi="Garamond"/>
          <w:sz w:val="24"/>
          <w:szCs w:val="24"/>
        </w:rPr>
        <w:t xml:space="preserve">à </w:t>
      </w:r>
      <w:r w:rsidRPr="00847370">
        <w:rPr>
          <w:rStyle w:val="Hyperlink3"/>
          <w:rFonts w:ascii="Garamond" w:hAnsi="Garamond"/>
          <w:sz w:val="24"/>
          <w:szCs w:val="24"/>
        </w:rPr>
        <w:t>des tiers</w:t>
      </w:r>
      <w:r w:rsidRPr="00847370">
        <w:rPr>
          <w:rStyle w:val="Hyperlink1"/>
          <w:rFonts w:ascii="Garamond" w:hAnsi="Garamond"/>
          <w:sz w:val="24"/>
          <w:szCs w:val="24"/>
        </w:rPr>
        <w:t> </w:t>
      </w:r>
      <w:r w:rsidRPr="00847370">
        <w:rPr>
          <w:rStyle w:val="Hyperlink3"/>
          <w:rFonts w:ascii="Garamond" w:hAnsi="Garamond"/>
          <w:sz w:val="24"/>
          <w:szCs w:val="24"/>
        </w:rPr>
        <w:t>; et</w:t>
      </w:r>
    </w:p>
    <w:p w14:paraId="6E605D82"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taxes et les frais de douanes.</w:t>
      </w:r>
    </w:p>
    <w:p w14:paraId="01F03752" w14:textId="77777777" w:rsidR="00D514A1" w:rsidRPr="00847370" w:rsidRDefault="00D514A1"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rPr>
        <w:t>Les activité</w:t>
      </w:r>
      <w:r w:rsidRPr="00847370">
        <w:rPr>
          <w:rStyle w:val="Aucun"/>
          <w:rFonts w:ascii="Garamond" w:hAnsi="Garamond"/>
          <w:sz w:val="24"/>
          <w:szCs w:val="24"/>
        </w:rPr>
        <w:t xml:space="preserve">s non </w:t>
      </w:r>
      <w:r w:rsidRPr="00847370">
        <w:rPr>
          <w:rStyle w:val="Hyperlink3"/>
          <w:rFonts w:ascii="Garamond" w:hAnsi="Garamond"/>
          <w:sz w:val="24"/>
          <w:szCs w:val="24"/>
        </w:rPr>
        <w:t>éligibles é</w:t>
      </w:r>
      <w:r w:rsidRPr="00847370">
        <w:rPr>
          <w:rStyle w:val="Hyperlink1"/>
          <w:rFonts w:ascii="Garamond" w:hAnsi="Garamond"/>
          <w:sz w:val="24"/>
          <w:szCs w:val="24"/>
        </w:rPr>
        <w:t>num</w:t>
      </w:r>
      <w:r w:rsidRPr="00847370">
        <w:rPr>
          <w:rStyle w:val="Hyperlink3"/>
          <w:rFonts w:ascii="Garamond" w:hAnsi="Garamond"/>
          <w:sz w:val="24"/>
          <w:szCs w:val="24"/>
        </w:rPr>
        <w:t>é</w:t>
      </w:r>
      <w:r w:rsidRPr="00847370">
        <w:rPr>
          <w:rStyle w:val="Hyperlink1"/>
          <w:rFonts w:ascii="Garamond" w:hAnsi="Garamond"/>
          <w:sz w:val="24"/>
          <w:szCs w:val="24"/>
        </w:rPr>
        <w:t>r</w:t>
      </w:r>
      <w:r w:rsidRPr="00847370">
        <w:rPr>
          <w:rStyle w:val="Hyperlink3"/>
          <w:rFonts w:ascii="Garamond" w:hAnsi="Garamond"/>
          <w:sz w:val="24"/>
          <w:szCs w:val="24"/>
        </w:rPr>
        <w:t>ées dans chacune des thématiques.</w:t>
      </w:r>
    </w:p>
    <w:p w14:paraId="7786F843" w14:textId="77777777" w:rsidR="00D514A1" w:rsidRPr="00847370" w:rsidRDefault="00D514A1" w:rsidP="00D514A1">
      <w:pPr>
        <w:pStyle w:val="CorpsA"/>
        <w:spacing w:line="276" w:lineRule="auto"/>
        <w:jc w:val="both"/>
        <w:rPr>
          <w:rStyle w:val="Hyperlink3"/>
          <w:rFonts w:ascii="Garamond" w:hAnsi="Garamond"/>
          <w:sz w:val="24"/>
          <w:szCs w:val="24"/>
        </w:rPr>
      </w:pPr>
    </w:p>
    <w:p w14:paraId="0FEF1A61" w14:textId="77777777" w:rsidR="00D514A1" w:rsidRPr="00847370" w:rsidRDefault="00D514A1" w:rsidP="00D514A1">
      <w:pPr>
        <w:pStyle w:val="CorpsA"/>
        <w:spacing w:line="276" w:lineRule="auto"/>
        <w:jc w:val="both"/>
        <w:rPr>
          <w:rFonts w:ascii="Garamond" w:hAnsi="Garamond"/>
          <w:sz w:val="24"/>
          <w:szCs w:val="24"/>
        </w:rPr>
      </w:pPr>
      <w:r w:rsidRPr="00847370">
        <w:rPr>
          <w:rStyle w:val="Hyperlink3"/>
          <w:rFonts w:ascii="Garamond" w:hAnsi="Garamond"/>
          <w:sz w:val="24"/>
          <w:szCs w:val="24"/>
        </w:rPr>
        <w:t>Le financement des opérations des projets sélectionnés fera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objet de trois tranches de versement comme suit : </w:t>
      </w:r>
    </w:p>
    <w:p w14:paraId="62D3C531" w14:textId="77777777" w:rsidR="00D514A1" w:rsidRPr="00847370" w:rsidRDefault="00D514A1" w:rsidP="00F94CB8">
      <w:pPr>
        <w:pStyle w:val="CorpsA"/>
        <w:numPr>
          <w:ilvl w:val="0"/>
          <w:numId w:val="15"/>
        </w:numPr>
        <w:spacing w:after="120" w:line="276" w:lineRule="auto"/>
        <w:ind w:right="68"/>
        <w:jc w:val="both"/>
        <w:rPr>
          <w:rFonts w:ascii="Garamond" w:hAnsi="Garamond"/>
          <w:sz w:val="24"/>
          <w:szCs w:val="24"/>
        </w:rPr>
      </w:pPr>
      <w:r w:rsidRPr="00847370">
        <w:rPr>
          <w:rStyle w:val="Hyperlink1"/>
          <w:rFonts w:ascii="Garamond" w:hAnsi="Garamond"/>
          <w:sz w:val="24"/>
          <w:szCs w:val="24"/>
        </w:rPr>
        <w:t xml:space="preserve">50% à </w:t>
      </w:r>
      <w:r w:rsidRPr="00847370">
        <w:rPr>
          <w:rStyle w:val="Hyperlink3"/>
          <w:rFonts w:ascii="Garamond" w:hAnsi="Garamond"/>
          <w:sz w:val="24"/>
          <w:szCs w:val="24"/>
        </w:rPr>
        <w:t>la signature du contrat de subvention</w:t>
      </w:r>
      <w:r w:rsidRPr="00847370">
        <w:rPr>
          <w:rStyle w:val="Hyperlink1"/>
          <w:rFonts w:ascii="Garamond" w:hAnsi="Garamond"/>
          <w:sz w:val="24"/>
          <w:szCs w:val="24"/>
        </w:rPr>
        <w:t> ;</w:t>
      </w:r>
    </w:p>
    <w:p w14:paraId="7140CD5A" w14:textId="77777777" w:rsidR="00D514A1" w:rsidRPr="00847370" w:rsidRDefault="00D514A1" w:rsidP="00F94CB8">
      <w:pPr>
        <w:pStyle w:val="CorpsA"/>
        <w:numPr>
          <w:ilvl w:val="0"/>
          <w:numId w:val="15"/>
        </w:numPr>
        <w:spacing w:after="120" w:line="276" w:lineRule="auto"/>
        <w:ind w:right="68"/>
        <w:jc w:val="both"/>
        <w:rPr>
          <w:rFonts w:ascii="Garamond" w:hAnsi="Garamond"/>
          <w:sz w:val="24"/>
          <w:szCs w:val="24"/>
        </w:rPr>
      </w:pPr>
      <w:r w:rsidRPr="00847370">
        <w:rPr>
          <w:rStyle w:val="Hyperlink1"/>
          <w:rFonts w:ascii="Garamond" w:hAnsi="Garamond"/>
          <w:sz w:val="24"/>
          <w:szCs w:val="24"/>
        </w:rPr>
        <w:t xml:space="preserve">40% à </w:t>
      </w:r>
      <w:r w:rsidRPr="00847370">
        <w:rPr>
          <w:rStyle w:val="Hyperlink3"/>
          <w:rFonts w:ascii="Garamond" w:hAnsi="Garamond"/>
          <w:sz w:val="24"/>
          <w:szCs w:val="24"/>
        </w:rPr>
        <w:t>la remise d</w:t>
      </w:r>
      <w:r w:rsidRPr="00847370">
        <w:rPr>
          <w:rStyle w:val="Aucun"/>
          <w:rFonts w:ascii="Garamond" w:hAnsi="Garamond" w:cs="Times New Roman"/>
          <w:sz w:val="24"/>
          <w:szCs w:val="24"/>
          <w:rtl/>
        </w:rPr>
        <w:t>’</w:t>
      </w:r>
      <w:r w:rsidRPr="00847370">
        <w:rPr>
          <w:rStyle w:val="Hyperlink3"/>
          <w:rFonts w:ascii="Garamond" w:hAnsi="Garamond"/>
          <w:sz w:val="24"/>
          <w:szCs w:val="24"/>
        </w:rPr>
        <w:t>un rapport d</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technique et financi</w:t>
      </w:r>
      <w:r w:rsidRPr="00847370">
        <w:rPr>
          <w:rStyle w:val="Aucun"/>
          <w:rFonts w:ascii="Garamond" w:hAnsi="Garamond"/>
          <w:sz w:val="24"/>
          <w:szCs w:val="24"/>
        </w:rPr>
        <w:t>è</w:t>
      </w:r>
      <w:r w:rsidRPr="00847370">
        <w:rPr>
          <w:rStyle w:val="Hyperlink1"/>
          <w:rFonts w:ascii="Garamond" w:hAnsi="Garamond"/>
          <w:sz w:val="24"/>
          <w:szCs w:val="24"/>
        </w:rPr>
        <w:t>re ; d</w:t>
      </w:r>
      <w:r w:rsidRPr="00847370">
        <w:rPr>
          <w:rStyle w:val="Aucun"/>
          <w:rFonts w:ascii="Garamond" w:hAnsi="Garamond" w:cs="Times New Roman"/>
          <w:sz w:val="24"/>
          <w:szCs w:val="24"/>
          <w:rtl/>
        </w:rPr>
        <w:t>’</w:t>
      </w:r>
      <w:r w:rsidRPr="00847370">
        <w:rPr>
          <w:rStyle w:val="Hyperlink3"/>
          <w:rFonts w:ascii="Garamond" w:hAnsi="Garamond"/>
          <w:sz w:val="24"/>
          <w:szCs w:val="24"/>
        </w:rPr>
        <w:t>un rapport d</w:t>
      </w:r>
      <w:r w:rsidRPr="00847370">
        <w:rPr>
          <w:rStyle w:val="Aucun"/>
          <w:rFonts w:ascii="Garamond" w:hAnsi="Garamond" w:cs="Times New Roman"/>
          <w:sz w:val="24"/>
          <w:szCs w:val="24"/>
          <w:rtl/>
        </w:rPr>
        <w:t>’</w:t>
      </w:r>
      <w:r w:rsidRPr="00847370">
        <w:rPr>
          <w:rStyle w:val="Hyperlink3"/>
          <w:rFonts w:ascii="Garamond" w:hAnsi="Garamond"/>
          <w:sz w:val="24"/>
          <w:szCs w:val="24"/>
        </w:rPr>
        <w:t>audit externe sur la premi</w:t>
      </w:r>
      <w:r w:rsidRPr="00847370">
        <w:rPr>
          <w:rStyle w:val="Aucun"/>
          <w:rFonts w:ascii="Garamond" w:hAnsi="Garamond"/>
          <w:sz w:val="24"/>
          <w:szCs w:val="24"/>
        </w:rPr>
        <w:t>ère tranche commandit</w:t>
      </w:r>
      <w:r w:rsidRPr="00847370">
        <w:rPr>
          <w:rStyle w:val="Hyperlink3"/>
          <w:rFonts w:ascii="Garamond" w:hAnsi="Garamond"/>
          <w:sz w:val="24"/>
          <w:szCs w:val="24"/>
        </w:rPr>
        <w:t>é et validé par l</w:t>
      </w:r>
      <w:r w:rsidRPr="00847370">
        <w:rPr>
          <w:rStyle w:val="Aucun"/>
          <w:rFonts w:ascii="Garamond" w:hAnsi="Garamond" w:cs="Times New Roman"/>
          <w:sz w:val="24"/>
          <w:szCs w:val="24"/>
          <w:rtl/>
        </w:rPr>
        <w:t>’</w:t>
      </w:r>
      <w:r w:rsidRPr="00847370">
        <w:rPr>
          <w:rStyle w:val="Hyperlink3"/>
          <w:rFonts w:ascii="Garamond" w:hAnsi="Garamond"/>
          <w:sz w:val="24"/>
          <w:szCs w:val="24"/>
        </w:rPr>
        <w:t>ARAA, attestant notamment un taux d</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de la premi</w:t>
      </w:r>
      <w:r w:rsidRPr="00847370">
        <w:rPr>
          <w:rStyle w:val="Aucun"/>
          <w:rFonts w:ascii="Garamond" w:hAnsi="Garamond"/>
          <w:sz w:val="24"/>
          <w:szCs w:val="24"/>
        </w:rPr>
        <w:t>è</w:t>
      </w:r>
      <w:r w:rsidRPr="00847370">
        <w:rPr>
          <w:rStyle w:val="Hyperlink3"/>
          <w:rFonts w:ascii="Garamond" w:hAnsi="Garamond"/>
          <w:sz w:val="24"/>
          <w:szCs w:val="24"/>
        </w:rPr>
        <w:t xml:space="preserve">re avance </w:t>
      </w:r>
      <w:r w:rsidRPr="00847370">
        <w:rPr>
          <w:rStyle w:val="Hyperlink1"/>
          <w:rFonts w:ascii="Garamond" w:hAnsi="Garamond"/>
          <w:sz w:val="24"/>
          <w:szCs w:val="24"/>
        </w:rPr>
        <w:t xml:space="preserve">à </w:t>
      </w:r>
      <w:r w:rsidRPr="00847370">
        <w:rPr>
          <w:rStyle w:val="Hyperlink3"/>
          <w:rFonts w:ascii="Garamond" w:hAnsi="Garamond"/>
          <w:sz w:val="24"/>
          <w:szCs w:val="24"/>
        </w:rPr>
        <w:t>hauteur d</w:t>
      </w:r>
      <w:r w:rsidRPr="00847370">
        <w:rPr>
          <w:rStyle w:val="Aucun"/>
          <w:rFonts w:ascii="Garamond" w:hAnsi="Garamond" w:cs="Times New Roman"/>
          <w:sz w:val="24"/>
          <w:szCs w:val="24"/>
          <w:rtl/>
        </w:rPr>
        <w:t>’</w:t>
      </w:r>
      <w:r w:rsidRPr="00847370">
        <w:rPr>
          <w:rStyle w:val="Hyperlink3"/>
          <w:rFonts w:ascii="Garamond" w:hAnsi="Garamond"/>
          <w:sz w:val="24"/>
          <w:szCs w:val="24"/>
        </w:rPr>
        <w:t>au moins 70% ; et</w:t>
      </w:r>
      <w:r w:rsidRPr="00847370">
        <w:rPr>
          <w:rStyle w:val="Hyperlink1"/>
          <w:rFonts w:ascii="Garamond" w:hAnsi="Garamond"/>
          <w:sz w:val="24"/>
          <w:szCs w:val="24"/>
        </w:rPr>
        <w:t> ;</w:t>
      </w:r>
    </w:p>
    <w:p w14:paraId="5E12ECC1" w14:textId="77777777" w:rsidR="00D514A1" w:rsidRPr="00847370" w:rsidRDefault="00D514A1" w:rsidP="00F94CB8">
      <w:pPr>
        <w:pStyle w:val="CorpsA"/>
        <w:numPr>
          <w:ilvl w:val="0"/>
          <w:numId w:val="15"/>
        </w:numPr>
        <w:spacing w:after="120" w:line="276" w:lineRule="auto"/>
        <w:ind w:right="68"/>
        <w:jc w:val="both"/>
        <w:rPr>
          <w:rFonts w:ascii="Garamond" w:hAnsi="Garamond"/>
          <w:sz w:val="24"/>
          <w:szCs w:val="24"/>
        </w:rPr>
      </w:pPr>
      <w:r w:rsidRPr="00847370">
        <w:rPr>
          <w:rStyle w:val="Hyperlink1"/>
          <w:rFonts w:ascii="Garamond" w:hAnsi="Garamond"/>
          <w:sz w:val="24"/>
          <w:szCs w:val="24"/>
        </w:rPr>
        <w:t xml:space="preserve">10% à </w:t>
      </w:r>
      <w:r w:rsidRPr="00847370">
        <w:rPr>
          <w:rStyle w:val="Hyperlink3"/>
          <w:rFonts w:ascii="Garamond" w:hAnsi="Garamond"/>
          <w:sz w:val="24"/>
          <w:szCs w:val="24"/>
        </w:rPr>
        <w:t>la remise du rapport d</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technique et financi</w:t>
      </w:r>
      <w:r w:rsidRPr="00847370">
        <w:rPr>
          <w:rStyle w:val="Aucun"/>
          <w:rFonts w:ascii="Garamond" w:hAnsi="Garamond"/>
          <w:sz w:val="24"/>
          <w:szCs w:val="24"/>
        </w:rPr>
        <w:t>è</w:t>
      </w:r>
      <w:r w:rsidRPr="00847370">
        <w:rPr>
          <w:rStyle w:val="Hyperlink1"/>
          <w:rFonts w:ascii="Garamond" w:hAnsi="Garamond"/>
          <w:sz w:val="24"/>
          <w:szCs w:val="24"/>
        </w:rPr>
        <w:t>re ; d</w:t>
      </w:r>
      <w:r w:rsidRPr="00847370">
        <w:rPr>
          <w:rStyle w:val="Aucun"/>
          <w:rFonts w:ascii="Garamond" w:hAnsi="Garamond" w:cs="Times New Roman"/>
          <w:sz w:val="24"/>
          <w:szCs w:val="24"/>
          <w:rtl/>
        </w:rPr>
        <w:t>’</w:t>
      </w:r>
      <w:r w:rsidRPr="00847370">
        <w:rPr>
          <w:rStyle w:val="Hyperlink3"/>
          <w:rFonts w:ascii="Garamond" w:hAnsi="Garamond"/>
          <w:sz w:val="24"/>
          <w:szCs w:val="24"/>
        </w:rPr>
        <w:t>un rapport d</w:t>
      </w:r>
      <w:r w:rsidRPr="00847370">
        <w:rPr>
          <w:rStyle w:val="Aucun"/>
          <w:rFonts w:ascii="Garamond" w:hAnsi="Garamond" w:cs="Times New Roman"/>
          <w:sz w:val="24"/>
          <w:szCs w:val="24"/>
          <w:rtl/>
        </w:rPr>
        <w:t>’</w:t>
      </w:r>
      <w:r w:rsidRPr="00847370">
        <w:rPr>
          <w:rStyle w:val="Hyperlink3"/>
          <w:rFonts w:ascii="Garamond" w:hAnsi="Garamond"/>
          <w:sz w:val="24"/>
          <w:szCs w:val="24"/>
        </w:rPr>
        <w:t>audit externe commandité et validé par l</w:t>
      </w:r>
      <w:r w:rsidRPr="00847370">
        <w:rPr>
          <w:rStyle w:val="Aucun"/>
          <w:rFonts w:ascii="Garamond" w:hAnsi="Garamond" w:cs="Times New Roman"/>
          <w:sz w:val="24"/>
          <w:szCs w:val="24"/>
          <w:rtl/>
        </w:rPr>
        <w:t>’</w:t>
      </w:r>
      <w:r w:rsidRPr="00847370">
        <w:rPr>
          <w:rStyle w:val="Hyperlink3"/>
          <w:rFonts w:ascii="Garamond" w:hAnsi="Garamond"/>
          <w:sz w:val="24"/>
          <w:szCs w:val="24"/>
        </w:rPr>
        <w:t>ARAA, attestant un taux d</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de la premi</w:t>
      </w:r>
      <w:r w:rsidRPr="00847370">
        <w:rPr>
          <w:rStyle w:val="Aucun"/>
          <w:rFonts w:ascii="Garamond" w:hAnsi="Garamond"/>
          <w:sz w:val="24"/>
          <w:szCs w:val="24"/>
        </w:rPr>
        <w:t xml:space="preserve">ère tranche </w:t>
      </w:r>
      <w:r w:rsidRPr="00847370">
        <w:rPr>
          <w:rStyle w:val="Hyperlink1"/>
          <w:rFonts w:ascii="Garamond" w:hAnsi="Garamond"/>
          <w:sz w:val="24"/>
          <w:szCs w:val="24"/>
        </w:rPr>
        <w:t xml:space="preserve">à </w:t>
      </w:r>
      <w:r w:rsidRPr="00847370">
        <w:rPr>
          <w:rStyle w:val="Hyperlink3"/>
          <w:rFonts w:ascii="Garamond" w:hAnsi="Garamond"/>
          <w:sz w:val="24"/>
          <w:szCs w:val="24"/>
        </w:rPr>
        <w:t>hauteur de 100 % et de la deuxi</w:t>
      </w:r>
      <w:r w:rsidRPr="00847370">
        <w:rPr>
          <w:rStyle w:val="Aucun"/>
          <w:rFonts w:ascii="Garamond" w:hAnsi="Garamond"/>
          <w:sz w:val="24"/>
          <w:szCs w:val="24"/>
        </w:rPr>
        <w:t xml:space="preserve">ème tranche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hauteur de 70%. </w:t>
      </w:r>
    </w:p>
    <w:p w14:paraId="17119A15"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Un troisi</w:t>
      </w:r>
      <w:r w:rsidRPr="00847370">
        <w:rPr>
          <w:rStyle w:val="Aucun"/>
          <w:rFonts w:ascii="Garamond" w:hAnsi="Garamond"/>
          <w:sz w:val="24"/>
          <w:szCs w:val="24"/>
        </w:rPr>
        <w:t>è</w:t>
      </w:r>
      <w:r w:rsidRPr="00847370">
        <w:rPr>
          <w:rStyle w:val="Hyperlink3"/>
          <w:rFonts w:ascii="Garamond" w:hAnsi="Garamond"/>
          <w:sz w:val="24"/>
          <w:szCs w:val="24"/>
        </w:rPr>
        <w:t>me audit final, commandité par l</w:t>
      </w:r>
      <w:r w:rsidRPr="00847370">
        <w:rPr>
          <w:rStyle w:val="Aucun"/>
          <w:rFonts w:ascii="Garamond" w:hAnsi="Garamond" w:cs="Times New Roman"/>
          <w:sz w:val="24"/>
          <w:szCs w:val="24"/>
          <w:rtl/>
        </w:rPr>
        <w:t>’</w:t>
      </w:r>
      <w:r w:rsidRPr="00847370">
        <w:rPr>
          <w:rStyle w:val="Hyperlink3"/>
          <w:rFonts w:ascii="Garamond" w:hAnsi="Garamond"/>
          <w:sz w:val="24"/>
          <w:szCs w:val="24"/>
        </w:rPr>
        <w:t>ARAA, aura lieu apr</w:t>
      </w:r>
      <w:r w:rsidRPr="00847370">
        <w:rPr>
          <w:rStyle w:val="Aucun"/>
          <w:rFonts w:ascii="Garamond" w:hAnsi="Garamond"/>
          <w:sz w:val="24"/>
          <w:szCs w:val="24"/>
        </w:rPr>
        <w:t>è</w:t>
      </w:r>
      <w:r w:rsidRPr="00847370">
        <w:rPr>
          <w:rStyle w:val="Hyperlink1"/>
          <w:rFonts w:ascii="Garamond" w:hAnsi="Garamond"/>
          <w:sz w:val="24"/>
          <w:szCs w:val="24"/>
        </w:rPr>
        <w:t>s la date d</w:t>
      </w:r>
      <w:r w:rsidRPr="00847370">
        <w:rPr>
          <w:rStyle w:val="Aucun"/>
          <w:rFonts w:ascii="Garamond" w:hAnsi="Garamond" w:cs="Times New Roman"/>
          <w:sz w:val="24"/>
          <w:szCs w:val="24"/>
          <w:rtl/>
        </w:rPr>
        <w:t>’</w:t>
      </w:r>
      <w:r w:rsidRPr="00847370">
        <w:rPr>
          <w:rStyle w:val="Aucun"/>
          <w:rFonts w:ascii="Garamond" w:hAnsi="Garamond"/>
          <w:sz w:val="24"/>
          <w:szCs w:val="24"/>
        </w:rPr>
        <w:t>achè</w:t>
      </w:r>
      <w:r w:rsidRPr="00847370">
        <w:rPr>
          <w:rStyle w:val="Hyperlink3"/>
          <w:rFonts w:ascii="Garamond" w:hAnsi="Garamond"/>
          <w:sz w:val="24"/>
          <w:szCs w:val="24"/>
        </w:rPr>
        <w:t>vement technique de chaque projet.</w:t>
      </w:r>
    </w:p>
    <w:p w14:paraId="1950D5AC"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lastRenderedPageBreak/>
        <w:t>Le porteur de projet soumissionnaire s</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engagera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retourner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ARAA les fonds non utilisés dans les 3 mois suivant la date de limite d</w:t>
      </w:r>
      <w:r w:rsidRPr="00847370">
        <w:rPr>
          <w:rStyle w:val="Aucun"/>
          <w:rFonts w:ascii="Garamond" w:hAnsi="Garamond" w:cs="Times New Roman"/>
          <w:sz w:val="24"/>
          <w:szCs w:val="24"/>
          <w:rtl/>
        </w:rPr>
        <w:t>’</w:t>
      </w:r>
      <w:r w:rsidRPr="00847370">
        <w:rPr>
          <w:rStyle w:val="Hyperlink3"/>
          <w:rFonts w:ascii="Garamond" w:hAnsi="Garamond"/>
          <w:sz w:val="24"/>
          <w:szCs w:val="24"/>
        </w:rPr>
        <w:t>utilisation des fonds. Par ailleurs, l</w:t>
      </w:r>
      <w:r w:rsidRPr="00847370">
        <w:rPr>
          <w:rStyle w:val="Aucun"/>
          <w:rFonts w:ascii="Garamond" w:hAnsi="Garamond" w:cs="Times New Roman"/>
          <w:sz w:val="24"/>
          <w:szCs w:val="24"/>
          <w:rtl/>
        </w:rPr>
        <w:t>’</w:t>
      </w:r>
      <w:r w:rsidRPr="00847370">
        <w:rPr>
          <w:rStyle w:val="Aucun"/>
          <w:rFonts w:ascii="Garamond" w:hAnsi="Garamond"/>
          <w:sz w:val="24"/>
          <w:szCs w:val="24"/>
        </w:rPr>
        <w:t>ARAA se r</w:t>
      </w:r>
      <w:r w:rsidRPr="00847370">
        <w:rPr>
          <w:rStyle w:val="Hyperlink3"/>
          <w:rFonts w:ascii="Garamond" w:hAnsi="Garamond"/>
          <w:sz w:val="24"/>
          <w:szCs w:val="24"/>
        </w:rPr>
        <w:t>éserve le droit de solliciter le remboursement des ressources insuffisamment justifiées dans les m</w:t>
      </w:r>
      <w:r w:rsidRPr="00847370">
        <w:rPr>
          <w:rStyle w:val="Hyperlink1"/>
          <w:rFonts w:ascii="Garamond" w:hAnsi="Garamond"/>
          <w:sz w:val="24"/>
          <w:szCs w:val="24"/>
        </w:rPr>
        <w:t>ê</w:t>
      </w:r>
      <w:r w:rsidRPr="00847370">
        <w:rPr>
          <w:rStyle w:val="Hyperlink3"/>
          <w:rFonts w:ascii="Garamond" w:hAnsi="Garamond"/>
          <w:sz w:val="24"/>
          <w:szCs w:val="24"/>
        </w:rPr>
        <w:t>mes délais (c</w:t>
      </w:r>
      <w:r w:rsidRPr="00847370">
        <w:rPr>
          <w:rStyle w:val="Aucun"/>
          <w:rFonts w:ascii="Garamond" w:hAnsi="Garamond" w:cs="Times New Roman"/>
          <w:sz w:val="24"/>
          <w:szCs w:val="24"/>
          <w:rtl/>
        </w:rPr>
        <w:t>’</w:t>
      </w:r>
      <w:r w:rsidRPr="00847370">
        <w:rPr>
          <w:rStyle w:val="Hyperlink3"/>
          <w:rFonts w:ascii="Garamond" w:hAnsi="Garamond"/>
          <w:sz w:val="24"/>
          <w:szCs w:val="24"/>
        </w:rPr>
        <w:t>est-</w:t>
      </w:r>
      <w:r w:rsidRPr="00847370">
        <w:rPr>
          <w:rStyle w:val="Hyperlink1"/>
          <w:rFonts w:ascii="Garamond" w:hAnsi="Garamond"/>
          <w:sz w:val="24"/>
          <w:szCs w:val="24"/>
        </w:rPr>
        <w:t>à</w:t>
      </w:r>
      <w:r w:rsidRPr="00847370">
        <w:rPr>
          <w:rStyle w:val="Hyperlink3"/>
          <w:rFonts w:ascii="Garamond" w:hAnsi="Garamond"/>
          <w:sz w:val="24"/>
          <w:szCs w:val="24"/>
        </w:rPr>
        <w:t>-dire, dans les trois (3) mois suivant la date de limite d</w:t>
      </w:r>
      <w:r w:rsidRPr="00847370">
        <w:rPr>
          <w:rStyle w:val="Aucun"/>
          <w:rFonts w:ascii="Garamond" w:hAnsi="Garamond" w:cs="Times New Roman"/>
          <w:sz w:val="24"/>
          <w:szCs w:val="24"/>
          <w:rtl/>
        </w:rPr>
        <w:t>’</w:t>
      </w:r>
      <w:r w:rsidRPr="00847370">
        <w:rPr>
          <w:rStyle w:val="Hyperlink3"/>
          <w:rFonts w:ascii="Garamond" w:hAnsi="Garamond"/>
          <w:sz w:val="24"/>
          <w:szCs w:val="24"/>
        </w:rPr>
        <w:t>utilisation des fonds) en cohérence avec les conclusions de l</w:t>
      </w:r>
      <w:r w:rsidRPr="00847370">
        <w:rPr>
          <w:rStyle w:val="Aucun"/>
          <w:rFonts w:ascii="Garamond" w:hAnsi="Garamond" w:cs="Times New Roman"/>
          <w:sz w:val="24"/>
          <w:szCs w:val="24"/>
          <w:rtl/>
        </w:rPr>
        <w:t>’</w:t>
      </w:r>
      <w:r w:rsidRPr="00847370">
        <w:rPr>
          <w:rStyle w:val="Hyperlink1"/>
          <w:rFonts w:ascii="Garamond" w:hAnsi="Garamond"/>
          <w:sz w:val="24"/>
          <w:szCs w:val="24"/>
        </w:rPr>
        <w:t>audit final.</w:t>
      </w:r>
    </w:p>
    <w:p w14:paraId="4D21EA3F" w14:textId="77777777" w:rsidR="00D514A1" w:rsidRPr="00676C86" w:rsidRDefault="00D514A1" w:rsidP="00F94CB8">
      <w:pPr>
        <w:pStyle w:val="Titre3"/>
        <w:numPr>
          <w:ilvl w:val="1"/>
          <w:numId w:val="82"/>
        </w:numPr>
        <w:rPr>
          <w:rStyle w:val="Hyperlink1"/>
        </w:rPr>
      </w:pPr>
      <w:bookmarkStart w:id="36" w:name="_Toc202261769"/>
      <w:r w:rsidRPr="00676C86">
        <w:rPr>
          <w:rStyle w:val="Hyperlink1"/>
        </w:rPr>
        <w:t>Sélection des projets</w:t>
      </w:r>
      <w:bookmarkEnd w:id="36"/>
    </w:p>
    <w:p w14:paraId="292446A9" w14:textId="5515D40E" w:rsidR="00D514A1" w:rsidRPr="00847370" w:rsidRDefault="00D514A1" w:rsidP="00D514A1">
      <w:pPr>
        <w:pStyle w:val="CorpsA"/>
        <w:spacing w:after="120" w:line="276" w:lineRule="auto"/>
        <w:ind w:right="68"/>
        <w:jc w:val="both"/>
        <w:rPr>
          <w:rFonts w:ascii="Garamond" w:hAnsi="Garamond"/>
          <w:sz w:val="24"/>
          <w:szCs w:val="24"/>
        </w:rPr>
      </w:pPr>
      <w:r w:rsidRPr="00847370">
        <w:rPr>
          <w:rStyle w:val="Hyperlink3"/>
          <w:rFonts w:ascii="Garamond" w:hAnsi="Garamond"/>
          <w:sz w:val="24"/>
          <w:szCs w:val="24"/>
        </w:rPr>
        <w:t>Lors de la premi</w:t>
      </w:r>
      <w:r w:rsidRPr="00847370">
        <w:rPr>
          <w:rStyle w:val="Aucun"/>
          <w:rFonts w:ascii="Garamond" w:hAnsi="Garamond"/>
          <w:sz w:val="24"/>
          <w:szCs w:val="24"/>
        </w:rPr>
        <w:t>è</w:t>
      </w:r>
      <w:r w:rsidRPr="00847370">
        <w:rPr>
          <w:rStyle w:val="Hyperlink1"/>
          <w:rFonts w:ascii="Garamond" w:hAnsi="Garamond"/>
          <w:sz w:val="24"/>
          <w:szCs w:val="24"/>
        </w:rPr>
        <w:t xml:space="preserve">re </w:t>
      </w:r>
      <w:r w:rsidRPr="00847370">
        <w:rPr>
          <w:rStyle w:val="Hyperlink3"/>
          <w:rFonts w:ascii="Garamond" w:hAnsi="Garamond"/>
          <w:sz w:val="24"/>
          <w:szCs w:val="24"/>
        </w:rPr>
        <w:t>étape, les notes succinctes ayant obtenu un score d’évaluation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au moins </w:t>
      </w:r>
      <w:r w:rsidR="002B26C0">
        <w:rPr>
          <w:rStyle w:val="Hyperlink3"/>
          <w:rFonts w:ascii="Garamond" w:hAnsi="Garamond"/>
          <w:sz w:val="24"/>
          <w:szCs w:val="24"/>
        </w:rPr>
        <w:t>80</w:t>
      </w:r>
      <w:r w:rsidRPr="00847370">
        <w:rPr>
          <w:rStyle w:val="Hyperlink3"/>
          <w:rFonts w:ascii="Garamond" w:hAnsi="Garamond"/>
          <w:sz w:val="24"/>
          <w:szCs w:val="24"/>
        </w:rPr>
        <w:t>/100 seront pré</w:t>
      </w:r>
      <w:r w:rsidRPr="00847370">
        <w:rPr>
          <w:rStyle w:val="Hyperlink1"/>
          <w:rFonts w:ascii="Garamond" w:hAnsi="Garamond"/>
          <w:sz w:val="24"/>
          <w:szCs w:val="24"/>
        </w:rPr>
        <w:t>s</w:t>
      </w:r>
      <w:r w:rsidRPr="00847370">
        <w:rPr>
          <w:rStyle w:val="Hyperlink3"/>
          <w:rFonts w:ascii="Garamond" w:hAnsi="Garamond"/>
          <w:sz w:val="24"/>
          <w:szCs w:val="24"/>
        </w:rPr>
        <w:t>électionnées. Une répartition géographique sera faite afin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assurer une équité dans la répartition de la subvention de projets de terrain entre les pays de l’Afrique de l’Ouest, la Mauritanie, le Cameroun et le Tchad. Cette répartition visera également </w:t>
      </w:r>
      <w:r w:rsidRPr="00847370">
        <w:rPr>
          <w:rStyle w:val="Hyperlink1"/>
          <w:rFonts w:ascii="Garamond" w:hAnsi="Garamond"/>
          <w:sz w:val="24"/>
          <w:szCs w:val="24"/>
        </w:rPr>
        <w:t xml:space="preserve">à </w:t>
      </w:r>
      <w:r w:rsidRPr="00847370">
        <w:rPr>
          <w:rStyle w:val="Hyperlink3"/>
          <w:rFonts w:ascii="Garamond" w:hAnsi="Garamond"/>
          <w:sz w:val="24"/>
          <w:szCs w:val="24"/>
        </w:rPr>
        <w:t>permettre les activités de capitalisation et de concertation autour du développement des cha</w:t>
      </w:r>
      <w:r w:rsidRPr="00847370">
        <w:rPr>
          <w:rStyle w:val="Hyperlink1"/>
          <w:rFonts w:ascii="Garamond" w:hAnsi="Garamond"/>
          <w:sz w:val="24"/>
          <w:szCs w:val="24"/>
        </w:rPr>
        <w:t>î</w:t>
      </w:r>
      <w:r w:rsidRPr="00847370">
        <w:rPr>
          <w:rStyle w:val="Hyperlink3"/>
          <w:rFonts w:ascii="Garamond" w:hAnsi="Garamond"/>
          <w:sz w:val="24"/>
          <w:szCs w:val="24"/>
        </w:rPr>
        <w:t>nes de valeur de la fili</w:t>
      </w:r>
      <w:r w:rsidRPr="00847370">
        <w:rPr>
          <w:rStyle w:val="Aucun"/>
          <w:rFonts w:ascii="Garamond" w:hAnsi="Garamond"/>
          <w:sz w:val="24"/>
          <w:szCs w:val="24"/>
        </w:rPr>
        <w:t>è</w:t>
      </w:r>
      <w:r w:rsidRPr="00847370">
        <w:rPr>
          <w:rStyle w:val="Hyperlink3"/>
          <w:rFonts w:ascii="Garamond" w:hAnsi="Garamond"/>
          <w:sz w:val="24"/>
          <w:szCs w:val="24"/>
        </w:rPr>
        <w:t>re lait local</w:t>
      </w:r>
      <w:r>
        <w:rPr>
          <w:rStyle w:val="Hyperlink3"/>
          <w:rFonts w:ascii="Garamond" w:hAnsi="Garamond"/>
          <w:sz w:val="24"/>
          <w:szCs w:val="24"/>
        </w:rPr>
        <w:t xml:space="preserve"> dans des contextes agroécologiques variés</w:t>
      </w:r>
      <w:r w:rsidRPr="00847370">
        <w:rPr>
          <w:rStyle w:val="Hyperlink3"/>
          <w:rFonts w:ascii="Garamond" w:hAnsi="Garamond"/>
          <w:sz w:val="24"/>
          <w:szCs w:val="24"/>
        </w:rPr>
        <w:t xml:space="preserve">. </w:t>
      </w:r>
    </w:p>
    <w:p w14:paraId="6FB777B7" w14:textId="245847B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Lors de la deuxi</w:t>
      </w:r>
      <w:r w:rsidRPr="00847370">
        <w:rPr>
          <w:rStyle w:val="Aucun"/>
          <w:rFonts w:ascii="Garamond" w:hAnsi="Garamond"/>
          <w:sz w:val="24"/>
          <w:szCs w:val="24"/>
        </w:rPr>
        <w:t>è</w:t>
      </w:r>
      <w:r w:rsidRPr="00847370">
        <w:rPr>
          <w:rStyle w:val="Hyperlink1"/>
          <w:rFonts w:ascii="Garamond" w:hAnsi="Garamond"/>
          <w:sz w:val="24"/>
          <w:szCs w:val="24"/>
        </w:rPr>
        <w:t xml:space="preserve">me </w:t>
      </w:r>
      <w:r w:rsidRPr="00847370">
        <w:rPr>
          <w:rStyle w:val="Hyperlink3"/>
          <w:rFonts w:ascii="Garamond" w:hAnsi="Garamond"/>
          <w:sz w:val="24"/>
          <w:szCs w:val="24"/>
        </w:rPr>
        <w:t>étape, les propositions détaillé</w:t>
      </w:r>
      <w:r w:rsidRPr="00847370">
        <w:rPr>
          <w:rStyle w:val="Aucun"/>
          <w:rFonts w:ascii="Garamond" w:hAnsi="Garamond"/>
          <w:sz w:val="24"/>
          <w:szCs w:val="24"/>
        </w:rPr>
        <w:t>es formul</w:t>
      </w:r>
      <w:r w:rsidRPr="00847370">
        <w:rPr>
          <w:rStyle w:val="Hyperlink3"/>
          <w:rFonts w:ascii="Garamond" w:hAnsi="Garamond"/>
          <w:sz w:val="24"/>
          <w:szCs w:val="24"/>
        </w:rPr>
        <w:t>ées par les candidats dont les notes succinctes auront é</w:t>
      </w:r>
      <w:r w:rsidRPr="00847370">
        <w:rPr>
          <w:rStyle w:val="Hyperlink1"/>
          <w:rFonts w:ascii="Garamond" w:hAnsi="Garamond"/>
          <w:sz w:val="24"/>
          <w:szCs w:val="24"/>
        </w:rPr>
        <w:t>t</w:t>
      </w:r>
      <w:r w:rsidRPr="00847370">
        <w:rPr>
          <w:rStyle w:val="Hyperlink3"/>
          <w:rFonts w:ascii="Garamond" w:hAnsi="Garamond"/>
          <w:sz w:val="24"/>
          <w:szCs w:val="24"/>
        </w:rPr>
        <w:t xml:space="preserve">é retenues seront </w:t>
      </w:r>
      <w:r w:rsidRPr="00847370">
        <w:rPr>
          <w:rStyle w:val="Hyperlink1"/>
          <w:rFonts w:ascii="Garamond" w:hAnsi="Garamond"/>
          <w:sz w:val="24"/>
          <w:szCs w:val="24"/>
        </w:rPr>
        <w:t xml:space="preserve">à </w:t>
      </w:r>
      <w:r w:rsidRPr="00847370">
        <w:rPr>
          <w:rStyle w:val="Hyperlink3"/>
          <w:rFonts w:ascii="Garamond" w:hAnsi="Garamond"/>
          <w:sz w:val="24"/>
          <w:szCs w:val="24"/>
        </w:rPr>
        <w:t>leur tour é</w:t>
      </w:r>
      <w:r w:rsidRPr="00847370">
        <w:rPr>
          <w:rStyle w:val="Aucun"/>
          <w:rFonts w:ascii="Garamond" w:hAnsi="Garamond"/>
          <w:sz w:val="24"/>
          <w:szCs w:val="24"/>
        </w:rPr>
        <w:t>valu</w:t>
      </w:r>
      <w:r w:rsidRPr="00847370">
        <w:rPr>
          <w:rStyle w:val="Hyperlink3"/>
          <w:rFonts w:ascii="Garamond" w:hAnsi="Garamond"/>
          <w:sz w:val="24"/>
          <w:szCs w:val="24"/>
        </w:rPr>
        <w:t>ées. Les propositions détaillées ayant obtenu un score d’évaluation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au moins </w:t>
      </w:r>
      <w:r w:rsidR="00743D28">
        <w:rPr>
          <w:rStyle w:val="Hyperlink3"/>
          <w:rFonts w:ascii="Garamond" w:hAnsi="Garamond"/>
          <w:sz w:val="24"/>
          <w:szCs w:val="24"/>
        </w:rPr>
        <w:t>80</w:t>
      </w:r>
      <w:r w:rsidRPr="00847370">
        <w:rPr>
          <w:rStyle w:val="Hyperlink3"/>
          <w:rFonts w:ascii="Garamond" w:hAnsi="Garamond"/>
          <w:sz w:val="24"/>
          <w:szCs w:val="24"/>
        </w:rPr>
        <w:t>/100 seront pré</w:t>
      </w:r>
      <w:r w:rsidRPr="00847370">
        <w:rPr>
          <w:rStyle w:val="Hyperlink1"/>
          <w:rFonts w:ascii="Garamond" w:hAnsi="Garamond"/>
          <w:sz w:val="24"/>
          <w:szCs w:val="24"/>
        </w:rPr>
        <w:t>s</w:t>
      </w:r>
      <w:r w:rsidRPr="00847370">
        <w:rPr>
          <w:rStyle w:val="Hyperlink3"/>
          <w:rFonts w:ascii="Garamond" w:hAnsi="Garamond"/>
          <w:sz w:val="24"/>
          <w:szCs w:val="24"/>
        </w:rPr>
        <w:t>électionnées et classées par pays. La sélection finale se fera selon l</w:t>
      </w:r>
      <w:r w:rsidRPr="00847370">
        <w:rPr>
          <w:rStyle w:val="Aucun"/>
          <w:rFonts w:ascii="Garamond" w:hAnsi="Garamond" w:cs="Times New Roman"/>
          <w:sz w:val="24"/>
          <w:szCs w:val="24"/>
          <w:rtl/>
        </w:rPr>
        <w:t>’</w:t>
      </w:r>
      <w:r w:rsidRPr="00847370">
        <w:rPr>
          <w:rStyle w:val="Hyperlink3"/>
          <w:rFonts w:ascii="Garamond" w:hAnsi="Garamond"/>
          <w:sz w:val="24"/>
          <w:szCs w:val="24"/>
        </w:rPr>
        <w:t>ordre de mérite par pays en fonction du financement disponible.</w:t>
      </w:r>
    </w:p>
    <w:p w14:paraId="6C789BC4"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Dans le cas o</w:t>
      </w:r>
      <w:r w:rsidRPr="00847370">
        <w:rPr>
          <w:rStyle w:val="Aucun"/>
          <w:rFonts w:ascii="Garamond" w:hAnsi="Garamond"/>
          <w:sz w:val="24"/>
          <w:szCs w:val="24"/>
        </w:rPr>
        <w:t xml:space="preserve">ù </w:t>
      </w:r>
      <w:r w:rsidRPr="00847370">
        <w:rPr>
          <w:rStyle w:val="Hyperlink3"/>
          <w:rFonts w:ascii="Garamond" w:hAnsi="Garamond"/>
          <w:sz w:val="24"/>
          <w:szCs w:val="24"/>
        </w:rPr>
        <w:t>deux propositions d</w:t>
      </w:r>
      <w:r w:rsidRPr="00847370">
        <w:rPr>
          <w:rStyle w:val="Aucun"/>
          <w:rFonts w:ascii="Garamond" w:hAnsi="Garamond" w:cs="Times New Roman"/>
          <w:sz w:val="24"/>
          <w:szCs w:val="24"/>
          <w:rtl/>
        </w:rPr>
        <w:t>’</w:t>
      </w:r>
      <w:r w:rsidRPr="00847370">
        <w:rPr>
          <w:rStyle w:val="Hyperlink3"/>
          <w:rFonts w:ascii="Garamond" w:hAnsi="Garamond"/>
          <w:sz w:val="24"/>
          <w:szCs w:val="24"/>
        </w:rPr>
        <w:t>un m</w:t>
      </w:r>
      <w:r w:rsidRPr="00847370">
        <w:rPr>
          <w:rStyle w:val="Hyperlink1"/>
          <w:rFonts w:ascii="Garamond" w:hAnsi="Garamond"/>
          <w:sz w:val="24"/>
          <w:szCs w:val="24"/>
        </w:rPr>
        <w:t>ê</w:t>
      </w:r>
      <w:r w:rsidRPr="00847370">
        <w:rPr>
          <w:rStyle w:val="Hyperlink3"/>
          <w:rFonts w:ascii="Garamond" w:hAnsi="Garamond"/>
          <w:sz w:val="24"/>
          <w:szCs w:val="24"/>
        </w:rPr>
        <w:t>me pays sont sélectionnées, celles-ci ne devraient pas traiter la m</w:t>
      </w:r>
      <w:r w:rsidRPr="00847370">
        <w:rPr>
          <w:rStyle w:val="Hyperlink1"/>
          <w:rFonts w:ascii="Garamond" w:hAnsi="Garamond"/>
          <w:sz w:val="24"/>
          <w:szCs w:val="24"/>
        </w:rPr>
        <w:t>ê</w:t>
      </w:r>
      <w:r w:rsidRPr="00847370">
        <w:rPr>
          <w:rStyle w:val="Aucun"/>
          <w:rFonts w:ascii="Garamond" w:hAnsi="Garamond"/>
          <w:sz w:val="24"/>
          <w:szCs w:val="24"/>
        </w:rPr>
        <w:t>me th</w:t>
      </w:r>
      <w:r w:rsidRPr="00847370">
        <w:rPr>
          <w:rStyle w:val="Hyperlink3"/>
          <w:rFonts w:ascii="Garamond" w:hAnsi="Garamond"/>
          <w:sz w:val="24"/>
          <w:szCs w:val="24"/>
        </w:rPr>
        <w:t xml:space="preserve">ématique. Le comité </w:t>
      </w:r>
      <w:r w:rsidRPr="00847370">
        <w:rPr>
          <w:rStyle w:val="Hyperlink1"/>
          <w:rFonts w:ascii="Garamond" w:hAnsi="Garamond"/>
          <w:sz w:val="24"/>
          <w:szCs w:val="24"/>
        </w:rPr>
        <w:t>de s</w:t>
      </w:r>
      <w:r w:rsidRPr="00847370">
        <w:rPr>
          <w:rStyle w:val="Hyperlink3"/>
          <w:rFonts w:ascii="Garamond" w:hAnsi="Garamond"/>
          <w:sz w:val="24"/>
          <w:szCs w:val="24"/>
        </w:rPr>
        <w:t>élection tiendra compte de la diversité des maillons de la fili</w:t>
      </w:r>
      <w:r w:rsidRPr="00847370">
        <w:rPr>
          <w:rStyle w:val="Aucun"/>
          <w:rFonts w:ascii="Garamond" w:hAnsi="Garamond"/>
          <w:sz w:val="24"/>
          <w:szCs w:val="24"/>
        </w:rPr>
        <w:t>è</w:t>
      </w:r>
      <w:r w:rsidRPr="00847370">
        <w:rPr>
          <w:rStyle w:val="Hyperlink3"/>
          <w:rFonts w:ascii="Garamond" w:hAnsi="Garamond"/>
          <w:sz w:val="24"/>
          <w:szCs w:val="24"/>
        </w:rPr>
        <w:t>re dont rel</w:t>
      </w:r>
      <w:r w:rsidRPr="00847370">
        <w:rPr>
          <w:rStyle w:val="Aucun"/>
          <w:rFonts w:ascii="Garamond" w:hAnsi="Garamond"/>
          <w:sz w:val="24"/>
          <w:szCs w:val="24"/>
        </w:rPr>
        <w:t>è</w:t>
      </w:r>
      <w:r w:rsidRPr="00847370">
        <w:rPr>
          <w:rStyle w:val="Hyperlink3"/>
          <w:rFonts w:ascii="Garamond" w:hAnsi="Garamond"/>
          <w:sz w:val="24"/>
          <w:szCs w:val="24"/>
        </w:rPr>
        <w:t xml:space="preserve">vent les propositions de projets de chaque pays. Cette diversité </w:t>
      </w:r>
      <w:r>
        <w:rPr>
          <w:rStyle w:val="Hyperlink3"/>
          <w:rFonts w:ascii="Garamond" w:hAnsi="Garamond"/>
          <w:sz w:val="24"/>
          <w:szCs w:val="24"/>
        </w:rPr>
        <w:t xml:space="preserve">a pour objectif de </w:t>
      </w:r>
      <w:r w:rsidRPr="00847370">
        <w:rPr>
          <w:rStyle w:val="Hyperlink3"/>
          <w:rFonts w:ascii="Garamond" w:hAnsi="Garamond"/>
          <w:sz w:val="24"/>
          <w:szCs w:val="24"/>
        </w:rPr>
        <w:t>favoriser des échanges entre les acteurs de la fili</w:t>
      </w:r>
      <w:r w:rsidRPr="00847370">
        <w:rPr>
          <w:rStyle w:val="Aucun"/>
          <w:rFonts w:ascii="Garamond" w:hAnsi="Garamond"/>
          <w:sz w:val="24"/>
          <w:szCs w:val="24"/>
        </w:rPr>
        <w:t>è</w:t>
      </w:r>
      <w:r w:rsidRPr="00847370">
        <w:rPr>
          <w:rStyle w:val="Hyperlink3"/>
          <w:rFonts w:ascii="Garamond" w:hAnsi="Garamond"/>
          <w:sz w:val="24"/>
          <w:szCs w:val="24"/>
        </w:rPr>
        <w:t>re des pays concernés et des capitalisations croisées par corridor de commercialisation.</w:t>
      </w:r>
    </w:p>
    <w:p w14:paraId="69FCAACF" w14:textId="77777777" w:rsidR="00D514A1" w:rsidRPr="00847370" w:rsidRDefault="00D514A1" w:rsidP="00D514A1">
      <w:pPr>
        <w:pStyle w:val="CorpsA"/>
        <w:spacing w:after="120" w:line="276" w:lineRule="auto"/>
        <w:jc w:val="both"/>
        <w:rPr>
          <w:rStyle w:val="Hyperlink1"/>
          <w:rFonts w:ascii="Garamond" w:eastAsia="Calibri" w:hAnsi="Garamond" w:cs="Calibri"/>
          <w:i/>
          <w:iCs/>
          <w:color w:val="345A8A"/>
          <w:sz w:val="24"/>
          <w:szCs w:val="24"/>
          <w:u w:color="345A8A"/>
          <w14:textOutline w14:w="0" w14:cap="rnd" w14:cmpd="sng" w14:algn="ctr">
            <w14:noFill/>
            <w14:prstDash w14:val="solid"/>
            <w14:bevel/>
          </w14:textOutline>
        </w:rPr>
      </w:pPr>
      <w:r w:rsidRPr="00847370">
        <w:rPr>
          <w:rStyle w:val="Hyperlink3"/>
          <w:rFonts w:ascii="Garamond" w:hAnsi="Garamond"/>
          <w:sz w:val="24"/>
          <w:szCs w:val="24"/>
        </w:rPr>
        <w:t xml:space="preserve">Le Comité </w:t>
      </w:r>
      <w:r w:rsidRPr="00847370">
        <w:rPr>
          <w:rStyle w:val="Hyperlink1"/>
          <w:rFonts w:ascii="Garamond" w:hAnsi="Garamond"/>
          <w:sz w:val="24"/>
          <w:szCs w:val="24"/>
        </w:rPr>
        <w:t>de s</w:t>
      </w:r>
      <w:r w:rsidRPr="00847370">
        <w:rPr>
          <w:rStyle w:val="Hyperlink3"/>
          <w:rFonts w:ascii="Garamond" w:hAnsi="Garamond"/>
          <w:sz w:val="24"/>
          <w:szCs w:val="24"/>
        </w:rPr>
        <w:t>élection a également le pouvoir de décision en cas d’égalité parfaite de notes d’évaluation entre deux propositions ou en cas d</w:t>
      </w:r>
      <w:r w:rsidRPr="00847370">
        <w:rPr>
          <w:rStyle w:val="Aucun"/>
          <w:rFonts w:ascii="Garamond" w:hAnsi="Garamond"/>
          <w:sz w:val="24"/>
          <w:szCs w:val="24"/>
          <w:rtl/>
        </w:rPr>
        <w:t>’</w:t>
      </w:r>
      <w:r w:rsidRPr="00847370">
        <w:rPr>
          <w:rStyle w:val="Hyperlink3"/>
          <w:rFonts w:ascii="Garamond" w:hAnsi="Garamond"/>
          <w:sz w:val="24"/>
          <w:szCs w:val="24"/>
        </w:rPr>
        <w:t>absence de propositions d</w:t>
      </w:r>
      <w:r w:rsidRPr="00847370">
        <w:rPr>
          <w:rStyle w:val="Aucun"/>
          <w:rFonts w:ascii="Garamond" w:hAnsi="Garamond"/>
          <w:sz w:val="24"/>
          <w:szCs w:val="24"/>
          <w:rtl/>
        </w:rPr>
        <w:t>’</w:t>
      </w:r>
      <w:r w:rsidRPr="00847370">
        <w:rPr>
          <w:rStyle w:val="Hyperlink3"/>
          <w:rFonts w:ascii="Garamond" w:hAnsi="Garamond"/>
          <w:sz w:val="24"/>
          <w:szCs w:val="24"/>
        </w:rPr>
        <w:t>un pays ou encore dans le cas o</w:t>
      </w:r>
      <w:r w:rsidRPr="00847370">
        <w:rPr>
          <w:rStyle w:val="Aucun"/>
          <w:rFonts w:ascii="Garamond" w:hAnsi="Garamond"/>
          <w:sz w:val="24"/>
          <w:szCs w:val="24"/>
        </w:rPr>
        <w:t xml:space="preserve">ù </w:t>
      </w:r>
      <w:r w:rsidRPr="00847370">
        <w:rPr>
          <w:rStyle w:val="Hyperlink3"/>
          <w:rFonts w:ascii="Garamond" w:hAnsi="Garamond"/>
          <w:sz w:val="24"/>
          <w:szCs w:val="24"/>
        </w:rPr>
        <w:t>un pays n</w:t>
      </w:r>
      <w:r w:rsidRPr="00847370">
        <w:rPr>
          <w:rStyle w:val="Aucun"/>
          <w:rFonts w:ascii="Garamond" w:hAnsi="Garamond"/>
          <w:sz w:val="24"/>
          <w:szCs w:val="24"/>
          <w:rtl/>
        </w:rPr>
        <w:t>’</w:t>
      </w:r>
      <w:r w:rsidRPr="00847370">
        <w:rPr>
          <w:rStyle w:val="Hyperlink3"/>
          <w:rFonts w:ascii="Garamond" w:hAnsi="Garamond"/>
          <w:sz w:val="24"/>
          <w:szCs w:val="24"/>
        </w:rPr>
        <w:t>a aucune de ses propositions de projets sélectionnées. Dans le cas de l’égalité de score entre des propositions de projets, d</w:t>
      </w:r>
      <w:r w:rsidRPr="00847370">
        <w:rPr>
          <w:rStyle w:val="Aucun"/>
          <w:rFonts w:ascii="Garamond" w:hAnsi="Garamond"/>
          <w:sz w:val="24"/>
          <w:szCs w:val="24"/>
          <w:rtl/>
        </w:rPr>
        <w:t>’</w:t>
      </w:r>
      <w:r w:rsidRPr="00847370">
        <w:rPr>
          <w:rStyle w:val="Hyperlink3"/>
          <w:rFonts w:ascii="Garamond" w:hAnsi="Garamond"/>
          <w:sz w:val="24"/>
          <w:szCs w:val="24"/>
        </w:rPr>
        <w:t>un m</w:t>
      </w:r>
      <w:r w:rsidRPr="00847370">
        <w:rPr>
          <w:rStyle w:val="Hyperlink1"/>
          <w:rFonts w:ascii="Garamond" w:hAnsi="Garamond"/>
          <w:sz w:val="24"/>
          <w:szCs w:val="24"/>
        </w:rPr>
        <w:t>ê</w:t>
      </w:r>
      <w:r w:rsidRPr="00847370">
        <w:rPr>
          <w:rStyle w:val="Hyperlink3"/>
          <w:rFonts w:ascii="Garamond" w:hAnsi="Garamond"/>
          <w:sz w:val="24"/>
          <w:szCs w:val="24"/>
        </w:rPr>
        <w:t>me pays, l</w:t>
      </w:r>
      <w:r w:rsidRPr="00847370">
        <w:rPr>
          <w:rStyle w:val="Aucun"/>
          <w:rFonts w:ascii="Garamond" w:hAnsi="Garamond"/>
          <w:sz w:val="24"/>
          <w:szCs w:val="24"/>
          <w:rtl/>
        </w:rPr>
        <w:t>’</w:t>
      </w:r>
      <w:r w:rsidRPr="00847370">
        <w:rPr>
          <w:rStyle w:val="Aucun"/>
          <w:rFonts w:ascii="Garamond" w:hAnsi="Garamond"/>
          <w:sz w:val="24"/>
          <w:szCs w:val="24"/>
        </w:rPr>
        <w:t>analyse pour le choix prendra en compte les th</w:t>
      </w:r>
      <w:r w:rsidRPr="00847370">
        <w:rPr>
          <w:rStyle w:val="Hyperlink3"/>
          <w:rFonts w:ascii="Garamond" w:hAnsi="Garamond"/>
          <w:sz w:val="24"/>
          <w:szCs w:val="24"/>
        </w:rPr>
        <w:t>ématiques traitées en tenant compte de la répartition des thématiques sur l</w:t>
      </w:r>
      <w:r w:rsidRPr="00847370">
        <w:rPr>
          <w:rStyle w:val="Aucun"/>
          <w:rFonts w:ascii="Garamond" w:hAnsi="Garamond"/>
          <w:sz w:val="24"/>
          <w:szCs w:val="24"/>
          <w:rtl/>
        </w:rPr>
        <w:t>’</w:t>
      </w:r>
      <w:r w:rsidRPr="00847370">
        <w:rPr>
          <w:rStyle w:val="Hyperlink3"/>
          <w:rFonts w:ascii="Garamond" w:hAnsi="Garamond"/>
          <w:sz w:val="24"/>
          <w:szCs w:val="24"/>
        </w:rPr>
        <w:t>ensemble de l</w:t>
      </w:r>
      <w:r w:rsidRPr="00847370">
        <w:rPr>
          <w:rStyle w:val="Aucun"/>
          <w:rFonts w:ascii="Garamond" w:hAnsi="Garamond"/>
          <w:sz w:val="24"/>
          <w:szCs w:val="24"/>
          <w:rtl/>
        </w:rPr>
        <w:t>’</w:t>
      </w:r>
      <w:r w:rsidRPr="00847370">
        <w:rPr>
          <w:rStyle w:val="Hyperlink3"/>
          <w:rFonts w:ascii="Garamond" w:hAnsi="Garamond"/>
          <w:sz w:val="24"/>
          <w:szCs w:val="24"/>
        </w:rPr>
        <w:t>espace géographique du projet afin d</w:t>
      </w:r>
      <w:r w:rsidRPr="00847370">
        <w:rPr>
          <w:rStyle w:val="Aucun"/>
          <w:rFonts w:ascii="Garamond" w:hAnsi="Garamond"/>
          <w:sz w:val="24"/>
          <w:szCs w:val="24"/>
          <w:rtl/>
        </w:rPr>
        <w:t>’</w:t>
      </w:r>
      <w:r w:rsidRPr="00847370">
        <w:rPr>
          <w:rStyle w:val="Hyperlink3"/>
          <w:rFonts w:ascii="Garamond" w:hAnsi="Garamond"/>
          <w:sz w:val="24"/>
          <w:szCs w:val="24"/>
        </w:rPr>
        <w:t xml:space="preserve">accorder une attention </w:t>
      </w:r>
      <w:r w:rsidRPr="00847370">
        <w:rPr>
          <w:rStyle w:val="Hyperlink1"/>
          <w:rFonts w:ascii="Garamond" w:hAnsi="Garamond"/>
          <w:sz w:val="24"/>
          <w:szCs w:val="24"/>
        </w:rPr>
        <w:t>à la th</w:t>
      </w:r>
      <w:r w:rsidRPr="00847370">
        <w:rPr>
          <w:rStyle w:val="Hyperlink3"/>
          <w:rFonts w:ascii="Garamond" w:hAnsi="Garamond"/>
          <w:sz w:val="24"/>
          <w:szCs w:val="24"/>
        </w:rPr>
        <w:t>ématique la moins repré</w:t>
      </w:r>
      <w:r w:rsidRPr="00847370">
        <w:rPr>
          <w:rStyle w:val="Hyperlink1"/>
          <w:rFonts w:ascii="Garamond" w:hAnsi="Garamond"/>
          <w:sz w:val="24"/>
          <w:szCs w:val="24"/>
        </w:rPr>
        <w:t>sent</w:t>
      </w:r>
      <w:r w:rsidRPr="00847370">
        <w:rPr>
          <w:rStyle w:val="Hyperlink3"/>
          <w:rFonts w:ascii="Garamond" w:hAnsi="Garamond"/>
          <w:sz w:val="24"/>
          <w:szCs w:val="24"/>
        </w:rPr>
        <w:t>ée, pour permettre d</w:t>
      </w:r>
      <w:r w:rsidRPr="00847370">
        <w:rPr>
          <w:rStyle w:val="Aucun"/>
          <w:rFonts w:ascii="Garamond" w:hAnsi="Garamond"/>
          <w:sz w:val="24"/>
          <w:szCs w:val="24"/>
          <w:rtl/>
        </w:rPr>
        <w:t>’</w:t>
      </w:r>
      <w:r w:rsidRPr="00847370">
        <w:rPr>
          <w:rStyle w:val="Hyperlink3"/>
          <w:rFonts w:ascii="Garamond" w:hAnsi="Garamond"/>
          <w:sz w:val="24"/>
          <w:szCs w:val="24"/>
        </w:rPr>
        <w:t>alimenter la capitalisation.</w:t>
      </w:r>
    </w:p>
    <w:p w14:paraId="1D31A3BD" w14:textId="77777777" w:rsidR="00D514A1" w:rsidRPr="00676C86" w:rsidRDefault="00D514A1" w:rsidP="00F94CB8">
      <w:pPr>
        <w:pStyle w:val="Titre3"/>
        <w:numPr>
          <w:ilvl w:val="1"/>
          <w:numId w:val="82"/>
        </w:numPr>
        <w:rPr>
          <w:rStyle w:val="Hyperlink1"/>
        </w:rPr>
      </w:pPr>
      <w:bookmarkStart w:id="37" w:name="_Toc202261770"/>
      <w:r w:rsidRPr="00676C86">
        <w:rPr>
          <w:rStyle w:val="Hyperlink1"/>
        </w:rPr>
        <w:t>Modalités d’évaluation</w:t>
      </w:r>
      <w:bookmarkEnd w:id="37"/>
    </w:p>
    <w:p w14:paraId="146349A7"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La notation des notes succinctes de projet sera établie sur 100 points selon la grille de notation pré</w:t>
      </w:r>
      <w:r w:rsidRPr="00847370">
        <w:rPr>
          <w:rStyle w:val="Hyperlink1"/>
          <w:rFonts w:ascii="Garamond" w:hAnsi="Garamond"/>
          <w:sz w:val="24"/>
          <w:szCs w:val="24"/>
        </w:rPr>
        <w:t>sent</w:t>
      </w:r>
      <w:r w:rsidRPr="00847370">
        <w:rPr>
          <w:rStyle w:val="Hyperlink3"/>
          <w:rFonts w:ascii="Garamond" w:hAnsi="Garamond"/>
          <w:sz w:val="24"/>
          <w:szCs w:val="24"/>
        </w:rPr>
        <w:t>é</w:t>
      </w:r>
      <w:r w:rsidRPr="00847370">
        <w:rPr>
          <w:rStyle w:val="Aucun"/>
          <w:rFonts w:ascii="Garamond" w:hAnsi="Garamond"/>
          <w:sz w:val="24"/>
          <w:szCs w:val="24"/>
        </w:rPr>
        <w:t>e ult</w:t>
      </w:r>
      <w:r w:rsidRPr="00847370">
        <w:rPr>
          <w:rStyle w:val="Hyperlink3"/>
          <w:rFonts w:ascii="Garamond" w:hAnsi="Garamond"/>
          <w:sz w:val="24"/>
          <w:szCs w:val="24"/>
        </w:rPr>
        <w:t xml:space="preserve">érieurement dans le </w:t>
      </w:r>
      <w:r w:rsidRPr="00565FEB">
        <w:rPr>
          <w:rStyle w:val="Hyperlink3"/>
          <w:rFonts w:ascii="Garamond" w:hAnsi="Garamond"/>
          <w:b/>
          <w:bCs/>
          <w:sz w:val="24"/>
          <w:szCs w:val="24"/>
        </w:rPr>
        <w:t>tableau N</w:t>
      </w:r>
      <w:r w:rsidRPr="00565FEB">
        <w:rPr>
          <w:rStyle w:val="Aucun"/>
          <w:rFonts w:ascii="Garamond" w:hAnsi="Garamond"/>
          <w:b/>
          <w:bCs/>
          <w:sz w:val="24"/>
          <w:szCs w:val="24"/>
        </w:rPr>
        <w:t>°</w:t>
      </w:r>
      <w:r w:rsidRPr="00565FEB">
        <w:rPr>
          <w:rStyle w:val="Hyperlink1"/>
          <w:rFonts w:ascii="Garamond" w:hAnsi="Garamond"/>
          <w:b/>
          <w:bCs/>
          <w:sz w:val="24"/>
          <w:szCs w:val="24"/>
        </w:rPr>
        <w:t>3</w:t>
      </w:r>
      <w:r>
        <w:rPr>
          <w:rStyle w:val="Hyperlink1"/>
          <w:rFonts w:ascii="Garamond" w:hAnsi="Garamond"/>
          <w:sz w:val="24"/>
          <w:szCs w:val="24"/>
        </w:rPr>
        <w:t xml:space="preserve"> (cf. section 3)</w:t>
      </w:r>
      <w:r w:rsidRPr="00847370">
        <w:rPr>
          <w:rStyle w:val="Hyperlink1"/>
          <w:rFonts w:ascii="Garamond" w:hAnsi="Garamond"/>
          <w:sz w:val="24"/>
          <w:szCs w:val="24"/>
        </w:rPr>
        <w:t>.</w:t>
      </w:r>
    </w:p>
    <w:p w14:paraId="400D43CA"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La notation des propositions détaillées sera établie sur 100 points selon la grille de notation pré</w:t>
      </w:r>
      <w:r w:rsidRPr="00847370">
        <w:rPr>
          <w:rStyle w:val="Hyperlink1"/>
          <w:rFonts w:ascii="Garamond" w:hAnsi="Garamond"/>
          <w:sz w:val="24"/>
          <w:szCs w:val="24"/>
        </w:rPr>
        <w:t>sent</w:t>
      </w:r>
      <w:r w:rsidRPr="00847370">
        <w:rPr>
          <w:rStyle w:val="Hyperlink3"/>
          <w:rFonts w:ascii="Garamond" w:hAnsi="Garamond"/>
          <w:sz w:val="24"/>
          <w:szCs w:val="24"/>
        </w:rPr>
        <w:t>é</w:t>
      </w:r>
      <w:r w:rsidRPr="00847370">
        <w:rPr>
          <w:rStyle w:val="Aucun"/>
          <w:rFonts w:ascii="Garamond" w:hAnsi="Garamond"/>
          <w:sz w:val="24"/>
          <w:szCs w:val="24"/>
        </w:rPr>
        <w:t>e ult</w:t>
      </w:r>
      <w:r w:rsidRPr="00847370">
        <w:rPr>
          <w:rStyle w:val="Hyperlink3"/>
          <w:rFonts w:ascii="Garamond" w:hAnsi="Garamond"/>
          <w:sz w:val="24"/>
          <w:szCs w:val="24"/>
        </w:rPr>
        <w:t xml:space="preserve">érieurement dans </w:t>
      </w:r>
      <w:r w:rsidRPr="002D4169">
        <w:rPr>
          <w:rStyle w:val="Hyperlink3"/>
          <w:rFonts w:ascii="Garamond" w:hAnsi="Garamond"/>
          <w:sz w:val="24"/>
          <w:szCs w:val="24"/>
        </w:rPr>
        <w:t>le tableau N</w:t>
      </w:r>
      <w:r w:rsidRPr="002D4169">
        <w:rPr>
          <w:rStyle w:val="Aucun"/>
          <w:rFonts w:ascii="Garamond" w:hAnsi="Garamond"/>
          <w:sz w:val="24"/>
          <w:szCs w:val="24"/>
        </w:rPr>
        <w:t>°</w:t>
      </w:r>
      <w:r w:rsidRPr="002D4169">
        <w:rPr>
          <w:rStyle w:val="Hyperlink3"/>
          <w:rFonts w:ascii="Garamond" w:hAnsi="Garamond"/>
          <w:sz w:val="24"/>
          <w:szCs w:val="24"/>
        </w:rPr>
        <w:t>4 (cf</w:t>
      </w:r>
      <w:r>
        <w:rPr>
          <w:rStyle w:val="Hyperlink3"/>
          <w:rFonts w:ascii="Garamond" w:hAnsi="Garamond"/>
          <w:sz w:val="24"/>
          <w:szCs w:val="24"/>
        </w:rPr>
        <w:t>. section 3)</w:t>
      </w:r>
      <w:r w:rsidRPr="00847370">
        <w:rPr>
          <w:rStyle w:val="Hyperlink3"/>
          <w:rFonts w:ascii="Garamond" w:hAnsi="Garamond"/>
          <w:sz w:val="24"/>
          <w:szCs w:val="24"/>
        </w:rPr>
        <w:t>. Les résultats d’évaluation des notes succinctes ne seront alors plus pris en compte dans le classement des propositions détaillé</w:t>
      </w:r>
      <w:r w:rsidRPr="00847370">
        <w:rPr>
          <w:rStyle w:val="Aucun"/>
          <w:rFonts w:ascii="Garamond" w:hAnsi="Garamond"/>
          <w:sz w:val="24"/>
          <w:szCs w:val="24"/>
        </w:rPr>
        <w:t>es.</w:t>
      </w:r>
    </w:p>
    <w:p w14:paraId="57EE7818" w14:textId="77777777" w:rsidR="00D514A1" w:rsidRPr="00676C86" w:rsidRDefault="00D514A1" w:rsidP="00F94CB8">
      <w:pPr>
        <w:pStyle w:val="Titre3"/>
        <w:numPr>
          <w:ilvl w:val="1"/>
          <w:numId w:val="82"/>
        </w:numPr>
        <w:rPr>
          <w:rStyle w:val="Hyperlink1"/>
        </w:rPr>
      </w:pPr>
      <w:bookmarkStart w:id="38" w:name="_Toc202261771"/>
      <w:r w:rsidRPr="00676C86">
        <w:rPr>
          <w:rStyle w:val="Hyperlink1"/>
        </w:rPr>
        <w:t>Synthèse des clauses de non-recevabilité des propositions</w:t>
      </w:r>
      <w:bookmarkEnd w:id="38"/>
    </w:p>
    <w:p w14:paraId="72821725"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Les é</w:t>
      </w:r>
      <w:r w:rsidRPr="00847370">
        <w:rPr>
          <w:rStyle w:val="Hyperlink1"/>
          <w:rFonts w:ascii="Garamond" w:hAnsi="Garamond"/>
          <w:sz w:val="24"/>
          <w:szCs w:val="24"/>
        </w:rPr>
        <w:t>l</w:t>
      </w:r>
      <w:r w:rsidRPr="00847370">
        <w:rPr>
          <w:rStyle w:val="Hyperlink3"/>
          <w:rFonts w:ascii="Garamond" w:hAnsi="Garamond"/>
          <w:sz w:val="24"/>
          <w:szCs w:val="24"/>
        </w:rPr>
        <w:t>éments pré</w:t>
      </w:r>
      <w:r w:rsidRPr="00847370">
        <w:rPr>
          <w:rStyle w:val="Hyperlink1"/>
          <w:rFonts w:ascii="Garamond" w:hAnsi="Garamond"/>
          <w:sz w:val="24"/>
          <w:szCs w:val="24"/>
        </w:rPr>
        <w:t>sent</w:t>
      </w:r>
      <w:r w:rsidRPr="00847370">
        <w:rPr>
          <w:rStyle w:val="Hyperlink3"/>
          <w:rFonts w:ascii="Garamond" w:hAnsi="Garamond"/>
          <w:sz w:val="24"/>
          <w:szCs w:val="24"/>
        </w:rPr>
        <w:t>é</w:t>
      </w:r>
      <w:r w:rsidRPr="00847370">
        <w:rPr>
          <w:rStyle w:val="Hyperlink1"/>
          <w:rFonts w:ascii="Garamond" w:hAnsi="Garamond"/>
          <w:sz w:val="24"/>
          <w:szCs w:val="24"/>
        </w:rPr>
        <w:t>s ci-apr</w:t>
      </w:r>
      <w:r w:rsidRPr="00847370">
        <w:rPr>
          <w:rStyle w:val="Aucun"/>
          <w:rFonts w:ascii="Garamond" w:hAnsi="Garamond"/>
          <w:sz w:val="24"/>
          <w:szCs w:val="24"/>
        </w:rPr>
        <w:t>ès entra</w:t>
      </w:r>
      <w:r w:rsidRPr="00847370">
        <w:rPr>
          <w:rStyle w:val="Hyperlink1"/>
          <w:rFonts w:ascii="Garamond" w:hAnsi="Garamond"/>
          <w:sz w:val="24"/>
          <w:szCs w:val="24"/>
        </w:rPr>
        <w:t>î</w:t>
      </w:r>
      <w:r w:rsidRPr="00847370">
        <w:rPr>
          <w:rStyle w:val="Hyperlink3"/>
          <w:rFonts w:ascii="Garamond" w:hAnsi="Garamond"/>
          <w:sz w:val="24"/>
          <w:szCs w:val="24"/>
        </w:rPr>
        <w:t xml:space="preserve">neront la non-recevabilité </w:t>
      </w:r>
      <w:r w:rsidRPr="00847370">
        <w:rPr>
          <w:rStyle w:val="Hyperlink1"/>
          <w:rFonts w:ascii="Garamond" w:hAnsi="Garamond"/>
          <w:sz w:val="24"/>
          <w:szCs w:val="24"/>
        </w:rPr>
        <w:t>d</w:t>
      </w:r>
      <w:r w:rsidRPr="00847370">
        <w:rPr>
          <w:rStyle w:val="Aucun"/>
          <w:rFonts w:ascii="Garamond" w:hAnsi="Garamond" w:cs="Times New Roman"/>
          <w:sz w:val="24"/>
          <w:szCs w:val="24"/>
          <w:rtl/>
        </w:rPr>
        <w:t>’</w:t>
      </w:r>
      <w:r w:rsidRPr="00847370">
        <w:rPr>
          <w:rStyle w:val="Hyperlink3"/>
          <w:rFonts w:ascii="Garamond" w:hAnsi="Garamond"/>
          <w:sz w:val="24"/>
          <w:szCs w:val="24"/>
        </w:rPr>
        <w:t>une proposition de projet</w:t>
      </w:r>
      <w:r w:rsidRPr="00847370">
        <w:rPr>
          <w:rStyle w:val="Hyperlink1"/>
          <w:rFonts w:ascii="Garamond" w:hAnsi="Garamond"/>
          <w:sz w:val="24"/>
          <w:szCs w:val="24"/>
        </w:rPr>
        <w:t> :</w:t>
      </w:r>
    </w:p>
    <w:p w14:paraId="03BECBE6" w14:textId="77777777" w:rsidR="00D514A1" w:rsidRPr="00847370" w:rsidRDefault="00D514A1" w:rsidP="00F94CB8">
      <w:pPr>
        <w:pStyle w:val="Paragraphedeliste"/>
        <w:numPr>
          <w:ilvl w:val="0"/>
          <w:numId w:val="17"/>
        </w:numPr>
        <w:pBdr>
          <w:top w:val="nil"/>
          <w:left w:val="nil"/>
          <w:bottom w:val="nil"/>
          <w:right w:val="nil"/>
          <w:between w:val="nil"/>
          <w:bar w:val="nil"/>
        </w:pBdr>
        <w:spacing w:after="120" w:line="276" w:lineRule="auto"/>
        <w:ind w:right="74"/>
        <w:contextualSpacing w:val="0"/>
        <w:jc w:val="both"/>
        <w:rPr>
          <w:rFonts w:ascii="Garamond" w:hAnsi="Garamond"/>
          <w:sz w:val="24"/>
          <w:szCs w:val="24"/>
        </w:rPr>
      </w:pPr>
      <w:r w:rsidRPr="00847370">
        <w:rPr>
          <w:rStyle w:val="Aucun"/>
          <w:rFonts w:ascii="Garamond" w:hAnsi="Garamond"/>
          <w:b/>
          <w:bCs/>
          <w:sz w:val="24"/>
          <w:szCs w:val="24"/>
          <w:u w:val="single"/>
        </w:rPr>
        <w:t>Inscription dans le budget de dépenses non éligibles</w:t>
      </w:r>
      <w:r w:rsidRPr="00847370">
        <w:rPr>
          <w:rStyle w:val="Aucun"/>
          <w:rFonts w:ascii="Garamond" w:hAnsi="Garamond"/>
          <w:sz w:val="24"/>
          <w:szCs w:val="24"/>
          <w:u w:val="single"/>
        </w:rPr>
        <w:t xml:space="preserve"> : </w:t>
      </w:r>
    </w:p>
    <w:p w14:paraId="49A0E7C8"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Les dépenses non directement liées au projet</w:t>
      </w:r>
      <w:r w:rsidRPr="00847370">
        <w:rPr>
          <w:rStyle w:val="Hyperlink1"/>
          <w:rFonts w:ascii="Garamond" w:hAnsi="Garamond"/>
          <w:sz w:val="24"/>
          <w:szCs w:val="24"/>
        </w:rPr>
        <w:t> ;</w:t>
      </w:r>
    </w:p>
    <w:p w14:paraId="3CE8CA75"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lastRenderedPageBreak/>
        <w:t>Les prestations effectuées dans le cadre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une intervention en qualité </w:t>
      </w:r>
      <w:r w:rsidRPr="00847370">
        <w:rPr>
          <w:rStyle w:val="Hyperlink1"/>
          <w:rFonts w:ascii="Garamond" w:hAnsi="Garamond"/>
          <w:sz w:val="24"/>
          <w:szCs w:val="24"/>
        </w:rPr>
        <w:t>d</w:t>
      </w:r>
      <w:r w:rsidRPr="00847370">
        <w:rPr>
          <w:rStyle w:val="Aucun"/>
          <w:rFonts w:ascii="Garamond" w:hAnsi="Garamond" w:cs="Times New Roman"/>
          <w:sz w:val="24"/>
          <w:szCs w:val="24"/>
          <w:rtl/>
        </w:rPr>
        <w:t>’</w:t>
      </w:r>
      <w:r w:rsidRPr="00847370">
        <w:rPr>
          <w:rStyle w:val="Hyperlink1"/>
          <w:rFonts w:ascii="Garamond" w:hAnsi="Garamond"/>
          <w:sz w:val="24"/>
          <w:szCs w:val="24"/>
        </w:rPr>
        <w:t>op</w:t>
      </w:r>
      <w:r w:rsidRPr="00847370">
        <w:rPr>
          <w:rStyle w:val="Hyperlink3"/>
          <w:rFonts w:ascii="Garamond" w:hAnsi="Garamond"/>
          <w:sz w:val="24"/>
          <w:szCs w:val="24"/>
        </w:rPr>
        <w:t>érateurs dans d</w:t>
      </w:r>
      <w:r w:rsidRPr="00847370">
        <w:rPr>
          <w:rStyle w:val="Aucun"/>
          <w:rFonts w:ascii="Garamond" w:hAnsi="Garamond" w:cs="Times New Roman"/>
          <w:sz w:val="24"/>
          <w:szCs w:val="24"/>
          <w:rtl/>
        </w:rPr>
        <w:t>’</w:t>
      </w:r>
      <w:r w:rsidRPr="00847370">
        <w:rPr>
          <w:rStyle w:val="Hyperlink3"/>
          <w:rFonts w:ascii="Garamond" w:hAnsi="Garamond"/>
          <w:sz w:val="24"/>
          <w:szCs w:val="24"/>
        </w:rPr>
        <w:t>autres projets financés par l</w:t>
      </w:r>
      <w:r w:rsidRPr="00847370">
        <w:rPr>
          <w:rStyle w:val="Aucun"/>
          <w:rFonts w:ascii="Garamond" w:hAnsi="Garamond" w:cs="Times New Roman"/>
          <w:sz w:val="24"/>
          <w:szCs w:val="24"/>
          <w:rtl/>
        </w:rPr>
        <w:t>’</w:t>
      </w:r>
      <w:r w:rsidRPr="00847370">
        <w:rPr>
          <w:rStyle w:val="Hyperlink3"/>
          <w:rFonts w:ascii="Garamond" w:hAnsi="Garamond"/>
          <w:sz w:val="24"/>
          <w:szCs w:val="24"/>
        </w:rPr>
        <w:t>ARAA ou la CEDEAO, en cours d</w:t>
      </w:r>
      <w:r w:rsidRPr="00847370">
        <w:rPr>
          <w:rStyle w:val="Aucun"/>
          <w:rFonts w:ascii="Garamond" w:hAnsi="Garamond" w:cs="Times New Roman"/>
          <w:sz w:val="24"/>
          <w:szCs w:val="24"/>
          <w:rtl/>
        </w:rPr>
        <w:t>’</w:t>
      </w:r>
      <w:r w:rsidRPr="00847370">
        <w:rPr>
          <w:rStyle w:val="Hyperlink3"/>
          <w:rFonts w:ascii="Garamond" w:hAnsi="Garamond"/>
          <w:sz w:val="24"/>
          <w:szCs w:val="24"/>
        </w:rPr>
        <w:t>instruction ou d</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w:t>
      </w:r>
      <w:r w:rsidRPr="00847370">
        <w:rPr>
          <w:rStyle w:val="Hyperlink1"/>
          <w:rFonts w:ascii="Garamond" w:hAnsi="Garamond"/>
          <w:sz w:val="24"/>
          <w:szCs w:val="24"/>
        </w:rPr>
        <w:t> ;</w:t>
      </w:r>
    </w:p>
    <w:p w14:paraId="49ABCC6F"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Des dépenses pour lesquelles un financement a initialement é</w:t>
      </w:r>
      <w:r w:rsidRPr="00847370">
        <w:rPr>
          <w:rStyle w:val="Hyperlink1"/>
          <w:rFonts w:ascii="Garamond" w:hAnsi="Garamond"/>
          <w:sz w:val="24"/>
          <w:szCs w:val="24"/>
        </w:rPr>
        <w:t>t</w:t>
      </w:r>
      <w:r w:rsidRPr="00847370">
        <w:rPr>
          <w:rStyle w:val="Hyperlink3"/>
          <w:rFonts w:ascii="Garamond" w:hAnsi="Garamond"/>
          <w:sz w:val="24"/>
          <w:szCs w:val="24"/>
        </w:rPr>
        <w:t xml:space="preserve">é </w:t>
      </w:r>
      <w:r w:rsidRPr="00847370">
        <w:rPr>
          <w:rStyle w:val="Aucun"/>
          <w:rFonts w:ascii="Garamond" w:hAnsi="Garamond"/>
          <w:sz w:val="24"/>
          <w:szCs w:val="24"/>
        </w:rPr>
        <w:t>accord</w:t>
      </w:r>
      <w:r w:rsidRPr="00847370">
        <w:rPr>
          <w:rStyle w:val="Hyperlink3"/>
          <w:rFonts w:ascii="Garamond" w:hAnsi="Garamond"/>
          <w:sz w:val="24"/>
          <w:szCs w:val="24"/>
        </w:rPr>
        <w:t>é par un autre bailleur</w:t>
      </w:r>
      <w:r w:rsidRPr="00847370">
        <w:rPr>
          <w:rStyle w:val="Hyperlink1"/>
          <w:rFonts w:ascii="Garamond" w:hAnsi="Garamond"/>
          <w:sz w:val="24"/>
          <w:szCs w:val="24"/>
        </w:rPr>
        <w:t> ;</w:t>
      </w:r>
    </w:p>
    <w:p w14:paraId="5ECEA7AC"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Les dettes et les charges de la dette</w:t>
      </w:r>
      <w:r w:rsidRPr="00847370">
        <w:rPr>
          <w:rStyle w:val="Hyperlink1"/>
          <w:rFonts w:ascii="Garamond" w:hAnsi="Garamond"/>
          <w:sz w:val="24"/>
          <w:szCs w:val="24"/>
        </w:rPr>
        <w:t> ;</w:t>
      </w:r>
    </w:p>
    <w:p w14:paraId="39035A29"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Les provisions pour pertes ou dettes futures éventuelles</w:t>
      </w:r>
      <w:r w:rsidRPr="00847370">
        <w:rPr>
          <w:rStyle w:val="Hyperlink1"/>
          <w:rFonts w:ascii="Garamond" w:hAnsi="Garamond"/>
          <w:sz w:val="24"/>
          <w:szCs w:val="24"/>
        </w:rPr>
        <w:t> ;</w:t>
      </w:r>
    </w:p>
    <w:p w14:paraId="50A6A738"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Les inté</w:t>
      </w:r>
      <w:r w:rsidRPr="00847370">
        <w:rPr>
          <w:rStyle w:val="Hyperlink1"/>
          <w:rFonts w:ascii="Garamond" w:hAnsi="Garamond"/>
          <w:sz w:val="24"/>
          <w:szCs w:val="24"/>
        </w:rPr>
        <w:t>rê</w:t>
      </w:r>
      <w:r w:rsidRPr="00847370">
        <w:rPr>
          <w:rStyle w:val="Hyperlink3"/>
          <w:rFonts w:ascii="Garamond" w:hAnsi="Garamond"/>
          <w:sz w:val="24"/>
          <w:szCs w:val="24"/>
        </w:rPr>
        <w:t>ts débiteurs</w:t>
      </w:r>
      <w:r w:rsidRPr="00847370">
        <w:rPr>
          <w:rStyle w:val="Hyperlink1"/>
          <w:rFonts w:ascii="Garamond" w:hAnsi="Garamond"/>
          <w:sz w:val="24"/>
          <w:szCs w:val="24"/>
        </w:rPr>
        <w:t> ;</w:t>
      </w:r>
    </w:p>
    <w:p w14:paraId="2469DE65"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Les pertes de change</w:t>
      </w:r>
      <w:r w:rsidRPr="00847370">
        <w:rPr>
          <w:rStyle w:val="Hyperlink1"/>
          <w:rFonts w:ascii="Garamond" w:hAnsi="Garamond"/>
          <w:sz w:val="24"/>
          <w:szCs w:val="24"/>
        </w:rPr>
        <w:t> </w:t>
      </w:r>
      <w:r w:rsidRPr="00847370">
        <w:rPr>
          <w:rStyle w:val="Hyperlink3"/>
          <w:rFonts w:ascii="Garamond" w:hAnsi="Garamond"/>
          <w:sz w:val="24"/>
          <w:szCs w:val="24"/>
        </w:rPr>
        <w:t>; et</w:t>
      </w:r>
    </w:p>
    <w:p w14:paraId="0C85945F"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 xml:space="preserve">Les crédits </w:t>
      </w:r>
      <w:r w:rsidRPr="00847370">
        <w:rPr>
          <w:rStyle w:val="Hyperlink1"/>
          <w:rFonts w:ascii="Garamond" w:hAnsi="Garamond"/>
          <w:sz w:val="24"/>
          <w:szCs w:val="24"/>
        </w:rPr>
        <w:t xml:space="preserve">à </w:t>
      </w:r>
      <w:r w:rsidRPr="00847370">
        <w:rPr>
          <w:rStyle w:val="Hyperlink3"/>
          <w:rFonts w:ascii="Garamond" w:hAnsi="Garamond"/>
          <w:sz w:val="24"/>
          <w:szCs w:val="24"/>
        </w:rPr>
        <w:t>des tiers.</w:t>
      </w:r>
    </w:p>
    <w:p w14:paraId="7B99C584" w14:textId="77777777" w:rsidR="00D514A1" w:rsidRPr="00847370" w:rsidRDefault="00D514A1" w:rsidP="00F94CB8">
      <w:pPr>
        <w:pStyle w:val="Paragraphedeliste"/>
        <w:numPr>
          <w:ilvl w:val="0"/>
          <w:numId w:val="18"/>
        </w:numPr>
        <w:pBdr>
          <w:top w:val="nil"/>
          <w:left w:val="nil"/>
          <w:bottom w:val="nil"/>
          <w:right w:val="nil"/>
          <w:between w:val="nil"/>
          <w:bar w:val="nil"/>
        </w:pBdr>
        <w:spacing w:after="120" w:line="276" w:lineRule="auto"/>
        <w:ind w:right="74"/>
        <w:contextualSpacing w:val="0"/>
        <w:jc w:val="both"/>
        <w:rPr>
          <w:rFonts w:ascii="Garamond" w:hAnsi="Garamond"/>
          <w:b/>
          <w:bCs/>
          <w:sz w:val="24"/>
          <w:szCs w:val="24"/>
        </w:rPr>
      </w:pPr>
      <w:r w:rsidRPr="00847370">
        <w:rPr>
          <w:rStyle w:val="Aucun"/>
          <w:rFonts w:ascii="Garamond" w:hAnsi="Garamond"/>
          <w:b/>
          <w:bCs/>
          <w:sz w:val="24"/>
          <w:szCs w:val="24"/>
          <w:u w:val="single"/>
        </w:rPr>
        <w:t xml:space="preserve">Autres éléments rendant les propositions non-recevables : </w:t>
      </w:r>
    </w:p>
    <w:p w14:paraId="553B6452"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 xml:space="preserve">Le montant de la subvention demandé </w:t>
      </w:r>
      <w:r w:rsidRPr="00847370">
        <w:rPr>
          <w:rStyle w:val="Hyperlink1"/>
          <w:rFonts w:ascii="Garamond" w:hAnsi="Garamond"/>
          <w:sz w:val="24"/>
          <w:szCs w:val="24"/>
        </w:rPr>
        <w:t>n</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est pas conforme aux fourchettes minimum-maximum indiquées dans la section correspondante ; </w:t>
      </w:r>
    </w:p>
    <w:p w14:paraId="628471EF"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Aucun"/>
          <w:rFonts w:ascii="Garamond" w:hAnsi="Garamond"/>
          <w:sz w:val="24"/>
          <w:szCs w:val="24"/>
        </w:rPr>
        <w:t>La dur</w:t>
      </w:r>
      <w:r w:rsidRPr="00847370">
        <w:rPr>
          <w:rStyle w:val="Hyperlink3"/>
          <w:rFonts w:ascii="Garamond" w:hAnsi="Garamond"/>
          <w:sz w:val="24"/>
          <w:szCs w:val="24"/>
        </w:rPr>
        <w:t xml:space="preserve">ée du projet proposée est inférieure </w:t>
      </w:r>
      <w:r w:rsidRPr="00847370">
        <w:rPr>
          <w:rStyle w:val="Hyperlink1"/>
          <w:rFonts w:ascii="Garamond" w:hAnsi="Garamond"/>
          <w:sz w:val="24"/>
          <w:szCs w:val="24"/>
        </w:rPr>
        <w:t xml:space="preserve">à </w:t>
      </w:r>
      <w:r w:rsidRPr="00847370">
        <w:rPr>
          <w:rStyle w:val="Aucun"/>
          <w:rFonts w:ascii="Garamond" w:hAnsi="Garamond"/>
          <w:sz w:val="24"/>
          <w:szCs w:val="24"/>
        </w:rPr>
        <w:t>la dur</w:t>
      </w:r>
      <w:r w:rsidRPr="00847370">
        <w:rPr>
          <w:rStyle w:val="Hyperlink3"/>
          <w:rFonts w:ascii="Garamond" w:hAnsi="Garamond"/>
          <w:sz w:val="24"/>
          <w:szCs w:val="24"/>
        </w:rPr>
        <w:t>ée minimum indiqué</w:t>
      </w:r>
      <w:r w:rsidRPr="00847370">
        <w:rPr>
          <w:rStyle w:val="Aucun"/>
          <w:rFonts w:ascii="Garamond" w:hAnsi="Garamond"/>
          <w:sz w:val="24"/>
          <w:szCs w:val="24"/>
        </w:rPr>
        <w:t>e ou sup</w:t>
      </w:r>
      <w:r w:rsidRPr="00847370">
        <w:rPr>
          <w:rStyle w:val="Hyperlink3"/>
          <w:rFonts w:ascii="Garamond" w:hAnsi="Garamond"/>
          <w:sz w:val="24"/>
          <w:szCs w:val="24"/>
        </w:rPr>
        <w:t xml:space="preserve">érieure </w:t>
      </w:r>
      <w:r w:rsidRPr="00847370">
        <w:rPr>
          <w:rStyle w:val="Hyperlink1"/>
          <w:rFonts w:ascii="Garamond" w:hAnsi="Garamond"/>
          <w:sz w:val="24"/>
          <w:szCs w:val="24"/>
        </w:rPr>
        <w:t xml:space="preserve">à </w:t>
      </w:r>
      <w:r w:rsidRPr="00847370">
        <w:rPr>
          <w:rStyle w:val="Aucun"/>
          <w:rFonts w:ascii="Garamond" w:hAnsi="Garamond"/>
          <w:sz w:val="24"/>
          <w:szCs w:val="24"/>
        </w:rPr>
        <w:t>la dur</w:t>
      </w:r>
      <w:r w:rsidRPr="00847370">
        <w:rPr>
          <w:rStyle w:val="Hyperlink3"/>
          <w:rFonts w:ascii="Garamond" w:hAnsi="Garamond"/>
          <w:sz w:val="24"/>
          <w:szCs w:val="24"/>
        </w:rPr>
        <w:t>ée maximum indiquée dans la section correspondante</w:t>
      </w:r>
      <w:r w:rsidRPr="00847370">
        <w:rPr>
          <w:rStyle w:val="Hyperlink1"/>
          <w:rFonts w:ascii="Garamond" w:hAnsi="Garamond"/>
          <w:sz w:val="24"/>
          <w:szCs w:val="24"/>
        </w:rPr>
        <w:t> ;</w:t>
      </w:r>
    </w:p>
    <w:p w14:paraId="0E13B6FE"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Le projet ne présente pas un potentiel d’amélioration des dispositifs de collecte ; de création d</w:t>
      </w:r>
      <w:r w:rsidRPr="00847370">
        <w:rPr>
          <w:rStyle w:val="Aucun"/>
          <w:rFonts w:ascii="Garamond" w:hAnsi="Garamond" w:cs="Times New Roman"/>
          <w:sz w:val="24"/>
          <w:szCs w:val="24"/>
          <w:rtl/>
        </w:rPr>
        <w:t>’</w:t>
      </w:r>
      <w:r w:rsidRPr="00847370">
        <w:rPr>
          <w:rStyle w:val="Hyperlink3"/>
          <w:rFonts w:ascii="Garamond" w:hAnsi="Garamond"/>
          <w:sz w:val="24"/>
          <w:szCs w:val="24"/>
        </w:rPr>
        <w:t>emplois pour les jeunes (hommes et femmes) dans la chaine de valeurs lait local ;</w:t>
      </w:r>
    </w:p>
    <w:p w14:paraId="255FE798"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Le porteur de projet n</w:t>
      </w:r>
      <w:r w:rsidRPr="00847370">
        <w:rPr>
          <w:rStyle w:val="Aucun"/>
          <w:rFonts w:ascii="Garamond" w:hAnsi="Garamond" w:cs="Times New Roman"/>
          <w:sz w:val="24"/>
          <w:szCs w:val="24"/>
          <w:rtl/>
        </w:rPr>
        <w:t>’</w:t>
      </w:r>
      <w:r w:rsidRPr="00847370">
        <w:rPr>
          <w:rStyle w:val="Hyperlink3"/>
          <w:rFonts w:ascii="Garamond" w:hAnsi="Garamond"/>
          <w:sz w:val="24"/>
          <w:szCs w:val="24"/>
        </w:rPr>
        <w:t>est pas un acteur de la fili</w:t>
      </w:r>
      <w:r w:rsidRPr="00847370">
        <w:rPr>
          <w:rStyle w:val="Aucun"/>
          <w:rFonts w:ascii="Garamond" w:hAnsi="Garamond"/>
          <w:sz w:val="24"/>
          <w:szCs w:val="24"/>
        </w:rPr>
        <w:t>è</w:t>
      </w:r>
      <w:r w:rsidRPr="00847370">
        <w:rPr>
          <w:rStyle w:val="Hyperlink3"/>
          <w:rFonts w:ascii="Garamond" w:hAnsi="Garamond"/>
          <w:sz w:val="24"/>
          <w:szCs w:val="24"/>
        </w:rPr>
        <w:t>re lait local tel que défini dans la section correspondante</w:t>
      </w:r>
      <w:r w:rsidRPr="00847370">
        <w:rPr>
          <w:rStyle w:val="Hyperlink1"/>
          <w:rFonts w:ascii="Garamond" w:hAnsi="Garamond"/>
          <w:sz w:val="24"/>
          <w:szCs w:val="24"/>
        </w:rPr>
        <w:t> ;</w:t>
      </w:r>
    </w:p>
    <w:p w14:paraId="6B448A55"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 xml:space="preserve">Le projet ne repose pas sur un consortium constitué </w:t>
      </w:r>
      <w:r w:rsidRPr="00847370">
        <w:rPr>
          <w:rStyle w:val="Hyperlink1"/>
          <w:rFonts w:ascii="Garamond" w:hAnsi="Garamond"/>
          <w:sz w:val="24"/>
          <w:szCs w:val="24"/>
        </w:rPr>
        <w:t>d</w:t>
      </w:r>
      <w:r w:rsidRPr="00847370">
        <w:rPr>
          <w:rStyle w:val="Aucun"/>
          <w:rFonts w:ascii="Garamond" w:hAnsi="Garamond" w:cs="Times New Roman"/>
          <w:sz w:val="24"/>
          <w:szCs w:val="24"/>
          <w:rtl/>
        </w:rPr>
        <w:t>’</w:t>
      </w:r>
      <w:r w:rsidRPr="00847370">
        <w:rPr>
          <w:rStyle w:val="Hyperlink3"/>
          <w:rFonts w:ascii="Garamond" w:hAnsi="Garamond"/>
          <w:sz w:val="24"/>
          <w:szCs w:val="24"/>
        </w:rPr>
        <w:t>au moins deux des types d</w:t>
      </w:r>
      <w:r w:rsidRPr="00847370">
        <w:rPr>
          <w:rStyle w:val="Aucun"/>
          <w:rFonts w:ascii="Garamond" w:hAnsi="Garamond" w:cs="Times New Roman"/>
          <w:sz w:val="24"/>
          <w:szCs w:val="24"/>
          <w:rtl/>
        </w:rPr>
        <w:t>’</w:t>
      </w:r>
      <w:r w:rsidRPr="00847370">
        <w:rPr>
          <w:rStyle w:val="Hyperlink3"/>
          <w:rFonts w:ascii="Garamond" w:hAnsi="Garamond"/>
          <w:sz w:val="24"/>
          <w:szCs w:val="24"/>
        </w:rPr>
        <w:t>acteurs éligibles indiqués dans la section correspondante, dont obligatoirement une organisation professionnelle de la fili</w:t>
      </w:r>
      <w:r w:rsidRPr="00847370">
        <w:rPr>
          <w:rStyle w:val="Aucun"/>
          <w:rFonts w:ascii="Garamond" w:hAnsi="Garamond"/>
          <w:sz w:val="24"/>
          <w:szCs w:val="24"/>
        </w:rPr>
        <w:t>è</w:t>
      </w:r>
      <w:r w:rsidRPr="00847370">
        <w:rPr>
          <w:rStyle w:val="Hyperlink3"/>
          <w:rFonts w:ascii="Garamond" w:hAnsi="Garamond"/>
          <w:sz w:val="24"/>
          <w:szCs w:val="24"/>
        </w:rPr>
        <w:t>re lait local</w:t>
      </w:r>
      <w:r w:rsidRPr="00847370">
        <w:rPr>
          <w:rStyle w:val="Hyperlink1"/>
          <w:rFonts w:ascii="Garamond" w:hAnsi="Garamond"/>
          <w:sz w:val="24"/>
          <w:szCs w:val="24"/>
        </w:rPr>
        <w:t> ;</w:t>
      </w:r>
    </w:p>
    <w:p w14:paraId="3F7BD019"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Le consortium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acteurs constitué </w:t>
      </w:r>
      <w:r w:rsidRPr="00847370">
        <w:rPr>
          <w:rStyle w:val="Hyperlink1"/>
          <w:rFonts w:ascii="Garamond" w:hAnsi="Garamond"/>
          <w:sz w:val="24"/>
          <w:szCs w:val="24"/>
        </w:rPr>
        <w:t>n</w:t>
      </w:r>
      <w:r w:rsidRPr="00847370">
        <w:rPr>
          <w:rStyle w:val="Aucun"/>
          <w:rFonts w:ascii="Garamond" w:hAnsi="Garamond" w:cs="Times New Roman"/>
          <w:sz w:val="24"/>
          <w:szCs w:val="24"/>
          <w:rtl/>
        </w:rPr>
        <w:t>’</w:t>
      </w:r>
      <w:r w:rsidRPr="00847370">
        <w:rPr>
          <w:rStyle w:val="Hyperlink3"/>
          <w:rFonts w:ascii="Garamond" w:hAnsi="Garamond"/>
          <w:sz w:val="24"/>
          <w:szCs w:val="24"/>
        </w:rPr>
        <w:t>inclut pas une organisation professionnelle de la fili</w:t>
      </w:r>
      <w:r w:rsidRPr="00847370">
        <w:rPr>
          <w:rStyle w:val="Aucun"/>
          <w:rFonts w:ascii="Garamond" w:hAnsi="Garamond"/>
          <w:sz w:val="24"/>
          <w:szCs w:val="24"/>
        </w:rPr>
        <w:t>è</w:t>
      </w:r>
      <w:r w:rsidRPr="00847370">
        <w:rPr>
          <w:rStyle w:val="Hyperlink3"/>
          <w:rFonts w:ascii="Garamond" w:hAnsi="Garamond"/>
          <w:sz w:val="24"/>
          <w:szCs w:val="24"/>
        </w:rPr>
        <w:t>re lait local formellement constitué</w:t>
      </w:r>
      <w:r w:rsidRPr="00847370">
        <w:rPr>
          <w:rStyle w:val="Hyperlink1"/>
          <w:rFonts w:ascii="Garamond" w:hAnsi="Garamond"/>
          <w:sz w:val="24"/>
          <w:szCs w:val="24"/>
        </w:rPr>
        <w:t>e ;</w:t>
      </w:r>
    </w:p>
    <w:p w14:paraId="0BEB143F" w14:textId="77777777" w:rsidR="00D514A1" w:rsidRPr="00847370" w:rsidRDefault="00D514A1"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rPr>
        <w:t>Les coûts administratifs lié</w:t>
      </w:r>
      <w:r w:rsidRPr="00847370">
        <w:rPr>
          <w:rStyle w:val="Hyperlink1"/>
          <w:rFonts w:ascii="Garamond" w:hAnsi="Garamond"/>
          <w:sz w:val="24"/>
          <w:szCs w:val="24"/>
        </w:rPr>
        <w:t xml:space="preserve">s à </w:t>
      </w:r>
      <w:r w:rsidRPr="00847370">
        <w:rPr>
          <w:rStyle w:val="Hyperlink3"/>
          <w:rFonts w:ascii="Garamond" w:hAnsi="Garamond"/>
          <w:sz w:val="24"/>
          <w:szCs w:val="24"/>
        </w:rPr>
        <w:t>la subvention demandé</w:t>
      </w:r>
      <w:r w:rsidRPr="00847370">
        <w:rPr>
          <w:rStyle w:val="Hyperlink1"/>
          <w:rFonts w:ascii="Garamond" w:hAnsi="Garamond"/>
          <w:sz w:val="24"/>
          <w:szCs w:val="24"/>
        </w:rPr>
        <w:t>e d</w:t>
      </w:r>
      <w:r w:rsidRPr="00847370">
        <w:rPr>
          <w:rStyle w:val="Hyperlink3"/>
          <w:rFonts w:ascii="Garamond" w:hAnsi="Garamond"/>
          <w:sz w:val="24"/>
          <w:szCs w:val="24"/>
        </w:rPr>
        <w:t xml:space="preserve">épassent 7 % du montant de ladite subvention ; </w:t>
      </w:r>
    </w:p>
    <w:p w14:paraId="54745B19" w14:textId="77777777" w:rsidR="00D514A1" w:rsidRPr="00676C86" w:rsidRDefault="00D514A1" w:rsidP="00F94CB8">
      <w:pPr>
        <w:pStyle w:val="Titre3"/>
        <w:numPr>
          <w:ilvl w:val="1"/>
          <w:numId w:val="82"/>
        </w:numPr>
        <w:rPr>
          <w:rStyle w:val="Hyperlink1"/>
        </w:rPr>
      </w:pPr>
      <w:bookmarkStart w:id="39" w:name="_Toc202261772"/>
      <w:r w:rsidRPr="00676C86">
        <w:rPr>
          <w:rStyle w:val="Hyperlink1"/>
        </w:rPr>
        <w:t>Audit, reporting, suivi-évaluation et capitalisation</w:t>
      </w:r>
      <w:bookmarkEnd w:id="39"/>
    </w:p>
    <w:p w14:paraId="0ED7C05A"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Un cabinet d’audit sera recruté par l'ARAA pour l'audit des projets de terrain suivant les tranches de décaissement et sur bons de commande dans les 17 pays couverts par l</w:t>
      </w:r>
      <w:r w:rsidRPr="00847370">
        <w:rPr>
          <w:rStyle w:val="Aucun"/>
          <w:rFonts w:ascii="Garamond" w:hAnsi="Garamond" w:cs="Times New Roman"/>
          <w:sz w:val="24"/>
          <w:szCs w:val="24"/>
          <w:rtl/>
        </w:rPr>
        <w:t>’</w:t>
      </w:r>
      <w:r w:rsidRPr="00847370">
        <w:rPr>
          <w:rStyle w:val="Hyperlink3"/>
          <w:rFonts w:ascii="Garamond" w:hAnsi="Garamond"/>
          <w:sz w:val="24"/>
          <w:szCs w:val="24"/>
        </w:rPr>
        <w:t>appel sur la pé</w:t>
      </w:r>
      <w:r w:rsidRPr="00847370">
        <w:rPr>
          <w:rStyle w:val="Hyperlink1"/>
          <w:rFonts w:ascii="Garamond" w:hAnsi="Garamond"/>
          <w:sz w:val="24"/>
          <w:szCs w:val="24"/>
        </w:rPr>
        <w:t>riode d</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des projets. Il s</w:t>
      </w:r>
      <w:r w:rsidRPr="00847370">
        <w:rPr>
          <w:rStyle w:val="Aucun"/>
          <w:rFonts w:ascii="Garamond" w:hAnsi="Garamond" w:cs="Times New Roman"/>
          <w:sz w:val="24"/>
          <w:szCs w:val="24"/>
          <w:rtl/>
        </w:rPr>
        <w:t>’</w:t>
      </w:r>
      <w:r w:rsidRPr="00847370">
        <w:rPr>
          <w:rStyle w:val="Hyperlink3"/>
          <w:rFonts w:ascii="Garamond" w:hAnsi="Garamond"/>
          <w:sz w:val="24"/>
          <w:szCs w:val="24"/>
        </w:rPr>
        <w:t>agira de certifier les dépenses des projets de terrain in situ. Pour ce faire, les porteurs de projet devront rendre disponibles les originaux des pi</w:t>
      </w:r>
      <w:r w:rsidRPr="00847370">
        <w:rPr>
          <w:rStyle w:val="Aucun"/>
          <w:rFonts w:ascii="Garamond" w:hAnsi="Garamond"/>
          <w:sz w:val="24"/>
          <w:szCs w:val="24"/>
        </w:rPr>
        <w:t>è</w:t>
      </w:r>
      <w:r w:rsidRPr="00847370">
        <w:rPr>
          <w:rStyle w:val="Hyperlink3"/>
          <w:rFonts w:ascii="Garamond" w:hAnsi="Garamond"/>
          <w:sz w:val="24"/>
          <w:szCs w:val="24"/>
        </w:rPr>
        <w:t>ces de dépenses pour les fins d</w:t>
      </w:r>
      <w:r w:rsidRPr="00847370">
        <w:rPr>
          <w:rStyle w:val="Aucun"/>
          <w:rFonts w:ascii="Garamond" w:hAnsi="Garamond" w:cs="Times New Roman"/>
          <w:sz w:val="24"/>
          <w:szCs w:val="24"/>
          <w:rtl/>
        </w:rPr>
        <w:t>’</w:t>
      </w:r>
      <w:r w:rsidRPr="00847370">
        <w:rPr>
          <w:rStyle w:val="Hyperlink1"/>
          <w:rFonts w:ascii="Garamond" w:hAnsi="Garamond"/>
          <w:sz w:val="24"/>
          <w:szCs w:val="24"/>
        </w:rPr>
        <w:t>audit.</w:t>
      </w:r>
    </w:p>
    <w:p w14:paraId="05FAF040"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Aucun"/>
          <w:rFonts w:ascii="Garamond" w:hAnsi="Garamond"/>
          <w:sz w:val="24"/>
          <w:szCs w:val="24"/>
        </w:rPr>
        <w:t>La s</w:t>
      </w:r>
      <w:r w:rsidRPr="00847370">
        <w:rPr>
          <w:rStyle w:val="Hyperlink3"/>
          <w:rFonts w:ascii="Garamond" w:hAnsi="Garamond"/>
          <w:sz w:val="24"/>
          <w:szCs w:val="24"/>
        </w:rPr>
        <w:t xml:space="preserve">élection de ce cabinet sera soumise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avis de non-objection (ANO) de l</w:t>
      </w:r>
      <w:r w:rsidRPr="00847370">
        <w:rPr>
          <w:rStyle w:val="Aucun"/>
          <w:rFonts w:ascii="Garamond" w:hAnsi="Garamond" w:cs="Times New Roman"/>
          <w:sz w:val="24"/>
          <w:szCs w:val="24"/>
          <w:rtl/>
        </w:rPr>
        <w:t>’</w:t>
      </w:r>
      <w:r w:rsidRPr="00847370">
        <w:rPr>
          <w:rStyle w:val="Aucun"/>
          <w:rFonts w:ascii="Garamond" w:hAnsi="Garamond"/>
          <w:sz w:val="24"/>
          <w:szCs w:val="24"/>
        </w:rPr>
        <w:t>AFD.</w:t>
      </w:r>
    </w:p>
    <w:p w14:paraId="06DF7988"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Les rapports d</w:t>
      </w:r>
      <w:r w:rsidRPr="00847370">
        <w:rPr>
          <w:rStyle w:val="Aucun"/>
          <w:rFonts w:ascii="Garamond" w:hAnsi="Garamond" w:cs="Times New Roman"/>
          <w:sz w:val="24"/>
          <w:szCs w:val="24"/>
          <w:rtl/>
        </w:rPr>
        <w:t>’</w:t>
      </w:r>
      <w:r w:rsidRPr="00847370">
        <w:rPr>
          <w:rStyle w:val="Hyperlink3"/>
          <w:rFonts w:ascii="Garamond" w:hAnsi="Garamond"/>
          <w:sz w:val="24"/>
          <w:szCs w:val="24"/>
        </w:rPr>
        <w:t>audit seront du domaine public. Les fonds nécessaires au financement des audits seront pris en charge par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ARAA sur le budget du PAOLAO et ne sont pas </w:t>
      </w:r>
      <w:r w:rsidRPr="00847370">
        <w:rPr>
          <w:rStyle w:val="Hyperlink1"/>
          <w:rFonts w:ascii="Garamond" w:hAnsi="Garamond"/>
          <w:sz w:val="24"/>
          <w:szCs w:val="24"/>
        </w:rPr>
        <w:t xml:space="preserve">à </w:t>
      </w:r>
      <w:r w:rsidRPr="00847370">
        <w:rPr>
          <w:rStyle w:val="Hyperlink3"/>
          <w:rFonts w:ascii="Garamond" w:hAnsi="Garamond"/>
          <w:sz w:val="24"/>
          <w:szCs w:val="24"/>
        </w:rPr>
        <w:t>inclure dans le budget des projets.</w:t>
      </w:r>
    </w:p>
    <w:p w14:paraId="46460550" w14:textId="7B66F990"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lastRenderedPageBreak/>
        <w:t xml:space="preserve">Chaque projet devra </w:t>
      </w:r>
      <w:r>
        <w:rPr>
          <w:rStyle w:val="Hyperlink3"/>
          <w:rFonts w:ascii="Garamond" w:hAnsi="Garamond"/>
          <w:sz w:val="24"/>
          <w:szCs w:val="24"/>
        </w:rPr>
        <w:t xml:space="preserve">identifier une personne responsable du suivi évaluation et </w:t>
      </w:r>
      <w:r w:rsidRPr="00847370">
        <w:rPr>
          <w:rStyle w:val="Hyperlink3"/>
          <w:rFonts w:ascii="Garamond" w:hAnsi="Garamond"/>
          <w:sz w:val="24"/>
          <w:szCs w:val="24"/>
        </w:rPr>
        <w:t>disposer d</w:t>
      </w:r>
      <w:r w:rsidRPr="00847370">
        <w:rPr>
          <w:rStyle w:val="Aucun"/>
          <w:rFonts w:ascii="Garamond" w:hAnsi="Garamond" w:cs="Times New Roman"/>
          <w:sz w:val="24"/>
          <w:szCs w:val="24"/>
          <w:rtl/>
        </w:rPr>
        <w:t>’</w:t>
      </w:r>
      <w:r w:rsidRPr="00847370">
        <w:rPr>
          <w:rStyle w:val="Hyperlink3"/>
          <w:rFonts w:ascii="Garamond" w:hAnsi="Garamond"/>
          <w:sz w:val="24"/>
          <w:szCs w:val="24"/>
        </w:rPr>
        <w:t>un dispositif de suivi-évaluation interne, basé sur les résultats, permettant notamment de suivre les progr</w:t>
      </w:r>
      <w:r w:rsidRPr="00847370">
        <w:rPr>
          <w:rStyle w:val="Aucun"/>
          <w:rFonts w:ascii="Garamond" w:hAnsi="Garamond"/>
          <w:sz w:val="24"/>
          <w:szCs w:val="24"/>
        </w:rPr>
        <w:t>è</w:t>
      </w:r>
      <w:r w:rsidRPr="00847370">
        <w:rPr>
          <w:rStyle w:val="Hyperlink3"/>
          <w:rFonts w:ascii="Garamond" w:hAnsi="Garamond"/>
          <w:sz w:val="24"/>
          <w:szCs w:val="24"/>
        </w:rPr>
        <w:t>s de la mise en œuvre des actions prévues, et l’évolution des indicateurs (indicateurs de résultats, indicateurs d</w:t>
      </w:r>
      <w:r w:rsidRPr="00847370">
        <w:rPr>
          <w:rStyle w:val="Aucun"/>
          <w:rFonts w:ascii="Garamond" w:hAnsi="Garamond" w:cs="Times New Roman"/>
          <w:sz w:val="24"/>
          <w:szCs w:val="24"/>
          <w:rtl/>
        </w:rPr>
        <w:t>’</w:t>
      </w:r>
      <w:r w:rsidRPr="00847370">
        <w:rPr>
          <w:rStyle w:val="Hyperlink3"/>
          <w:rFonts w:ascii="Garamond" w:hAnsi="Garamond"/>
          <w:sz w:val="24"/>
          <w:szCs w:val="24"/>
        </w:rPr>
        <w:t>effets et d</w:t>
      </w:r>
      <w:r w:rsidRPr="00847370">
        <w:rPr>
          <w:rStyle w:val="Aucun"/>
          <w:rFonts w:ascii="Garamond" w:hAnsi="Garamond" w:cs="Times New Roman"/>
          <w:sz w:val="24"/>
          <w:szCs w:val="24"/>
          <w:rtl/>
        </w:rPr>
        <w:t>’</w:t>
      </w:r>
      <w:r w:rsidRPr="00847370">
        <w:rPr>
          <w:rStyle w:val="Hyperlink3"/>
          <w:rFonts w:ascii="Garamond" w:hAnsi="Garamond"/>
          <w:sz w:val="24"/>
          <w:szCs w:val="24"/>
        </w:rPr>
        <w:t>impact). Des indicateurs gé</w:t>
      </w:r>
      <w:r w:rsidRPr="00847370">
        <w:rPr>
          <w:rStyle w:val="Hyperlink1"/>
          <w:rFonts w:ascii="Garamond" w:hAnsi="Garamond"/>
          <w:sz w:val="24"/>
          <w:szCs w:val="24"/>
        </w:rPr>
        <w:t>n</w:t>
      </w:r>
      <w:r w:rsidRPr="00847370">
        <w:rPr>
          <w:rStyle w:val="Hyperlink3"/>
          <w:rFonts w:ascii="Garamond" w:hAnsi="Garamond"/>
          <w:sz w:val="24"/>
          <w:szCs w:val="24"/>
        </w:rPr>
        <w:t xml:space="preserve">ériques visant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alimenter la description des objectifs global et spécifique et des résultats attendus du PAOLAO </w:t>
      </w:r>
      <w:r w:rsidRPr="00847370">
        <w:rPr>
          <w:rStyle w:val="Hyperlink1"/>
          <w:rFonts w:ascii="Garamond" w:hAnsi="Garamond"/>
          <w:sz w:val="24"/>
          <w:szCs w:val="24"/>
        </w:rPr>
        <w:t>« </w:t>
      </w:r>
      <w:r w:rsidRPr="00847370">
        <w:rPr>
          <w:rStyle w:val="Hyperlink3"/>
          <w:rFonts w:ascii="Garamond" w:hAnsi="Garamond"/>
          <w:sz w:val="24"/>
          <w:szCs w:val="24"/>
        </w:rPr>
        <w:t>III.18 Objectifs et résultats attendus</w:t>
      </w:r>
      <w:r w:rsidRPr="00847370">
        <w:rPr>
          <w:rStyle w:val="Hyperlink1"/>
          <w:rFonts w:ascii="Garamond" w:hAnsi="Garamond"/>
          <w:sz w:val="24"/>
          <w:szCs w:val="24"/>
        </w:rPr>
        <w:t> »</w:t>
      </w:r>
      <w:r w:rsidRPr="00847370">
        <w:rPr>
          <w:rStyle w:val="Hyperlink3"/>
          <w:rFonts w:ascii="Garamond" w:hAnsi="Garamond"/>
          <w:sz w:val="24"/>
          <w:szCs w:val="24"/>
        </w:rPr>
        <w:t xml:space="preserve">, seront </w:t>
      </w:r>
      <w:r>
        <w:rPr>
          <w:rStyle w:val="Hyperlink3"/>
          <w:rFonts w:ascii="Garamond" w:hAnsi="Garamond"/>
          <w:sz w:val="24"/>
          <w:szCs w:val="24"/>
        </w:rPr>
        <w:t>inclus</w:t>
      </w:r>
      <w:r w:rsidRPr="00847370">
        <w:rPr>
          <w:rStyle w:val="Hyperlink3"/>
          <w:rFonts w:ascii="Garamond" w:hAnsi="Garamond"/>
          <w:sz w:val="24"/>
          <w:szCs w:val="24"/>
        </w:rPr>
        <w:t xml:space="preserve"> au sein de chaque dispositif de projet.</w:t>
      </w:r>
      <w:r>
        <w:rPr>
          <w:rStyle w:val="Hyperlink3"/>
          <w:rFonts w:ascii="Garamond" w:hAnsi="Garamond"/>
          <w:sz w:val="24"/>
          <w:szCs w:val="24"/>
        </w:rPr>
        <w:t xml:space="preserve"> Les soumissionnaires s’engagent à rapporter trimestriellement sur les indicateurs de mise en œuvre et à collaborer pleinement avec les équipes de l’A</w:t>
      </w:r>
      <w:r w:rsidR="00A10E41">
        <w:rPr>
          <w:rStyle w:val="Hyperlink3"/>
          <w:rFonts w:ascii="Garamond" w:hAnsi="Garamond"/>
          <w:sz w:val="24"/>
          <w:szCs w:val="24"/>
        </w:rPr>
        <w:t>RAA</w:t>
      </w:r>
      <w:r>
        <w:rPr>
          <w:rStyle w:val="Hyperlink3"/>
          <w:rFonts w:ascii="Garamond" w:hAnsi="Garamond"/>
          <w:sz w:val="24"/>
          <w:szCs w:val="24"/>
        </w:rPr>
        <w:t xml:space="preserve"> en charge du suivi et de l’évaluation des projets qui auront été financés. </w:t>
      </w:r>
    </w:p>
    <w:p w14:paraId="07469CAB"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Des actions de capitalisation seront </w:t>
      </w:r>
      <w:r w:rsidRPr="00847370">
        <w:rPr>
          <w:rStyle w:val="Hyperlink1"/>
          <w:rFonts w:ascii="Garamond" w:hAnsi="Garamond"/>
          <w:sz w:val="24"/>
          <w:szCs w:val="24"/>
        </w:rPr>
        <w:t xml:space="preserve">à </w:t>
      </w:r>
      <w:r w:rsidRPr="00847370">
        <w:rPr>
          <w:rStyle w:val="Hyperlink3"/>
          <w:rFonts w:ascii="Garamond" w:hAnsi="Garamond"/>
          <w:sz w:val="24"/>
          <w:szCs w:val="24"/>
        </w:rPr>
        <w:t>planifier par les opérateurs tout au long du projet et feront l’objet de rapports périodiques.</w:t>
      </w:r>
    </w:p>
    <w:p w14:paraId="3AF4EDFD" w14:textId="77777777" w:rsidR="00D514A1" w:rsidRPr="00865873" w:rsidRDefault="00D514A1" w:rsidP="00F94CB8">
      <w:pPr>
        <w:pStyle w:val="Titre3"/>
        <w:numPr>
          <w:ilvl w:val="1"/>
          <w:numId w:val="82"/>
        </w:numPr>
        <w:rPr>
          <w:rStyle w:val="Hyperlink1"/>
        </w:rPr>
      </w:pPr>
      <w:bookmarkStart w:id="40" w:name="_Toc202261773"/>
      <w:r w:rsidRPr="00865873">
        <w:rPr>
          <w:rStyle w:val="Hyperlink1"/>
        </w:rPr>
        <w:t>Documentation administrative complète</w:t>
      </w:r>
      <w:bookmarkEnd w:id="40"/>
    </w:p>
    <w:p w14:paraId="36D5ABBD" w14:textId="77777777" w:rsidR="009B067F" w:rsidRDefault="00D514A1" w:rsidP="00D514A1">
      <w:pPr>
        <w:pStyle w:val="CorpsA"/>
        <w:spacing w:after="120" w:line="276" w:lineRule="auto"/>
        <w:jc w:val="both"/>
        <w:rPr>
          <w:rStyle w:val="Aucun"/>
          <w:rFonts w:ascii="Garamond" w:hAnsi="Garamond"/>
          <w:sz w:val="24"/>
          <w:szCs w:val="24"/>
        </w:rPr>
      </w:pPr>
      <w:r w:rsidRPr="00847370">
        <w:rPr>
          <w:rStyle w:val="Hyperlink3"/>
          <w:rFonts w:ascii="Garamond" w:hAnsi="Garamond"/>
          <w:sz w:val="24"/>
          <w:szCs w:val="24"/>
        </w:rPr>
        <w:t>Avant la signature du contrat de subvention, les soumissionnaires retenus seront tenus de fournir la documentation contenue dans le dossier administratif complet qui figure en Annexe K, pour vérification de leur é</w:t>
      </w:r>
      <w:r w:rsidRPr="00847370">
        <w:rPr>
          <w:rStyle w:val="Hyperlink1"/>
          <w:rFonts w:ascii="Garamond" w:hAnsi="Garamond"/>
          <w:sz w:val="24"/>
          <w:szCs w:val="24"/>
        </w:rPr>
        <w:t>ligibilit</w:t>
      </w:r>
      <w:r w:rsidRPr="00847370">
        <w:rPr>
          <w:rStyle w:val="Hyperlink3"/>
          <w:rFonts w:ascii="Garamond" w:hAnsi="Garamond"/>
          <w:sz w:val="24"/>
          <w:szCs w:val="24"/>
        </w:rPr>
        <w:t>é</w:t>
      </w:r>
      <w:r w:rsidRPr="00847370">
        <w:rPr>
          <w:rStyle w:val="Hyperlink1"/>
          <w:rFonts w:ascii="Garamond" w:hAnsi="Garamond"/>
          <w:sz w:val="24"/>
          <w:szCs w:val="24"/>
        </w:rPr>
        <w:t xml:space="preserve">. </w:t>
      </w:r>
      <w:r w:rsidRPr="00847370">
        <w:rPr>
          <w:rStyle w:val="Aucun"/>
          <w:rFonts w:ascii="Garamond" w:hAnsi="Garamond"/>
          <w:sz w:val="24"/>
          <w:szCs w:val="24"/>
        </w:rPr>
        <w:br w:type="page"/>
      </w:r>
    </w:p>
    <w:p w14:paraId="737D6EC3" w14:textId="77777777" w:rsidR="009B067F" w:rsidRDefault="009B067F" w:rsidP="00D514A1">
      <w:pPr>
        <w:pStyle w:val="CorpsA"/>
        <w:spacing w:after="120" w:line="276" w:lineRule="auto"/>
        <w:jc w:val="both"/>
        <w:rPr>
          <w:rStyle w:val="Aucun"/>
          <w:rFonts w:ascii="Garamond" w:hAnsi="Garamond"/>
          <w:sz w:val="24"/>
          <w:szCs w:val="24"/>
        </w:rPr>
      </w:pPr>
    </w:p>
    <w:p w14:paraId="615AE0A5" w14:textId="3E2A2FED" w:rsidR="00D514A1" w:rsidRPr="009B067F" w:rsidRDefault="00D514A1" w:rsidP="009B067F">
      <w:pPr>
        <w:pStyle w:val="Titre1"/>
        <w:rPr>
          <w:rStyle w:val="Titre1Car"/>
        </w:rPr>
      </w:pPr>
      <w:bookmarkStart w:id="41" w:name="_Toc202261774"/>
      <w:r w:rsidRPr="009B067F">
        <w:rPr>
          <w:rStyle w:val="Titre1Car"/>
        </w:rPr>
        <w:t>Section 2 : Couverture thématique</w:t>
      </w:r>
      <w:bookmarkEnd w:id="41"/>
    </w:p>
    <w:p w14:paraId="7668FCB2" w14:textId="1EC13296" w:rsidR="00D514A1" w:rsidRPr="00865873" w:rsidRDefault="00D514A1" w:rsidP="00DA0045">
      <w:pPr>
        <w:pStyle w:val="Titre2"/>
        <w:keepLines w:val="0"/>
        <w:numPr>
          <w:ilvl w:val="0"/>
          <w:numId w:val="84"/>
        </w:numPr>
        <w:pBdr>
          <w:top w:val="nil"/>
          <w:left w:val="nil"/>
          <w:bottom w:val="nil"/>
          <w:right w:val="nil"/>
          <w:between w:val="nil"/>
          <w:bar w:val="nil"/>
        </w:pBdr>
        <w:spacing w:before="240" w:after="240" w:line="240" w:lineRule="auto"/>
        <w:ind w:left="1080"/>
        <w:rPr>
          <w:rStyle w:val="Aucun"/>
        </w:rPr>
      </w:pPr>
      <w:bookmarkStart w:id="42" w:name="_Toc202261775"/>
      <w:r w:rsidRPr="00865873">
        <w:rPr>
          <w:rStyle w:val="Aucun"/>
        </w:rPr>
        <w:t>Définition de la thématique</w:t>
      </w:r>
      <w:bookmarkEnd w:id="42"/>
      <w:r w:rsidRPr="00865873">
        <w:rPr>
          <w:rStyle w:val="Aucun"/>
        </w:rPr>
        <w:t xml:space="preserve"> </w:t>
      </w:r>
    </w:p>
    <w:p w14:paraId="7498EB61" w14:textId="77777777" w:rsidR="002225A2" w:rsidRDefault="00D514A1" w:rsidP="002225A2">
      <w:pPr>
        <w:pStyle w:val="Titre3"/>
        <w:numPr>
          <w:ilvl w:val="0"/>
          <w:numId w:val="0"/>
        </w:numPr>
        <w:spacing w:line="276" w:lineRule="auto"/>
        <w:jc w:val="both"/>
        <w:rPr>
          <w:rStyle w:val="Aucun"/>
          <w:rFonts w:ascii="Garamond" w:eastAsia="Arial Unicode MS" w:hAnsi="Garamond" w:cs="Arial Unicode MS"/>
          <w:color w:val="000000" w:themeColor="text1"/>
          <w:sz w:val="24"/>
          <w:szCs w:val="24"/>
          <w14:textOutline w14:w="12700" w14:cap="flat" w14:cmpd="sng" w14:algn="ctr">
            <w14:noFill/>
            <w14:prstDash w14:val="solid"/>
            <w14:miter w14:lim="400000"/>
          </w14:textOutline>
        </w:rPr>
      </w:pPr>
      <w:bookmarkStart w:id="43" w:name="_Toc202261703"/>
      <w:bookmarkStart w:id="44" w:name="_Toc202261776"/>
      <w:r w:rsidRPr="00847370">
        <w:rPr>
          <w:rStyle w:val="Hyperlink3"/>
          <w:rFonts w:ascii="Garamond" w:hAnsi="Garamond"/>
          <w:color w:val="000000" w:themeColor="text1"/>
          <w:sz w:val="24"/>
          <w:szCs w:val="24"/>
        </w:rPr>
        <w:t>La thématique de cet appel à proposition porte sur la collecte du lait local</w:t>
      </w:r>
      <w:r w:rsidRPr="00847370">
        <w:rPr>
          <w:rStyle w:val="Aucun"/>
          <w:rFonts w:ascii="Garamond" w:eastAsia="Arial Unicode MS" w:hAnsi="Garamond" w:cs="Arial Unicode MS"/>
          <w:color w:val="000000" w:themeColor="text1"/>
          <w:sz w:val="24"/>
          <w:szCs w:val="24"/>
          <w14:textOutline w14:w="12700" w14:cap="flat" w14:cmpd="sng" w14:algn="ctr">
            <w14:noFill/>
            <w14:prstDash w14:val="solid"/>
            <w14:miter w14:lim="400000"/>
          </w14:textOutline>
        </w:rPr>
        <w:t>.</w:t>
      </w:r>
      <w:bookmarkEnd w:id="43"/>
      <w:bookmarkEnd w:id="44"/>
      <w:r w:rsidRPr="00847370">
        <w:rPr>
          <w:rStyle w:val="Aucun"/>
          <w:rFonts w:ascii="Garamond" w:eastAsia="Arial Unicode MS" w:hAnsi="Garamond" w:cs="Arial Unicode MS"/>
          <w:color w:val="000000" w:themeColor="text1"/>
          <w:sz w:val="24"/>
          <w:szCs w:val="24"/>
          <w14:textOutline w14:w="12700" w14:cap="flat" w14:cmpd="sng" w14:algn="ctr">
            <w14:noFill/>
            <w14:prstDash w14:val="solid"/>
            <w14:miter w14:lim="400000"/>
          </w14:textOutline>
        </w:rPr>
        <w:t xml:space="preserve"> </w:t>
      </w:r>
    </w:p>
    <w:p w14:paraId="5729D5F8" w14:textId="571C5294" w:rsidR="00D514A1" w:rsidRDefault="00D514A1" w:rsidP="002225A2">
      <w:pPr>
        <w:pStyle w:val="Titre3"/>
        <w:numPr>
          <w:ilvl w:val="0"/>
          <w:numId w:val="0"/>
        </w:numPr>
        <w:spacing w:line="276" w:lineRule="auto"/>
        <w:jc w:val="both"/>
        <w:rPr>
          <w:rStyle w:val="Aucun"/>
          <w:rFonts w:ascii="Garamond" w:hAnsi="Garamond"/>
          <w:color w:val="000000" w:themeColor="text1"/>
          <w:sz w:val="24"/>
          <w:szCs w:val="24"/>
        </w:rPr>
      </w:pPr>
      <w:bookmarkStart w:id="45" w:name="_Toc202261704"/>
      <w:bookmarkStart w:id="46" w:name="_Toc202261777"/>
      <w:r w:rsidRPr="00847370">
        <w:rPr>
          <w:rStyle w:val="Aucun"/>
          <w:rFonts w:ascii="Garamond" w:hAnsi="Garamond"/>
          <w:color w:val="000000" w:themeColor="text1"/>
          <w:sz w:val="24"/>
          <w:szCs w:val="24"/>
        </w:rPr>
        <w:t>La collecte constitue un des goulots d’étranglement de la chaine de valeur du lait local en Afrique de l'Ouest et au Sahel. En effet, selon les données disponibles, entre 5 à 7 % des volumes de la production domestique sont collectés aux fins de transformation par les unités industrielles implantées dans la région. Les causes de cette faible part collectée sont nombreuses :</w:t>
      </w:r>
      <w:bookmarkEnd w:id="45"/>
      <w:bookmarkEnd w:id="46"/>
      <w:r w:rsidRPr="00847370">
        <w:rPr>
          <w:rStyle w:val="Aucun"/>
          <w:rFonts w:ascii="Garamond" w:hAnsi="Garamond"/>
          <w:color w:val="000000" w:themeColor="text1"/>
          <w:sz w:val="24"/>
          <w:szCs w:val="24"/>
        </w:rPr>
        <w:t xml:space="preserve"> </w:t>
      </w:r>
    </w:p>
    <w:p w14:paraId="7B026681" w14:textId="38810193" w:rsidR="00D514A1" w:rsidRDefault="00A10E41" w:rsidP="00F94CB8">
      <w:pPr>
        <w:pStyle w:val="Titre3"/>
        <w:numPr>
          <w:ilvl w:val="0"/>
          <w:numId w:val="66"/>
        </w:numPr>
        <w:spacing w:line="276" w:lineRule="auto"/>
        <w:jc w:val="both"/>
        <w:rPr>
          <w:rStyle w:val="Aucun"/>
          <w:rFonts w:ascii="Garamond" w:hAnsi="Garamond"/>
          <w:color w:val="000000" w:themeColor="text1"/>
          <w:sz w:val="24"/>
          <w:szCs w:val="24"/>
        </w:rPr>
      </w:pPr>
      <w:bookmarkStart w:id="47" w:name="_Toc202261705"/>
      <w:bookmarkStart w:id="48" w:name="_Toc202261778"/>
      <w:r w:rsidRPr="00847370">
        <w:rPr>
          <w:rStyle w:val="Aucun"/>
          <w:rFonts w:ascii="Garamond" w:hAnsi="Garamond"/>
          <w:color w:val="000000" w:themeColor="text1"/>
          <w:sz w:val="24"/>
          <w:szCs w:val="24"/>
        </w:rPr>
        <w:t>L’extrême</w:t>
      </w:r>
      <w:r w:rsidR="00D514A1" w:rsidRPr="00847370">
        <w:rPr>
          <w:rStyle w:val="Aucun"/>
          <w:rFonts w:ascii="Garamond" w:hAnsi="Garamond"/>
          <w:color w:val="000000" w:themeColor="text1"/>
          <w:sz w:val="24"/>
          <w:szCs w:val="24"/>
        </w:rPr>
        <w:t xml:space="preserve"> atomicité de l’offre qui résulte majoritairement des systèmes d’élevage dominés par le pastoralisme ;</w:t>
      </w:r>
      <w:bookmarkEnd w:id="47"/>
      <w:bookmarkEnd w:id="48"/>
      <w:r w:rsidR="00D514A1" w:rsidRPr="00847370">
        <w:rPr>
          <w:rStyle w:val="Aucun"/>
          <w:rFonts w:ascii="Garamond" w:hAnsi="Garamond"/>
          <w:color w:val="000000" w:themeColor="text1"/>
          <w:sz w:val="24"/>
          <w:szCs w:val="24"/>
        </w:rPr>
        <w:t xml:space="preserve"> </w:t>
      </w:r>
    </w:p>
    <w:p w14:paraId="262353C8" w14:textId="48262C69" w:rsidR="00D514A1" w:rsidRDefault="00A10E41" w:rsidP="00F94CB8">
      <w:pPr>
        <w:pStyle w:val="Titre3"/>
        <w:numPr>
          <w:ilvl w:val="0"/>
          <w:numId w:val="66"/>
        </w:numPr>
        <w:spacing w:line="276" w:lineRule="auto"/>
        <w:jc w:val="both"/>
        <w:rPr>
          <w:rStyle w:val="Aucun"/>
          <w:rFonts w:ascii="Garamond" w:hAnsi="Garamond"/>
          <w:color w:val="000000" w:themeColor="text1"/>
          <w:sz w:val="24"/>
          <w:szCs w:val="24"/>
        </w:rPr>
      </w:pPr>
      <w:bookmarkStart w:id="49" w:name="_Toc202261706"/>
      <w:bookmarkStart w:id="50" w:name="_Toc202261779"/>
      <w:r w:rsidRPr="00847370">
        <w:rPr>
          <w:rStyle w:val="Aucun"/>
          <w:rFonts w:ascii="Garamond" w:hAnsi="Garamond"/>
          <w:color w:val="000000" w:themeColor="text1"/>
          <w:sz w:val="24"/>
          <w:szCs w:val="24"/>
        </w:rPr>
        <w:t>Les</w:t>
      </w:r>
      <w:r w:rsidR="00D514A1" w:rsidRPr="00847370">
        <w:rPr>
          <w:rStyle w:val="Aucun"/>
          <w:rFonts w:ascii="Garamond" w:hAnsi="Garamond"/>
          <w:color w:val="000000" w:themeColor="text1"/>
          <w:sz w:val="24"/>
          <w:szCs w:val="24"/>
        </w:rPr>
        <w:t xml:space="preserve"> défaillances des infrastructures dans les principaux bassins de production ;</w:t>
      </w:r>
      <w:bookmarkEnd w:id="49"/>
      <w:bookmarkEnd w:id="50"/>
      <w:r w:rsidR="00D514A1" w:rsidRPr="00847370">
        <w:rPr>
          <w:rStyle w:val="Aucun"/>
          <w:rFonts w:ascii="Garamond" w:hAnsi="Garamond"/>
          <w:color w:val="000000" w:themeColor="text1"/>
          <w:sz w:val="24"/>
          <w:szCs w:val="24"/>
        </w:rPr>
        <w:t xml:space="preserve"> </w:t>
      </w:r>
    </w:p>
    <w:p w14:paraId="3451EF4E" w14:textId="7B8280F9" w:rsidR="00D514A1" w:rsidRDefault="00A10E41" w:rsidP="00F94CB8">
      <w:pPr>
        <w:pStyle w:val="Titre3"/>
        <w:numPr>
          <w:ilvl w:val="0"/>
          <w:numId w:val="66"/>
        </w:numPr>
        <w:spacing w:line="276" w:lineRule="auto"/>
        <w:jc w:val="both"/>
        <w:rPr>
          <w:rStyle w:val="Aucun"/>
          <w:rFonts w:ascii="Garamond" w:hAnsi="Garamond"/>
          <w:color w:val="000000" w:themeColor="text1"/>
          <w:sz w:val="24"/>
          <w:szCs w:val="24"/>
        </w:rPr>
      </w:pPr>
      <w:bookmarkStart w:id="51" w:name="_Toc202261707"/>
      <w:bookmarkStart w:id="52" w:name="_Toc202261780"/>
      <w:r w:rsidRPr="00847370">
        <w:rPr>
          <w:rStyle w:val="Aucun"/>
          <w:rFonts w:ascii="Garamond" w:hAnsi="Garamond"/>
          <w:color w:val="000000" w:themeColor="text1"/>
          <w:sz w:val="24"/>
          <w:szCs w:val="24"/>
        </w:rPr>
        <w:t>La</w:t>
      </w:r>
      <w:r w:rsidR="00D514A1" w:rsidRPr="00847370">
        <w:rPr>
          <w:rStyle w:val="Aucun"/>
          <w:rFonts w:ascii="Garamond" w:hAnsi="Garamond"/>
          <w:color w:val="000000" w:themeColor="text1"/>
          <w:sz w:val="24"/>
          <w:szCs w:val="24"/>
        </w:rPr>
        <w:t xml:space="preserve"> faiblesse des investissements en lien avec la facilité d’accès à de la matière première de substitution par les unités industrielles, notamment de la poudre de lait,</w:t>
      </w:r>
      <w:bookmarkEnd w:id="51"/>
      <w:bookmarkEnd w:id="52"/>
      <w:r w:rsidR="00D514A1" w:rsidRPr="00847370">
        <w:rPr>
          <w:rStyle w:val="Aucun"/>
          <w:rFonts w:ascii="Garamond" w:hAnsi="Garamond"/>
          <w:color w:val="000000" w:themeColor="text1"/>
          <w:sz w:val="24"/>
          <w:szCs w:val="24"/>
        </w:rPr>
        <w:t xml:space="preserve"> </w:t>
      </w:r>
    </w:p>
    <w:p w14:paraId="46566066" w14:textId="589ABF93" w:rsidR="00D514A1" w:rsidRDefault="00A10E41" w:rsidP="00F94CB8">
      <w:pPr>
        <w:pStyle w:val="Titre3"/>
        <w:numPr>
          <w:ilvl w:val="0"/>
          <w:numId w:val="66"/>
        </w:numPr>
        <w:spacing w:line="276" w:lineRule="auto"/>
        <w:jc w:val="both"/>
        <w:rPr>
          <w:rStyle w:val="Aucun"/>
          <w:rFonts w:ascii="Garamond" w:hAnsi="Garamond"/>
          <w:color w:val="000000" w:themeColor="text1"/>
          <w:sz w:val="24"/>
          <w:szCs w:val="24"/>
        </w:rPr>
      </w:pPr>
      <w:bookmarkStart w:id="53" w:name="_Toc202261708"/>
      <w:bookmarkStart w:id="54" w:name="_Toc202261781"/>
      <w:r w:rsidRPr="00847370">
        <w:rPr>
          <w:rStyle w:val="Aucun"/>
          <w:rFonts w:ascii="Garamond" w:hAnsi="Garamond"/>
          <w:color w:val="000000" w:themeColor="text1"/>
          <w:sz w:val="24"/>
          <w:szCs w:val="24"/>
        </w:rPr>
        <w:t>La</w:t>
      </w:r>
      <w:r w:rsidR="00D514A1" w:rsidRPr="00847370">
        <w:rPr>
          <w:rStyle w:val="Aucun"/>
          <w:rFonts w:ascii="Garamond" w:hAnsi="Garamond"/>
          <w:color w:val="000000" w:themeColor="text1"/>
          <w:sz w:val="24"/>
          <w:szCs w:val="24"/>
        </w:rPr>
        <w:t xml:space="preserve"> concurrence des importations de produits laitiers et</w:t>
      </w:r>
      <w:bookmarkEnd w:id="53"/>
      <w:bookmarkEnd w:id="54"/>
      <w:r w:rsidR="00D514A1" w:rsidRPr="00847370">
        <w:rPr>
          <w:rStyle w:val="Aucun"/>
          <w:rFonts w:ascii="Garamond" w:hAnsi="Garamond"/>
          <w:color w:val="000000" w:themeColor="text1"/>
          <w:sz w:val="24"/>
          <w:szCs w:val="24"/>
        </w:rPr>
        <w:t xml:space="preserve"> </w:t>
      </w:r>
    </w:p>
    <w:p w14:paraId="7ABCF375" w14:textId="43B452A1" w:rsidR="00D514A1" w:rsidRDefault="00A10E41" w:rsidP="00F94CB8">
      <w:pPr>
        <w:pStyle w:val="Titre3"/>
        <w:numPr>
          <w:ilvl w:val="0"/>
          <w:numId w:val="66"/>
        </w:numPr>
        <w:spacing w:line="276" w:lineRule="auto"/>
        <w:jc w:val="both"/>
        <w:rPr>
          <w:rFonts w:ascii="Garamond" w:hAnsi="Garamond"/>
          <w:color w:val="000000" w:themeColor="text1"/>
          <w:sz w:val="24"/>
          <w:szCs w:val="24"/>
        </w:rPr>
      </w:pPr>
      <w:bookmarkStart w:id="55" w:name="_Toc202261709"/>
      <w:bookmarkStart w:id="56" w:name="_Toc202261782"/>
      <w:r w:rsidRPr="00847370">
        <w:rPr>
          <w:rStyle w:val="Aucun"/>
          <w:rFonts w:ascii="Garamond" w:hAnsi="Garamond"/>
          <w:color w:val="000000" w:themeColor="text1"/>
          <w:sz w:val="24"/>
          <w:szCs w:val="24"/>
        </w:rPr>
        <w:t>Le</w:t>
      </w:r>
      <w:r w:rsidR="00D514A1" w:rsidRPr="00847370">
        <w:rPr>
          <w:rStyle w:val="Aucun"/>
          <w:rFonts w:ascii="Garamond" w:hAnsi="Garamond"/>
          <w:color w:val="000000" w:themeColor="text1"/>
          <w:sz w:val="24"/>
          <w:szCs w:val="24"/>
        </w:rPr>
        <w:t xml:space="preserve"> </w:t>
      </w:r>
      <w:r w:rsidR="00D514A1" w:rsidRPr="00847370">
        <w:rPr>
          <w:rFonts w:ascii="Garamond" w:hAnsi="Garamond"/>
          <w:color w:val="000000" w:themeColor="text1"/>
          <w:sz w:val="24"/>
          <w:szCs w:val="24"/>
        </w:rPr>
        <w:t>déficit de confiance et interconnaissances entre les acteurs et parties prenantes en présence.</w:t>
      </w:r>
      <w:bookmarkEnd w:id="55"/>
      <w:bookmarkEnd w:id="56"/>
      <w:r w:rsidR="00D514A1" w:rsidRPr="00847370">
        <w:rPr>
          <w:rFonts w:ascii="Garamond" w:hAnsi="Garamond"/>
          <w:color w:val="000000" w:themeColor="text1"/>
          <w:sz w:val="24"/>
          <w:szCs w:val="24"/>
        </w:rPr>
        <w:t xml:space="preserve"> </w:t>
      </w:r>
    </w:p>
    <w:p w14:paraId="3DD4B781" w14:textId="77777777" w:rsidR="00D514A1" w:rsidRDefault="00D514A1" w:rsidP="002225A2">
      <w:pPr>
        <w:pStyle w:val="Titre3"/>
        <w:numPr>
          <w:ilvl w:val="0"/>
          <w:numId w:val="0"/>
        </w:numPr>
        <w:spacing w:line="276" w:lineRule="auto"/>
        <w:jc w:val="both"/>
        <w:rPr>
          <w:rStyle w:val="Aucun"/>
          <w:rFonts w:ascii="Garamond" w:hAnsi="Garamond"/>
          <w:color w:val="000000" w:themeColor="text1"/>
          <w:sz w:val="24"/>
          <w:szCs w:val="24"/>
        </w:rPr>
      </w:pPr>
      <w:bookmarkStart w:id="57" w:name="_Toc202261710"/>
      <w:bookmarkStart w:id="58" w:name="_Toc202261783"/>
      <w:r w:rsidRPr="00847370">
        <w:rPr>
          <w:rStyle w:val="Aucun"/>
          <w:rFonts w:ascii="Garamond" w:hAnsi="Garamond"/>
          <w:color w:val="000000" w:themeColor="text1"/>
          <w:sz w:val="24"/>
          <w:szCs w:val="24"/>
        </w:rPr>
        <w:t>Cependant des efforts innovants sont déployés depuis quelques années pour améliorer la collecte du lait local. Parmi les initiatives les plus marquantes, on peut signaler :</w:t>
      </w:r>
      <w:bookmarkEnd w:id="57"/>
      <w:bookmarkEnd w:id="58"/>
      <w:r w:rsidRPr="00847370">
        <w:rPr>
          <w:rStyle w:val="Aucun"/>
          <w:rFonts w:ascii="Garamond" w:hAnsi="Garamond"/>
          <w:color w:val="000000" w:themeColor="text1"/>
          <w:sz w:val="24"/>
          <w:szCs w:val="24"/>
        </w:rPr>
        <w:t xml:space="preserve"> </w:t>
      </w:r>
    </w:p>
    <w:p w14:paraId="2490AE33" w14:textId="77D2B75D" w:rsidR="00D514A1" w:rsidRDefault="00CF3AEF" w:rsidP="00F94CB8">
      <w:pPr>
        <w:pStyle w:val="Titre3"/>
        <w:numPr>
          <w:ilvl w:val="0"/>
          <w:numId w:val="67"/>
        </w:numPr>
        <w:spacing w:line="276" w:lineRule="auto"/>
        <w:jc w:val="both"/>
        <w:rPr>
          <w:rStyle w:val="Aucun"/>
          <w:rFonts w:ascii="Garamond" w:hAnsi="Garamond"/>
          <w:color w:val="000000" w:themeColor="text1"/>
          <w:sz w:val="24"/>
          <w:szCs w:val="24"/>
        </w:rPr>
      </w:pPr>
      <w:bookmarkStart w:id="59" w:name="_Toc202261711"/>
      <w:bookmarkStart w:id="60" w:name="_Toc202261784"/>
      <w:r w:rsidRPr="00847370">
        <w:rPr>
          <w:rStyle w:val="Aucun"/>
          <w:rFonts w:ascii="Garamond" w:hAnsi="Garamond"/>
          <w:color w:val="000000" w:themeColor="text1"/>
          <w:sz w:val="24"/>
          <w:szCs w:val="24"/>
        </w:rPr>
        <w:t>La</w:t>
      </w:r>
      <w:r w:rsidR="00D514A1" w:rsidRPr="00847370">
        <w:rPr>
          <w:rStyle w:val="Aucun"/>
          <w:rFonts w:ascii="Garamond" w:hAnsi="Garamond"/>
          <w:color w:val="000000" w:themeColor="text1"/>
          <w:sz w:val="24"/>
          <w:szCs w:val="24"/>
        </w:rPr>
        <w:t xml:space="preserve"> promotion de centres multiservices de collecte, sorte de complexes qui proposent des aliments bétail et parfois d’autres services sociaux contre du lait,</w:t>
      </w:r>
      <w:bookmarkEnd w:id="59"/>
      <w:bookmarkEnd w:id="60"/>
      <w:r w:rsidR="00D514A1" w:rsidRPr="00847370">
        <w:rPr>
          <w:rStyle w:val="Aucun"/>
          <w:rFonts w:ascii="Garamond" w:hAnsi="Garamond"/>
          <w:color w:val="000000" w:themeColor="text1"/>
          <w:sz w:val="24"/>
          <w:szCs w:val="24"/>
        </w:rPr>
        <w:t xml:space="preserve"> </w:t>
      </w:r>
    </w:p>
    <w:p w14:paraId="5D77A84D" w14:textId="69D1528F" w:rsidR="00D514A1" w:rsidRDefault="00CF3AEF" w:rsidP="00F94CB8">
      <w:pPr>
        <w:pStyle w:val="Titre3"/>
        <w:numPr>
          <w:ilvl w:val="0"/>
          <w:numId w:val="67"/>
        </w:numPr>
        <w:spacing w:line="276" w:lineRule="auto"/>
        <w:jc w:val="both"/>
        <w:rPr>
          <w:rStyle w:val="Aucun"/>
          <w:rFonts w:ascii="Garamond" w:hAnsi="Garamond"/>
          <w:color w:val="000000" w:themeColor="text1"/>
          <w:sz w:val="24"/>
          <w:szCs w:val="24"/>
        </w:rPr>
      </w:pPr>
      <w:bookmarkStart w:id="61" w:name="_Toc202261712"/>
      <w:bookmarkStart w:id="62" w:name="_Toc202261785"/>
      <w:r w:rsidRPr="00847370">
        <w:rPr>
          <w:rStyle w:val="Aucun"/>
          <w:rFonts w:ascii="Garamond" w:hAnsi="Garamond"/>
          <w:color w:val="000000" w:themeColor="text1"/>
          <w:sz w:val="24"/>
          <w:szCs w:val="24"/>
        </w:rPr>
        <w:t>Des</w:t>
      </w:r>
      <w:r w:rsidR="00D514A1" w:rsidRPr="00847370">
        <w:rPr>
          <w:rStyle w:val="Aucun"/>
          <w:rFonts w:ascii="Garamond" w:hAnsi="Garamond"/>
          <w:color w:val="000000" w:themeColor="text1"/>
          <w:sz w:val="24"/>
          <w:szCs w:val="24"/>
        </w:rPr>
        <w:t xml:space="preserve"> agences de collecte connectées à des laiteries par des contrats de prestation,</w:t>
      </w:r>
      <w:bookmarkEnd w:id="61"/>
      <w:bookmarkEnd w:id="62"/>
      <w:r w:rsidR="00D514A1" w:rsidRPr="00847370">
        <w:rPr>
          <w:rStyle w:val="Aucun"/>
          <w:rFonts w:ascii="Garamond" w:hAnsi="Garamond"/>
          <w:color w:val="000000" w:themeColor="text1"/>
          <w:sz w:val="24"/>
          <w:szCs w:val="24"/>
        </w:rPr>
        <w:t xml:space="preserve"> </w:t>
      </w:r>
    </w:p>
    <w:p w14:paraId="528080A4" w14:textId="1E5927D2" w:rsidR="00D514A1" w:rsidRDefault="00CF3AEF" w:rsidP="00F94CB8">
      <w:pPr>
        <w:pStyle w:val="Titre3"/>
        <w:numPr>
          <w:ilvl w:val="0"/>
          <w:numId w:val="67"/>
        </w:numPr>
        <w:spacing w:line="276" w:lineRule="auto"/>
        <w:jc w:val="both"/>
        <w:rPr>
          <w:rStyle w:val="Hyperlink3"/>
          <w:rFonts w:ascii="Garamond" w:hAnsi="Garamond"/>
          <w:color w:val="000000" w:themeColor="text1"/>
          <w:sz w:val="24"/>
          <w:szCs w:val="24"/>
        </w:rPr>
      </w:pPr>
      <w:bookmarkStart w:id="63" w:name="_Toc202261713"/>
      <w:bookmarkStart w:id="64" w:name="_Toc202261786"/>
      <w:r w:rsidRPr="00847370">
        <w:rPr>
          <w:rStyle w:val="Aucun"/>
          <w:rFonts w:ascii="Garamond" w:hAnsi="Garamond"/>
          <w:color w:val="000000" w:themeColor="text1"/>
          <w:sz w:val="24"/>
          <w:szCs w:val="24"/>
        </w:rPr>
        <w:t>La</w:t>
      </w:r>
      <w:r w:rsidR="00D514A1" w:rsidRPr="00847370">
        <w:rPr>
          <w:rStyle w:val="Aucun"/>
          <w:rFonts w:ascii="Garamond" w:hAnsi="Garamond"/>
          <w:color w:val="000000" w:themeColor="text1"/>
          <w:sz w:val="24"/>
          <w:szCs w:val="24"/>
        </w:rPr>
        <w:t xml:space="preserve"> digitalisation de la collecte qui favorise l’implication d’un grand nombre de producteurs et productrices, en même temps, que sont facilitées les opérations de contrôle qualité et de compilation de données statistiques fiables</w:t>
      </w:r>
      <w:r w:rsidR="00D514A1" w:rsidRPr="00847370">
        <w:rPr>
          <w:rStyle w:val="Aucun"/>
          <w:rFonts w:ascii="Garamond" w:hAnsi="Garamond"/>
          <w:i/>
          <w:iCs/>
          <w:color w:val="000000" w:themeColor="text1"/>
          <w:sz w:val="24"/>
          <w:szCs w:val="24"/>
        </w:rPr>
        <w:t>.</w:t>
      </w:r>
      <w:bookmarkEnd w:id="63"/>
      <w:bookmarkEnd w:id="64"/>
      <w:r w:rsidR="00D514A1" w:rsidRPr="00847370">
        <w:rPr>
          <w:rStyle w:val="Hyperlink3"/>
          <w:rFonts w:ascii="Garamond" w:hAnsi="Garamond"/>
          <w:color w:val="000000" w:themeColor="text1"/>
          <w:sz w:val="24"/>
          <w:szCs w:val="24"/>
        </w:rPr>
        <w:t xml:space="preserve"> </w:t>
      </w:r>
    </w:p>
    <w:p w14:paraId="26D3F849" w14:textId="77777777" w:rsidR="00D514A1" w:rsidRPr="00847370" w:rsidRDefault="00D514A1" w:rsidP="00F94CB8">
      <w:pPr>
        <w:pStyle w:val="Titre3"/>
        <w:numPr>
          <w:ilvl w:val="0"/>
          <w:numId w:val="67"/>
        </w:numPr>
        <w:spacing w:line="276" w:lineRule="auto"/>
        <w:jc w:val="both"/>
        <w:rPr>
          <w:rStyle w:val="Hyperlink3"/>
          <w:rFonts w:ascii="Garamond" w:hAnsi="Garamond"/>
          <w:color w:val="000000" w:themeColor="text1"/>
          <w:sz w:val="24"/>
          <w:szCs w:val="24"/>
        </w:rPr>
      </w:pPr>
      <w:bookmarkStart w:id="65" w:name="_Toc202261714"/>
      <w:bookmarkStart w:id="66" w:name="_Toc202261787"/>
      <w:r w:rsidRPr="00847370">
        <w:rPr>
          <w:rStyle w:val="Hyperlink3"/>
          <w:rFonts w:ascii="Garamond" w:hAnsi="Garamond"/>
          <w:color w:val="000000" w:themeColor="text1"/>
          <w:sz w:val="24"/>
          <w:szCs w:val="24"/>
        </w:rPr>
        <w:t>On note également un intérêt renouvelé pour les productions locales de la part des consommateurs et un discours politique qui se réapproprie les concepts de souveraineté alimentaire et localisation des systèmes alimentaires.</w:t>
      </w:r>
      <w:bookmarkEnd w:id="65"/>
      <w:bookmarkEnd w:id="66"/>
      <w:r w:rsidRPr="00847370">
        <w:rPr>
          <w:rStyle w:val="Hyperlink3"/>
          <w:rFonts w:ascii="Garamond" w:hAnsi="Garamond"/>
          <w:color w:val="000000" w:themeColor="text1"/>
          <w:sz w:val="24"/>
          <w:szCs w:val="24"/>
        </w:rPr>
        <w:t xml:space="preserve"> </w:t>
      </w:r>
    </w:p>
    <w:p w14:paraId="2CE8C0CB" w14:textId="77777777" w:rsidR="00D514A1" w:rsidRPr="00847370" w:rsidRDefault="00D514A1" w:rsidP="00D514A1">
      <w:pPr>
        <w:pStyle w:val="CorpsA"/>
        <w:spacing w:before="120" w:after="120" w:line="276" w:lineRule="auto"/>
        <w:jc w:val="both"/>
        <w:rPr>
          <w:rStyle w:val="Hyperlink3"/>
          <w:rFonts w:ascii="Garamond" w:hAnsi="Garamond"/>
          <w:sz w:val="24"/>
          <w:szCs w:val="24"/>
        </w:rPr>
      </w:pPr>
      <w:r w:rsidRPr="00847370">
        <w:rPr>
          <w:rStyle w:val="Hyperlink3"/>
          <w:rFonts w:ascii="Garamond" w:hAnsi="Garamond"/>
          <w:sz w:val="24"/>
          <w:szCs w:val="24"/>
        </w:rPr>
        <w:t xml:space="preserve">La collecte consiste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organisation de la traite du lait, </w:t>
      </w:r>
      <w:r w:rsidRPr="00847370">
        <w:rPr>
          <w:rStyle w:val="Hyperlink1"/>
          <w:rFonts w:ascii="Garamond" w:hAnsi="Garamond"/>
          <w:sz w:val="24"/>
          <w:szCs w:val="24"/>
        </w:rPr>
        <w:t xml:space="preserve">à </w:t>
      </w:r>
      <w:r w:rsidRPr="00847370">
        <w:rPr>
          <w:rStyle w:val="Hyperlink3"/>
          <w:rFonts w:ascii="Garamond" w:hAnsi="Garamond"/>
          <w:sz w:val="24"/>
          <w:szCs w:val="24"/>
        </w:rPr>
        <w:t>son acheminement vers un centre de stockage ou de transformation é</w:t>
      </w:r>
      <w:r w:rsidRPr="00847370">
        <w:rPr>
          <w:rStyle w:val="Aucun"/>
          <w:rFonts w:ascii="Garamond" w:hAnsi="Garamond"/>
          <w:sz w:val="24"/>
          <w:szCs w:val="24"/>
        </w:rPr>
        <w:t>quip</w:t>
      </w:r>
      <w:r w:rsidRPr="00847370">
        <w:rPr>
          <w:rStyle w:val="Hyperlink3"/>
          <w:rFonts w:ascii="Garamond" w:hAnsi="Garamond"/>
          <w:sz w:val="24"/>
          <w:szCs w:val="24"/>
        </w:rPr>
        <w:t>é de matériels adéquats. Elle est souvent ré</w:t>
      </w:r>
      <w:r w:rsidRPr="00847370">
        <w:rPr>
          <w:rStyle w:val="Hyperlink1"/>
          <w:rFonts w:ascii="Garamond" w:hAnsi="Garamond"/>
          <w:sz w:val="24"/>
          <w:szCs w:val="24"/>
        </w:rPr>
        <w:t>alis</w:t>
      </w:r>
      <w:r w:rsidRPr="00847370">
        <w:rPr>
          <w:rStyle w:val="Hyperlink3"/>
          <w:rFonts w:ascii="Garamond" w:hAnsi="Garamond"/>
          <w:sz w:val="24"/>
          <w:szCs w:val="24"/>
        </w:rPr>
        <w:t>ée par des producteurs de lait organisés en coopératives et qui entretiennent des noyaux d</w:t>
      </w:r>
      <w:r w:rsidRPr="00847370">
        <w:rPr>
          <w:rStyle w:val="Aucun"/>
          <w:rFonts w:ascii="Garamond" w:hAnsi="Garamond" w:cs="Times New Roman"/>
          <w:sz w:val="24"/>
          <w:szCs w:val="24"/>
          <w:rtl/>
        </w:rPr>
        <w:t>’</w:t>
      </w:r>
      <w:r w:rsidRPr="00847370">
        <w:rPr>
          <w:rStyle w:val="Hyperlink3"/>
          <w:rFonts w:ascii="Garamond" w:hAnsi="Garamond"/>
          <w:sz w:val="24"/>
          <w:szCs w:val="24"/>
        </w:rPr>
        <w:t>animaux laitiers (le plus souvent dans des zones péri-urbaines ou à proximité d’aménagement hydroagricole) pendant que les autres animaux des troupeaux partent en transhumance. L</w:t>
      </w:r>
      <w:r w:rsidRPr="00847370">
        <w:rPr>
          <w:rStyle w:val="Aucun"/>
          <w:rFonts w:ascii="Garamond" w:hAnsi="Garamond" w:cs="Times New Roman"/>
          <w:sz w:val="24"/>
          <w:szCs w:val="24"/>
          <w:rtl/>
        </w:rPr>
        <w:t>’</w:t>
      </w:r>
      <w:r w:rsidRPr="00847370">
        <w:rPr>
          <w:rStyle w:val="Hyperlink1"/>
          <w:rFonts w:ascii="Garamond" w:hAnsi="Garamond"/>
          <w:sz w:val="24"/>
          <w:szCs w:val="24"/>
        </w:rPr>
        <w:t>op</w:t>
      </w:r>
      <w:r w:rsidRPr="00847370">
        <w:rPr>
          <w:rStyle w:val="Hyperlink3"/>
          <w:rFonts w:ascii="Garamond" w:hAnsi="Garamond"/>
          <w:sz w:val="24"/>
          <w:szCs w:val="24"/>
        </w:rPr>
        <w:t>ération int</w:t>
      </w:r>
      <w:r w:rsidRPr="00847370">
        <w:rPr>
          <w:rStyle w:val="Aucun"/>
          <w:rFonts w:ascii="Garamond" w:hAnsi="Garamond"/>
          <w:sz w:val="24"/>
          <w:szCs w:val="24"/>
        </w:rPr>
        <w:t>ègre, (i) le contr</w:t>
      </w:r>
      <w:r w:rsidRPr="00847370">
        <w:rPr>
          <w:rStyle w:val="Hyperlink1"/>
          <w:rFonts w:ascii="Garamond" w:hAnsi="Garamond"/>
          <w:sz w:val="24"/>
          <w:szCs w:val="24"/>
        </w:rPr>
        <w:t>ô</w:t>
      </w:r>
      <w:r w:rsidRPr="00847370">
        <w:rPr>
          <w:rStyle w:val="Aucun"/>
          <w:rFonts w:ascii="Garamond" w:hAnsi="Garamond"/>
          <w:sz w:val="24"/>
          <w:szCs w:val="24"/>
        </w:rPr>
        <w:t>le qualit</w:t>
      </w:r>
      <w:r w:rsidRPr="00847370">
        <w:rPr>
          <w:rStyle w:val="Hyperlink3"/>
          <w:rFonts w:ascii="Garamond" w:hAnsi="Garamond"/>
          <w:sz w:val="24"/>
          <w:szCs w:val="24"/>
        </w:rPr>
        <w:t>é du lait collecté, (ii) le refroidissement du lait cru, (iii) le stockage de courte durée (matinée), (iv) la vente aux industriels du lait, (v) la transformation éventuelle du lait en yaourt, (vi) les services connexes : avances sur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aliment bétail, conseils aux éleveurs, et autres prestations de services (santé vétérinaire, etc.). </w:t>
      </w:r>
    </w:p>
    <w:p w14:paraId="7838EF07" w14:textId="77777777" w:rsidR="00D514A1" w:rsidRPr="00847370" w:rsidRDefault="00D514A1" w:rsidP="00D514A1">
      <w:pPr>
        <w:pStyle w:val="CorpsA"/>
        <w:spacing w:before="120" w:after="120" w:line="276" w:lineRule="auto"/>
        <w:jc w:val="both"/>
        <w:rPr>
          <w:rStyle w:val="Hyperlink3"/>
          <w:rFonts w:ascii="Garamond" w:hAnsi="Garamond"/>
          <w:sz w:val="24"/>
          <w:szCs w:val="24"/>
        </w:rPr>
      </w:pPr>
      <w:r w:rsidRPr="00847370">
        <w:rPr>
          <w:rStyle w:val="Hyperlink3"/>
          <w:rFonts w:ascii="Garamond" w:hAnsi="Garamond"/>
          <w:sz w:val="24"/>
          <w:szCs w:val="24"/>
        </w:rPr>
        <w:lastRenderedPageBreak/>
        <w:t xml:space="preserve">Les modèles technico économiques des centres de collecte, vont de coopératives et autres plateformes multi acteurs, à des Groupements d’Intérêt Économiques, en passant par des interprofessions, des établissements, voire des sociétés à responsabilité limitée, etc.  </w:t>
      </w:r>
    </w:p>
    <w:p w14:paraId="3B36E417" w14:textId="4678B857" w:rsidR="00D514A1" w:rsidRPr="002225A2" w:rsidRDefault="00D514A1" w:rsidP="00F94CB8">
      <w:pPr>
        <w:pStyle w:val="Titre2"/>
        <w:numPr>
          <w:ilvl w:val="0"/>
          <w:numId w:val="84"/>
        </w:numPr>
        <w:rPr>
          <w:rStyle w:val="Aucun"/>
        </w:rPr>
      </w:pPr>
      <w:bookmarkStart w:id="67" w:name="_Toc202261788"/>
      <w:r w:rsidRPr="002225A2">
        <w:rPr>
          <w:rStyle w:val="Aucun"/>
        </w:rPr>
        <w:t>Objectifs et natures des interventions visées</w:t>
      </w:r>
      <w:bookmarkEnd w:id="67"/>
      <w:r w:rsidRPr="002225A2">
        <w:rPr>
          <w:rStyle w:val="Aucun"/>
        </w:rPr>
        <w:t xml:space="preserve">  </w:t>
      </w:r>
    </w:p>
    <w:tbl>
      <w:tblPr>
        <w:tblStyle w:val="TableNormal1"/>
        <w:tblW w:w="953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94"/>
        <w:gridCol w:w="6843"/>
      </w:tblGrid>
      <w:tr w:rsidR="00D514A1" w:rsidRPr="00D514A1" w14:paraId="690A67FB" w14:textId="77777777" w:rsidTr="002D4169">
        <w:trPr>
          <w:trHeight w:val="169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D92CA2"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Objectif général</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921A5D" w14:textId="77777777" w:rsidR="00D514A1" w:rsidRPr="00D514A1" w:rsidRDefault="00D514A1" w:rsidP="00F94CB8">
            <w:pPr>
              <w:pStyle w:val="Normal1"/>
              <w:keepNext/>
              <w:numPr>
                <w:ilvl w:val="0"/>
                <w:numId w:val="21"/>
              </w:numPr>
              <w:spacing w:line="276" w:lineRule="auto"/>
              <w:jc w:val="both"/>
              <w:rPr>
                <w:rStyle w:val="Aucun"/>
                <w:rFonts w:ascii="Times New Roman" w:hAnsi="Times New Roman"/>
                <w:lang w:val="fr-FR"/>
              </w:rPr>
            </w:pPr>
            <w:r w:rsidRPr="00D514A1">
              <w:rPr>
                <w:rStyle w:val="Aucun"/>
                <w:rFonts w:ascii="Garamond" w:hAnsi="Garamond"/>
                <w:sz w:val="24"/>
                <w:szCs w:val="24"/>
                <w:lang w:val="fr-FR"/>
              </w:rPr>
              <w:t>L’objectif général est d’augmenter de façon substantielle le volume de lait collecté pour alimenter les unités de transformation en lait local, tout en contribuant à la structuration des acteurs, l’insertion des jeunes (hommes et femmes) dans les différents maillons de la chaine de valeur dans les différents bassins laitiers dans chaque pays</w:t>
            </w:r>
          </w:p>
        </w:tc>
      </w:tr>
      <w:tr w:rsidR="00D514A1" w:rsidRPr="00D514A1" w14:paraId="0F0DE31C" w14:textId="77777777" w:rsidTr="002D4169">
        <w:trPr>
          <w:trHeight w:val="2565"/>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43EE4F"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Objectifs spécifiques</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1A3CA4" w14:textId="77777777"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 xml:space="preserve">Améliorer le système de collecte, de stockage du lait local pour augmenter significativement les volumes d’offre disponible pour les industries domestiques ; </w:t>
            </w:r>
          </w:p>
          <w:p w14:paraId="159547A8" w14:textId="0F0A0CBB"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 xml:space="preserve">Renforcer les </w:t>
            </w:r>
            <w:r w:rsidR="008B0647">
              <w:rPr>
                <w:rStyle w:val="Aucun"/>
                <w:rFonts w:ascii="Garamond" w:hAnsi="Garamond"/>
                <w:sz w:val="24"/>
                <w:szCs w:val="24"/>
                <w:lang w:val="fr-FR"/>
              </w:rPr>
              <w:t xml:space="preserve">dispositifs </w:t>
            </w:r>
            <w:r w:rsidRPr="00D514A1">
              <w:rPr>
                <w:rStyle w:val="Aucun"/>
                <w:rFonts w:ascii="Garamond" w:hAnsi="Garamond"/>
                <w:sz w:val="24"/>
                <w:szCs w:val="24"/>
                <w:lang w:val="fr-FR"/>
              </w:rPr>
              <w:t>de collecte en équipements adéquats</w:t>
            </w:r>
            <w:r w:rsidR="00112E52">
              <w:rPr>
                <w:rStyle w:val="Aucun"/>
                <w:rFonts w:ascii="Garamond" w:hAnsi="Garamond"/>
                <w:sz w:val="24"/>
                <w:szCs w:val="24"/>
                <w:lang w:val="fr-FR"/>
              </w:rPr>
              <w:t xml:space="preserve"> (moyens de collectes, bidons, </w:t>
            </w:r>
            <w:r w:rsidR="00821B96">
              <w:rPr>
                <w:rStyle w:val="Aucun"/>
                <w:rFonts w:ascii="Garamond" w:hAnsi="Garamond"/>
                <w:sz w:val="24"/>
                <w:szCs w:val="24"/>
                <w:lang w:val="fr-FR"/>
              </w:rPr>
              <w:t>réfrigération,  ..</w:t>
            </w:r>
            <w:r w:rsidR="00112E52">
              <w:rPr>
                <w:rStyle w:val="Aucun"/>
                <w:rFonts w:ascii="Garamond" w:hAnsi="Garamond"/>
                <w:sz w:val="24"/>
                <w:szCs w:val="24"/>
                <w:lang w:val="fr-FR"/>
              </w:rPr>
              <w:t>)</w:t>
            </w:r>
            <w:r w:rsidRPr="00D514A1">
              <w:rPr>
                <w:rStyle w:val="Aucun"/>
                <w:rFonts w:ascii="Garamond" w:hAnsi="Garamond"/>
                <w:sz w:val="24"/>
                <w:szCs w:val="24"/>
                <w:lang w:val="fr-FR"/>
              </w:rPr>
              <w:t> ;</w:t>
            </w:r>
          </w:p>
          <w:p w14:paraId="1AEAB70C" w14:textId="77777777"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 xml:space="preserve">Renforcer le contrôle de la qualité du lait local, </w:t>
            </w:r>
          </w:p>
          <w:p w14:paraId="49338BFC" w14:textId="172C70BD" w:rsid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Renforcer</w:t>
            </w:r>
            <w:r w:rsidR="008B0647">
              <w:rPr>
                <w:rStyle w:val="Aucun"/>
                <w:rFonts w:ascii="Garamond" w:hAnsi="Garamond"/>
                <w:sz w:val="24"/>
                <w:szCs w:val="24"/>
                <w:lang w:val="fr-FR"/>
              </w:rPr>
              <w:t xml:space="preserve"> l’offre </w:t>
            </w:r>
            <w:r w:rsidR="00821B96">
              <w:rPr>
                <w:rStyle w:val="Aucun"/>
                <w:rFonts w:ascii="Garamond" w:hAnsi="Garamond"/>
                <w:sz w:val="24"/>
                <w:szCs w:val="24"/>
                <w:lang w:val="fr-FR"/>
              </w:rPr>
              <w:t>de</w:t>
            </w:r>
            <w:r w:rsidR="00821B96" w:rsidRPr="00D514A1">
              <w:rPr>
                <w:rStyle w:val="Aucun"/>
                <w:rFonts w:ascii="Garamond" w:hAnsi="Garamond"/>
                <w:sz w:val="24"/>
                <w:szCs w:val="24"/>
                <w:lang w:val="fr-FR"/>
              </w:rPr>
              <w:t xml:space="preserve"> services</w:t>
            </w:r>
            <w:r w:rsidRPr="00D514A1">
              <w:rPr>
                <w:rStyle w:val="Aucun"/>
                <w:rFonts w:ascii="Garamond" w:hAnsi="Garamond"/>
                <w:sz w:val="24"/>
                <w:szCs w:val="24"/>
                <w:lang w:val="fr-FR"/>
              </w:rPr>
              <w:t xml:space="preserve"> aux Systèmes de productions et ménages agricoles pour améliorer l’attractivité des </w:t>
            </w:r>
            <w:r w:rsidR="00821B96">
              <w:rPr>
                <w:rStyle w:val="Aucun"/>
                <w:rFonts w:ascii="Garamond" w:hAnsi="Garamond"/>
                <w:sz w:val="24"/>
                <w:szCs w:val="24"/>
                <w:lang w:val="fr-FR"/>
              </w:rPr>
              <w:t xml:space="preserve">dispositifs </w:t>
            </w:r>
            <w:r w:rsidR="00821B96" w:rsidRPr="00D514A1">
              <w:rPr>
                <w:rStyle w:val="Aucun"/>
                <w:rFonts w:ascii="Garamond" w:hAnsi="Garamond"/>
                <w:sz w:val="24"/>
                <w:szCs w:val="24"/>
                <w:lang w:val="fr-FR"/>
              </w:rPr>
              <w:t>de</w:t>
            </w:r>
            <w:r w:rsidRPr="00D514A1">
              <w:rPr>
                <w:rStyle w:val="Aucun"/>
                <w:rFonts w:ascii="Garamond" w:hAnsi="Garamond"/>
                <w:sz w:val="24"/>
                <w:szCs w:val="24"/>
                <w:lang w:val="fr-FR"/>
              </w:rPr>
              <w:t xml:space="preserve"> collecte</w:t>
            </w:r>
          </w:p>
          <w:p w14:paraId="397D17FC" w14:textId="7E9AEC3B" w:rsidR="008B0647" w:rsidRPr="00D514A1" w:rsidRDefault="008B0647" w:rsidP="00F94CB8">
            <w:pPr>
              <w:pStyle w:val="Normal1"/>
              <w:keepNext/>
              <w:numPr>
                <w:ilvl w:val="0"/>
                <w:numId w:val="21"/>
              </w:numPr>
              <w:spacing w:line="276" w:lineRule="auto"/>
              <w:jc w:val="both"/>
              <w:rPr>
                <w:rFonts w:ascii="Garamond" w:hAnsi="Garamond"/>
                <w:sz w:val="24"/>
                <w:szCs w:val="24"/>
                <w:lang w:val="fr-FR"/>
              </w:rPr>
            </w:pPr>
            <w:r w:rsidRPr="00821B96">
              <w:rPr>
                <w:rStyle w:val="Aucun"/>
                <w:lang w:val="fr-FR"/>
              </w:rPr>
              <w:t>Renforcer les compétences des c</w:t>
            </w:r>
            <w:r>
              <w:rPr>
                <w:rStyle w:val="Aucun"/>
                <w:lang w:val="fr-FR"/>
              </w:rPr>
              <w:t xml:space="preserve">ollecteurs, </w:t>
            </w:r>
          </w:p>
        </w:tc>
      </w:tr>
      <w:tr w:rsidR="00D514A1" w:rsidRPr="00D514A1" w14:paraId="348B633B" w14:textId="77777777" w:rsidTr="002D4169">
        <w:trPr>
          <w:trHeight w:val="227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CE645E"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Questions prioritaires</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ED30A7" w14:textId="77777777"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 xml:space="preserve">Développement des modèles de dispositifs de collecte, notamment des centres multiservices de collecte,  </w:t>
            </w:r>
          </w:p>
          <w:p w14:paraId="407073F3" w14:textId="3502FA43"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Développement de la contractualisation entre principales parties prenantes des chaines de valeur (associations d’éleveurs et industriels), centres de collecte et industriels),</w:t>
            </w:r>
            <w:r w:rsidR="00EA7549">
              <w:rPr>
                <w:rStyle w:val="Aucun"/>
                <w:rFonts w:ascii="Garamond" w:hAnsi="Garamond"/>
                <w:sz w:val="24"/>
                <w:szCs w:val="24"/>
                <w:lang w:val="fr-FR"/>
              </w:rPr>
              <w:t xml:space="preserve"> (collecteurs et minilaiteries individuelles ou en coopératives)</w:t>
            </w:r>
            <w:r w:rsidRPr="00D514A1">
              <w:rPr>
                <w:rStyle w:val="Aucun"/>
                <w:rFonts w:ascii="Garamond" w:hAnsi="Garamond"/>
                <w:sz w:val="24"/>
                <w:szCs w:val="24"/>
                <w:lang w:val="fr-FR"/>
              </w:rPr>
              <w:t xml:space="preserve"> (industriels et distributeurs), d’une part et entre services techniques publics et institutions de financement et autres prestataires de service, d’autre part.      </w:t>
            </w:r>
          </w:p>
          <w:p w14:paraId="351CFFBA" w14:textId="77777777" w:rsidR="00D514A1" w:rsidRPr="00D514A1" w:rsidRDefault="00D514A1" w:rsidP="00F94CB8">
            <w:pPr>
              <w:pStyle w:val="Normal1"/>
              <w:keepNext/>
              <w:numPr>
                <w:ilvl w:val="0"/>
                <w:numId w:val="21"/>
              </w:numPr>
              <w:spacing w:line="276" w:lineRule="auto"/>
              <w:jc w:val="both"/>
              <w:rPr>
                <w:rFonts w:ascii="Garamond" w:hAnsi="Garamond"/>
                <w:sz w:val="24"/>
                <w:szCs w:val="24"/>
                <w:lang w:val="fr-FR"/>
              </w:rPr>
            </w:pPr>
            <w:r w:rsidRPr="00D514A1">
              <w:rPr>
                <w:rStyle w:val="Aucun"/>
                <w:rFonts w:ascii="Garamond" w:hAnsi="Garamond"/>
                <w:sz w:val="24"/>
                <w:szCs w:val="24"/>
                <w:lang w:val="fr-FR"/>
              </w:rPr>
              <w:t xml:space="preserve">Rentabilisation des opérations et amélioration de la compétitivité du lait local sur les marchés locaux et sur le marché régional. </w:t>
            </w:r>
          </w:p>
        </w:tc>
      </w:tr>
      <w:tr w:rsidR="00D514A1" w:rsidRPr="00D514A1" w14:paraId="7771AC8D" w14:textId="77777777" w:rsidTr="002D4169">
        <w:trPr>
          <w:trHeight w:val="1107"/>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6A8E0C"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Questions</w:t>
            </w:r>
            <w:r w:rsidRPr="00847370">
              <w:rPr>
                <w:rStyle w:val="Aucun"/>
                <w:rFonts w:ascii="Garamond" w:hAnsi="Garamond"/>
                <w:b/>
                <w:sz w:val="24"/>
                <w:szCs w:val="24"/>
              </w:rPr>
              <w:br/>
              <w:t>transversales</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8445E" w14:textId="77777777" w:rsidR="00D514A1" w:rsidRPr="00D514A1" w:rsidRDefault="00D514A1" w:rsidP="00F94CB8">
            <w:pPr>
              <w:pStyle w:val="Normal1"/>
              <w:keepNext/>
              <w:numPr>
                <w:ilvl w:val="0"/>
                <w:numId w:val="21"/>
              </w:numPr>
              <w:spacing w:line="276" w:lineRule="auto"/>
              <w:jc w:val="both"/>
              <w:rPr>
                <w:rFonts w:ascii="Garamond" w:hAnsi="Garamond"/>
                <w:sz w:val="24"/>
                <w:szCs w:val="24"/>
                <w:lang w:val="fr-FR"/>
              </w:rPr>
            </w:pPr>
            <w:r w:rsidRPr="00D514A1">
              <w:rPr>
                <w:rStyle w:val="Aucun"/>
                <w:rFonts w:ascii="Garamond" w:hAnsi="Garamond"/>
                <w:sz w:val="24"/>
                <w:szCs w:val="24"/>
                <w:lang w:val="fr-FR"/>
              </w:rPr>
              <w:t xml:space="preserve">Adaptation au changement climatique et sauvegarde environnementale et sociale,  </w:t>
            </w:r>
          </w:p>
          <w:p w14:paraId="7FC39419" w14:textId="6251E764" w:rsidR="00D514A1" w:rsidRPr="00D514A1" w:rsidRDefault="00D514A1" w:rsidP="00F94CB8">
            <w:pPr>
              <w:pStyle w:val="Normal1"/>
              <w:keepNext/>
              <w:numPr>
                <w:ilvl w:val="0"/>
                <w:numId w:val="21"/>
              </w:numPr>
              <w:spacing w:line="276" w:lineRule="auto"/>
              <w:jc w:val="both"/>
              <w:rPr>
                <w:rFonts w:ascii="Garamond" w:hAnsi="Garamond"/>
                <w:sz w:val="24"/>
                <w:szCs w:val="24"/>
                <w:lang w:val="fr-FR"/>
              </w:rPr>
            </w:pPr>
            <w:r w:rsidRPr="00D514A1">
              <w:rPr>
                <w:rStyle w:val="Aucun"/>
                <w:rFonts w:ascii="Garamond" w:hAnsi="Garamond"/>
                <w:sz w:val="24"/>
                <w:szCs w:val="24"/>
                <w:lang w:val="fr-FR"/>
              </w:rPr>
              <w:t>Équité genre et condition</w:t>
            </w:r>
            <w:r w:rsidR="00CF3AEF">
              <w:rPr>
                <w:rStyle w:val="Aucun"/>
                <w:rFonts w:ascii="Garamond" w:hAnsi="Garamond"/>
                <w:sz w:val="24"/>
                <w:szCs w:val="24"/>
                <w:lang w:val="fr-FR"/>
              </w:rPr>
              <w:t>s</w:t>
            </w:r>
            <w:r w:rsidRPr="00D514A1">
              <w:rPr>
                <w:rStyle w:val="Aucun"/>
                <w:rFonts w:ascii="Garamond" w:hAnsi="Garamond"/>
                <w:sz w:val="24"/>
                <w:szCs w:val="24"/>
                <w:lang w:val="fr-FR"/>
              </w:rPr>
              <w:t xml:space="preserve"> de travail</w:t>
            </w:r>
            <w:r w:rsidR="00CF3AEF">
              <w:rPr>
                <w:rStyle w:val="Aucun"/>
                <w:rFonts w:ascii="Garamond" w:hAnsi="Garamond"/>
                <w:sz w:val="24"/>
                <w:szCs w:val="24"/>
                <w:lang w:val="fr-FR"/>
              </w:rPr>
              <w:t>,</w:t>
            </w:r>
          </w:p>
          <w:p w14:paraId="0D158E01" w14:textId="15D0FF88" w:rsidR="00D514A1" w:rsidRPr="00847370" w:rsidRDefault="00D514A1" w:rsidP="00F94CB8">
            <w:pPr>
              <w:pStyle w:val="Normal1"/>
              <w:keepNext/>
              <w:numPr>
                <w:ilvl w:val="0"/>
                <w:numId w:val="21"/>
              </w:numPr>
              <w:spacing w:line="276" w:lineRule="auto"/>
              <w:jc w:val="both"/>
              <w:rPr>
                <w:rStyle w:val="Aucun"/>
                <w:rFonts w:ascii="Garamond" w:hAnsi="Garamond"/>
                <w:sz w:val="24"/>
                <w:szCs w:val="24"/>
              </w:rPr>
            </w:pPr>
            <w:r w:rsidRPr="00847370">
              <w:rPr>
                <w:rStyle w:val="Aucun"/>
                <w:rFonts w:ascii="Garamond" w:hAnsi="Garamond"/>
                <w:sz w:val="24"/>
                <w:szCs w:val="24"/>
              </w:rPr>
              <w:t>Nutrition humaine</w:t>
            </w:r>
            <w:r w:rsidR="00CF3AEF">
              <w:rPr>
                <w:rStyle w:val="Aucun"/>
                <w:rFonts w:ascii="Garamond" w:hAnsi="Garamond"/>
                <w:sz w:val="24"/>
                <w:szCs w:val="24"/>
              </w:rPr>
              <w:t>, one health,</w:t>
            </w:r>
          </w:p>
          <w:p w14:paraId="0EF566B3" w14:textId="4C210E96" w:rsidR="00D514A1" w:rsidRPr="00D514A1" w:rsidRDefault="00D514A1" w:rsidP="00F94CB8">
            <w:pPr>
              <w:pStyle w:val="Normal1"/>
              <w:keepNext/>
              <w:numPr>
                <w:ilvl w:val="0"/>
                <w:numId w:val="21"/>
              </w:numPr>
              <w:spacing w:line="276" w:lineRule="auto"/>
              <w:jc w:val="both"/>
              <w:rPr>
                <w:rFonts w:ascii="Garamond" w:hAnsi="Garamond"/>
                <w:sz w:val="24"/>
                <w:szCs w:val="24"/>
                <w:lang w:val="fr-FR"/>
              </w:rPr>
            </w:pPr>
            <w:r w:rsidRPr="00D514A1">
              <w:rPr>
                <w:rStyle w:val="Aucun"/>
                <w:rFonts w:ascii="Garamond" w:hAnsi="Garamond"/>
                <w:sz w:val="24"/>
                <w:szCs w:val="24"/>
                <w:lang w:val="fr-FR"/>
              </w:rPr>
              <w:t>Emploi des jeunes (hommes et femmes)</w:t>
            </w:r>
            <w:r w:rsidR="00CF3AEF">
              <w:rPr>
                <w:rStyle w:val="Aucun"/>
                <w:rFonts w:ascii="Garamond" w:hAnsi="Garamond"/>
                <w:sz w:val="24"/>
                <w:szCs w:val="24"/>
                <w:lang w:val="fr-FR"/>
              </w:rPr>
              <w:t>.</w:t>
            </w:r>
          </w:p>
        </w:tc>
      </w:tr>
      <w:tr w:rsidR="00D514A1" w:rsidRPr="00847370" w14:paraId="71EC8BF8" w14:textId="77777777" w:rsidTr="002D4169">
        <w:trPr>
          <w:trHeight w:val="1107"/>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F5A105"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Acteurs ciblés</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2F2A24" w14:textId="77777777"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Organisations des éleveurs et agro éleveurs,</w:t>
            </w:r>
          </w:p>
          <w:p w14:paraId="7C705B13" w14:textId="77777777"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 xml:space="preserve">Groupements d’intérêt Économique (des jeunes, hommes et </w:t>
            </w:r>
            <w:r w:rsidRPr="00D514A1">
              <w:rPr>
                <w:rStyle w:val="Aucun"/>
                <w:rFonts w:ascii="Garamond" w:hAnsi="Garamond"/>
                <w:sz w:val="24"/>
                <w:szCs w:val="24"/>
                <w:lang w:val="fr-FR"/>
              </w:rPr>
              <w:lastRenderedPageBreak/>
              <w:t xml:space="preserve">femmes) </w:t>
            </w:r>
          </w:p>
          <w:p w14:paraId="7D62EA59" w14:textId="1FA30AD6"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Coopératives et unités de transformation</w:t>
            </w:r>
            <w:r w:rsidR="00CF3AEF">
              <w:rPr>
                <w:rStyle w:val="Aucun"/>
                <w:rFonts w:ascii="Garamond" w:hAnsi="Garamond"/>
                <w:sz w:val="24"/>
                <w:szCs w:val="24"/>
                <w:lang w:val="fr-FR"/>
              </w:rPr>
              <w:t xml:space="preserve"> (Mini et laiteries)</w:t>
            </w:r>
            <w:r w:rsidRPr="00D514A1">
              <w:rPr>
                <w:rStyle w:val="Aucun"/>
                <w:rFonts w:ascii="Garamond" w:hAnsi="Garamond"/>
                <w:sz w:val="24"/>
                <w:szCs w:val="24"/>
                <w:lang w:val="fr-FR"/>
              </w:rPr>
              <w:t>,</w:t>
            </w:r>
          </w:p>
          <w:p w14:paraId="56C561AD" w14:textId="77777777"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 xml:space="preserve">Associations ou entreprises d’agrégateurs de produits laitiers </w:t>
            </w:r>
          </w:p>
          <w:p w14:paraId="6D4101BC" w14:textId="77777777" w:rsidR="00D514A1" w:rsidRPr="00847370" w:rsidRDefault="00D514A1" w:rsidP="00F94CB8">
            <w:pPr>
              <w:pStyle w:val="Normal1"/>
              <w:keepNext/>
              <w:numPr>
                <w:ilvl w:val="0"/>
                <w:numId w:val="21"/>
              </w:numPr>
              <w:spacing w:line="276" w:lineRule="auto"/>
              <w:jc w:val="both"/>
              <w:rPr>
                <w:rFonts w:ascii="Garamond" w:hAnsi="Garamond"/>
                <w:sz w:val="24"/>
                <w:szCs w:val="24"/>
              </w:rPr>
            </w:pPr>
            <w:r w:rsidRPr="00847370">
              <w:rPr>
                <w:rStyle w:val="Aucun"/>
                <w:rFonts w:ascii="Garamond" w:hAnsi="Garamond"/>
                <w:sz w:val="24"/>
                <w:szCs w:val="24"/>
              </w:rPr>
              <w:t xml:space="preserve">Distributeurs de produits laitiers </w:t>
            </w:r>
          </w:p>
        </w:tc>
      </w:tr>
      <w:tr w:rsidR="00D514A1" w:rsidRPr="00D514A1" w14:paraId="06C53D45" w14:textId="77777777" w:rsidTr="002D4169">
        <w:trPr>
          <w:trHeight w:val="90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C2A0E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lastRenderedPageBreak/>
              <w:t>Partenariats</w:t>
            </w:r>
            <w:r w:rsidRPr="00847370">
              <w:rPr>
                <w:rStyle w:val="Aucun"/>
                <w:rFonts w:ascii="Garamond" w:hAnsi="Garamond"/>
                <w:b/>
                <w:sz w:val="24"/>
                <w:szCs w:val="24"/>
              </w:rPr>
              <w:br/>
              <w:t>encouragés</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A3A8D7" w14:textId="1BA812BC"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 xml:space="preserve">Partenariat entre centres de collecte et associations d’éleveurs, </w:t>
            </w:r>
            <w:r w:rsidR="00CF3AEF">
              <w:rPr>
                <w:rStyle w:val="Aucun"/>
                <w:rFonts w:ascii="Garamond" w:hAnsi="Garamond"/>
                <w:sz w:val="24"/>
                <w:szCs w:val="24"/>
                <w:lang w:val="fr-FR"/>
              </w:rPr>
              <w:t xml:space="preserve">entre </w:t>
            </w:r>
            <w:r w:rsidRPr="00D514A1">
              <w:rPr>
                <w:rStyle w:val="Aucun"/>
                <w:rFonts w:ascii="Garamond" w:hAnsi="Garamond"/>
                <w:sz w:val="24"/>
                <w:szCs w:val="24"/>
                <w:lang w:val="fr-FR"/>
              </w:rPr>
              <w:t xml:space="preserve">les centres de collecte et </w:t>
            </w:r>
            <w:r w:rsidR="00CF3AEF">
              <w:rPr>
                <w:rStyle w:val="Aucun"/>
                <w:rFonts w:ascii="Garamond" w:hAnsi="Garamond"/>
                <w:sz w:val="24"/>
                <w:szCs w:val="24"/>
                <w:lang w:val="fr-FR"/>
              </w:rPr>
              <w:t xml:space="preserve">les </w:t>
            </w:r>
            <w:r w:rsidRPr="00D514A1">
              <w:rPr>
                <w:rStyle w:val="Aucun"/>
                <w:rFonts w:ascii="Garamond" w:hAnsi="Garamond"/>
                <w:sz w:val="24"/>
                <w:szCs w:val="24"/>
                <w:lang w:val="fr-FR"/>
              </w:rPr>
              <w:t>mini laiteries</w:t>
            </w:r>
            <w:r w:rsidR="007B1618">
              <w:rPr>
                <w:rStyle w:val="Aucun"/>
                <w:rFonts w:ascii="Garamond" w:hAnsi="Garamond"/>
                <w:sz w:val="24"/>
                <w:szCs w:val="24"/>
                <w:lang w:val="fr-FR"/>
              </w:rPr>
              <w:t xml:space="preserve"> ou laiteries</w:t>
            </w:r>
            <w:r w:rsidRPr="00D514A1">
              <w:rPr>
                <w:rStyle w:val="Aucun"/>
                <w:rFonts w:ascii="Garamond" w:hAnsi="Garamond"/>
                <w:sz w:val="24"/>
                <w:szCs w:val="24"/>
                <w:lang w:val="fr-FR"/>
              </w:rPr>
              <w:t>, les Mini laiteries</w:t>
            </w:r>
            <w:r w:rsidR="007B1618">
              <w:rPr>
                <w:rStyle w:val="Aucun"/>
                <w:rFonts w:ascii="Garamond" w:hAnsi="Garamond"/>
                <w:sz w:val="24"/>
                <w:szCs w:val="24"/>
                <w:lang w:val="fr-FR"/>
              </w:rPr>
              <w:t xml:space="preserve">, </w:t>
            </w:r>
            <w:r w:rsidR="00140A61">
              <w:rPr>
                <w:rStyle w:val="Aucun"/>
                <w:rFonts w:ascii="Garamond" w:hAnsi="Garamond"/>
                <w:sz w:val="24"/>
                <w:szCs w:val="24"/>
                <w:lang w:val="fr-FR"/>
              </w:rPr>
              <w:t xml:space="preserve">laiteries </w:t>
            </w:r>
            <w:r w:rsidR="00140A61" w:rsidRPr="00D514A1">
              <w:rPr>
                <w:rStyle w:val="Aucun"/>
                <w:rFonts w:ascii="Garamond" w:hAnsi="Garamond"/>
                <w:sz w:val="24"/>
                <w:szCs w:val="24"/>
                <w:lang w:val="fr-FR"/>
              </w:rPr>
              <w:t>et</w:t>
            </w:r>
            <w:r w:rsidRPr="00D514A1">
              <w:rPr>
                <w:rStyle w:val="Aucun"/>
                <w:rFonts w:ascii="Garamond" w:hAnsi="Garamond"/>
                <w:sz w:val="24"/>
                <w:szCs w:val="24"/>
                <w:lang w:val="fr-FR"/>
              </w:rPr>
              <w:t xml:space="preserve"> </w:t>
            </w:r>
            <w:r w:rsidR="00CF3AEF">
              <w:rPr>
                <w:rStyle w:val="Aucun"/>
                <w:rFonts w:ascii="Garamond" w:hAnsi="Garamond"/>
                <w:sz w:val="24"/>
                <w:szCs w:val="24"/>
                <w:lang w:val="fr-FR"/>
              </w:rPr>
              <w:t xml:space="preserve">les </w:t>
            </w:r>
            <w:r w:rsidRPr="00D514A1">
              <w:rPr>
                <w:rStyle w:val="Aucun"/>
                <w:rFonts w:ascii="Garamond" w:hAnsi="Garamond"/>
                <w:sz w:val="24"/>
                <w:szCs w:val="24"/>
                <w:lang w:val="fr-FR"/>
              </w:rPr>
              <w:t xml:space="preserve">centres de distribution, les mini laiteries et </w:t>
            </w:r>
            <w:r w:rsidR="00CF3AEF">
              <w:rPr>
                <w:rStyle w:val="Aucun"/>
                <w:rFonts w:ascii="Garamond" w:hAnsi="Garamond"/>
                <w:sz w:val="24"/>
                <w:szCs w:val="24"/>
                <w:lang w:val="fr-FR"/>
              </w:rPr>
              <w:t xml:space="preserve">les </w:t>
            </w:r>
            <w:r w:rsidRPr="00D514A1">
              <w:rPr>
                <w:rStyle w:val="Aucun"/>
                <w:rFonts w:ascii="Garamond" w:hAnsi="Garamond"/>
                <w:sz w:val="24"/>
                <w:szCs w:val="24"/>
                <w:lang w:val="fr-FR"/>
              </w:rPr>
              <w:t>institutions publiques (marchés institutionnels</w:t>
            </w:r>
            <w:r w:rsidR="00CF3AEF">
              <w:rPr>
                <w:rStyle w:val="Aucun"/>
                <w:rFonts w:ascii="Garamond" w:hAnsi="Garamond"/>
                <w:sz w:val="24"/>
                <w:szCs w:val="24"/>
                <w:lang w:val="fr-FR"/>
              </w:rPr>
              <w:t>, certification des produits</w:t>
            </w:r>
            <w:r w:rsidRPr="00D514A1">
              <w:rPr>
                <w:rStyle w:val="Aucun"/>
                <w:rFonts w:ascii="Garamond" w:hAnsi="Garamond"/>
                <w:sz w:val="24"/>
                <w:szCs w:val="24"/>
                <w:lang w:val="fr-FR"/>
              </w:rPr>
              <w:t xml:space="preserve">), les services financiers et assuranciels </w:t>
            </w:r>
          </w:p>
          <w:p w14:paraId="1C9121AA" w14:textId="0DDCCE4D" w:rsidR="00D514A1" w:rsidRPr="00D514A1" w:rsidRDefault="00D514A1" w:rsidP="00F94CB8">
            <w:pPr>
              <w:pStyle w:val="Normal1"/>
              <w:keepNext/>
              <w:numPr>
                <w:ilvl w:val="0"/>
                <w:numId w:val="21"/>
              </w:numPr>
              <w:spacing w:line="276" w:lineRule="auto"/>
              <w:jc w:val="both"/>
              <w:rPr>
                <w:rFonts w:ascii="Garamond" w:hAnsi="Garamond"/>
                <w:sz w:val="24"/>
                <w:szCs w:val="24"/>
                <w:lang w:val="fr-FR"/>
              </w:rPr>
            </w:pPr>
            <w:r w:rsidRPr="00D514A1">
              <w:rPr>
                <w:rStyle w:val="Aucun"/>
                <w:rFonts w:ascii="Garamond" w:hAnsi="Garamond"/>
                <w:sz w:val="24"/>
                <w:szCs w:val="24"/>
                <w:lang w:val="fr-FR"/>
              </w:rPr>
              <w:t>Partenariat avec les fournisseurs d’équipements, d’intrants et de services</w:t>
            </w:r>
            <w:r w:rsidR="00CF3AEF">
              <w:rPr>
                <w:rStyle w:val="Aucun"/>
                <w:rFonts w:ascii="Garamond" w:hAnsi="Garamond"/>
                <w:sz w:val="24"/>
                <w:szCs w:val="24"/>
                <w:lang w:val="fr-FR"/>
              </w:rPr>
              <w:t xml:space="preserve">. </w:t>
            </w:r>
          </w:p>
        </w:tc>
      </w:tr>
      <w:tr w:rsidR="00D514A1" w:rsidRPr="00D514A1" w14:paraId="66318246" w14:textId="77777777" w:rsidTr="002D4169">
        <w:trPr>
          <w:trHeight w:val="52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C309E"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Nature de</w:t>
            </w:r>
            <w:r w:rsidRPr="00847370">
              <w:rPr>
                <w:rStyle w:val="Aucun"/>
                <w:rFonts w:ascii="Garamond" w:hAnsi="Garamond"/>
                <w:b/>
                <w:sz w:val="24"/>
                <w:szCs w:val="24"/>
              </w:rPr>
              <w:br/>
              <w:t xml:space="preserve">l’intervention </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21236" w14:textId="77777777" w:rsidR="00D514A1" w:rsidRPr="00D514A1" w:rsidRDefault="00D514A1" w:rsidP="00F94CB8">
            <w:pPr>
              <w:pStyle w:val="Normal1"/>
              <w:keepNext/>
              <w:numPr>
                <w:ilvl w:val="0"/>
                <w:numId w:val="21"/>
              </w:numPr>
              <w:spacing w:line="276" w:lineRule="auto"/>
              <w:jc w:val="both"/>
              <w:rPr>
                <w:rStyle w:val="Aucun"/>
                <w:rFonts w:ascii="Garamond" w:hAnsi="Garamond"/>
                <w:sz w:val="24"/>
                <w:szCs w:val="24"/>
                <w:lang w:val="fr-FR"/>
              </w:rPr>
            </w:pPr>
            <w:r w:rsidRPr="00D514A1">
              <w:rPr>
                <w:rStyle w:val="Aucun"/>
                <w:rFonts w:ascii="Garamond" w:hAnsi="Garamond"/>
                <w:sz w:val="24"/>
                <w:szCs w:val="24"/>
                <w:lang w:val="fr-FR"/>
              </w:rPr>
              <w:t xml:space="preserve">Mise à l’échelle ou renforcement d’un modèle technico économique inclusif et performant de collecte de lait </w:t>
            </w:r>
          </w:p>
        </w:tc>
      </w:tr>
      <w:tr w:rsidR="00D514A1" w:rsidRPr="00D514A1" w14:paraId="67278F56" w14:textId="77777777" w:rsidTr="002D4169">
        <w:trPr>
          <w:trHeight w:val="815"/>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F9D69"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Subvention CEDEAO par projet</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680CA" w14:textId="41416800" w:rsidR="00D514A1" w:rsidRPr="00F1365B" w:rsidRDefault="00F1365B" w:rsidP="00D35641">
            <w:pPr>
              <w:pStyle w:val="Paragraphedeliste"/>
              <w:numPr>
                <w:ilvl w:val="0"/>
                <w:numId w:val="85"/>
              </w:numPr>
              <w:spacing w:line="276" w:lineRule="auto"/>
              <w:rPr>
                <w:rStyle w:val="Aucun"/>
                <w:rFonts w:ascii="Garamond" w:hAnsi="Garamond"/>
                <w:sz w:val="24"/>
                <w:szCs w:val="24"/>
              </w:rPr>
            </w:pPr>
            <w:r>
              <w:rPr>
                <w:rStyle w:val="Aucun"/>
                <w:rFonts w:ascii="Garamond" w:eastAsia="Arial Unicode MS" w:hAnsi="Garamond" w:cs="Arial Unicode MS"/>
                <w:color w:val="000000"/>
                <w:sz w:val="24"/>
                <w:szCs w:val="24"/>
                <w:u w:color="000000"/>
              </w:rPr>
              <w:t xml:space="preserve">     </w:t>
            </w:r>
            <w:r w:rsidR="00D514A1" w:rsidRPr="00F1365B">
              <w:rPr>
                <w:rStyle w:val="Aucun"/>
                <w:rFonts w:ascii="Garamond" w:eastAsia="Arial Unicode MS" w:hAnsi="Garamond" w:cs="Arial Unicode MS"/>
                <w:color w:val="000000"/>
                <w:sz w:val="24"/>
                <w:szCs w:val="24"/>
                <w:u w:color="000000"/>
              </w:rPr>
              <w:t xml:space="preserve">80 % </w:t>
            </w:r>
            <w:r w:rsidR="002D4169" w:rsidRPr="00F1365B">
              <w:rPr>
                <w:rStyle w:val="Aucun"/>
                <w:rFonts w:ascii="Garamond" w:eastAsia="Arial Unicode MS" w:hAnsi="Garamond" w:cs="Arial Unicode MS"/>
                <w:color w:val="000000"/>
                <w:sz w:val="24"/>
                <w:szCs w:val="24"/>
                <w:u w:color="000000"/>
              </w:rPr>
              <w:t xml:space="preserve">à 82,5 % </w:t>
            </w:r>
            <w:r w:rsidR="00D514A1" w:rsidRPr="00F1365B">
              <w:rPr>
                <w:rStyle w:val="Aucun"/>
                <w:rFonts w:ascii="Garamond" w:eastAsia="Arial Unicode MS" w:hAnsi="Garamond" w:cs="Arial Unicode MS"/>
                <w:color w:val="000000"/>
                <w:sz w:val="24"/>
                <w:szCs w:val="24"/>
                <w:u w:color="000000"/>
              </w:rPr>
              <w:t>du montant du projet variant entre 125 000 et</w:t>
            </w:r>
            <w:r>
              <w:rPr>
                <w:rStyle w:val="Aucun"/>
                <w:rFonts w:ascii="Garamond" w:eastAsia="Arial Unicode MS" w:hAnsi="Garamond" w:cs="Arial Unicode MS"/>
                <w:color w:val="000000"/>
                <w:sz w:val="24"/>
                <w:szCs w:val="24"/>
                <w:u w:color="000000"/>
              </w:rPr>
              <w:t xml:space="preserve"> </w:t>
            </w:r>
            <w:r w:rsidR="00D514A1" w:rsidRPr="00F1365B">
              <w:rPr>
                <w:rStyle w:val="Aucun"/>
                <w:rFonts w:ascii="Garamond" w:eastAsia="Arial Unicode MS" w:hAnsi="Garamond" w:cs="Arial Unicode MS"/>
                <w:color w:val="000000"/>
                <w:sz w:val="24"/>
                <w:szCs w:val="24"/>
                <w:u w:color="000000"/>
              </w:rPr>
              <w:t>150 000 Euros</w:t>
            </w:r>
            <w:r w:rsidR="00D514A1" w:rsidRPr="00F1365B">
              <w:rPr>
                <w:rStyle w:val="Aucun"/>
                <w:rFonts w:ascii="Garamond" w:hAnsi="Garamond"/>
                <w:sz w:val="24"/>
                <w:szCs w:val="24"/>
              </w:rPr>
              <w:t xml:space="preserve"> </w:t>
            </w:r>
          </w:p>
        </w:tc>
      </w:tr>
      <w:tr w:rsidR="00D514A1" w:rsidRPr="00D514A1" w14:paraId="7B2074CC" w14:textId="77777777" w:rsidTr="002D4169">
        <w:trPr>
          <w:trHeight w:val="52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2BACB"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Cofinancement porteur </w:t>
            </w:r>
          </w:p>
        </w:tc>
        <w:tc>
          <w:tcPr>
            <w:tcW w:w="6843"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AB4F4CF" w14:textId="291351A5" w:rsidR="00D514A1" w:rsidRPr="00DA0045" w:rsidRDefault="002D4169" w:rsidP="00F1365B">
            <w:pPr>
              <w:pStyle w:val="Normal1"/>
              <w:keepNext/>
              <w:spacing w:line="276" w:lineRule="auto"/>
              <w:jc w:val="both"/>
              <w:rPr>
                <w:rFonts w:ascii="Garamond" w:hAnsi="Garamond" w:cs="Times New Roman"/>
                <w:sz w:val="24"/>
                <w:szCs w:val="24"/>
                <w:lang w:val="fr-FR"/>
              </w:rPr>
            </w:pPr>
            <w:r w:rsidRPr="00F1365B">
              <w:rPr>
                <w:rStyle w:val="Aucun"/>
                <w:rFonts w:ascii="Garamond" w:hAnsi="Garamond"/>
                <w:sz w:val="24"/>
                <w:szCs w:val="24"/>
                <w:lang w:val="fr-FR"/>
              </w:rPr>
              <w:t xml:space="preserve">Entre 17,5 % et </w:t>
            </w:r>
            <w:r w:rsidR="00D514A1" w:rsidRPr="00F1365B">
              <w:rPr>
                <w:rStyle w:val="Aucun"/>
                <w:rFonts w:ascii="Garamond" w:hAnsi="Garamond"/>
                <w:sz w:val="24"/>
                <w:szCs w:val="24"/>
                <w:lang w:val="fr-FR"/>
              </w:rPr>
              <w:t>20% de la subvention dont un minimum de</w:t>
            </w:r>
            <w:r w:rsidRPr="00F1365B">
              <w:rPr>
                <w:rStyle w:val="Aucun"/>
                <w:rFonts w:ascii="Garamond" w:hAnsi="Garamond"/>
                <w:sz w:val="24"/>
                <w:szCs w:val="24"/>
                <w:lang w:val="fr-FR"/>
              </w:rPr>
              <w:t xml:space="preserve"> 2,5 à </w:t>
            </w:r>
            <w:r w:rsidR="00D514A1" w:rsidRPr="00F1365B">
              <w:rPr>
                <w:rStyle w:val="Aucun"/>
                <w:rFonts w:ascii="Garamond" w:hAnsi="Garamond"/>
                <w:sz w:val="24"/>
                <w:szCs w:val="24"/>
                <w:lang w:val="fr-FR"/>
              </w:rPr>
              <w:t>5% en espèces</w:t>
            </w:r>
          </w:p>
        </w:tc>
      </w:tr>
      <w:tr w:rsidR="00140A61" w:rsidRPr="00D514A1" w14:paraId="402F7103" w14:textId="77777777" w:rsidTr="002D4169">
        <w:trPr>
          <w:trHeight w:val="52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8B08C" w14:textId="5C41E26B" w:rsidR="00140A61" w:rsidRPr="00847370" w:rsidRDefault="00140A61" w:rsidP="00061576">
            <w:pPr>
              <w:pStyle w:val="CorpsA"/>
              <w:spacing w:line="276" w:lineRule="auto"/>
              <w:rPr>
                <w:rStyle w:val="Aucun"/>
                <w:rFonts w:ascii="Garamond" w:hAnsi="Garamond"/>
                <w:b/>
                <w:sz w:val="24"/>
                <w:szCs w:val="24"/>
              </w:rPr>
            </w:pPr>
            <w:r>
              <w:rPr>
                <w:rStyle w:val="Aucun"/>
                <w:rFonts w:ascii="Garamond" w:hAnsi="Garamond"/>
                <w:b/>
                <w:sz w:val="24"/>
                <w:szCs w:val="24"/>
              </w:rPr>
              <w:t>Durée d</w:t>
            </w:r>
            <w:r w:rsidR="00E140CE">
              <w:rPr>
                <w:rStyle w:val="Aucun"/>
                <w:rFonts w:ascii="Garamond" w:hAnsi="Garamond"/>
                <w:b/>
                <w:sz w:val="24"/>
                <w:szCs w:val="24"/>
              </w:rPr>
              <w:t xml:space="preserve">e la mise en œuvre du projet </w:t>
            </w:r>
          </w:p>
        </w:tc>
        <w:tc>
          <w:tcPr>
            <w:tcW w:w="6843"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6A89B69C" w14:textId="1682371C" w:rsidR="00140A61" w:rsidRPr="00D514A1" w:rsidRDefault="00E140CE" w:rsidP="00061576">
            <w:pPr>
              <w:spacing w:line="276" w:lineRule="auto"/>
              <w:rPr>
                <w:rStyle w:val="Aucun"/>
                <w:rFonts w:ascii="Garamond" w:hAnsi="Garamond"/>
                <w:sz w:val="24"/>
                <w:szCs w:val="24"/>
              </w:rPr>
            </w:pPr>
            <w:r>
              <w:rPr>
                <w:rStyle w:val="Aucun"/>
                <w:rFonts w:ascii="Garamond" w:hAnsi="Garamond"/>
                <w:sz w:val="24"/>
                <w:szCs w:val="24"/>
              </w:rPr>
              <w:t xml:space="preserve"> Vingt-quatre (24) mois minimum et Trente-six (36) mois maximum </w:t>
            </w:r>
          </w:p>
        </w:tc>
      </w:tr>
    </w:tbl>
    <w:p w14:paraId="272DC0E1" w14:textId="77777777" w:rsidR="00D514A1" w:rsidRPr="00847370" w:rsidRDefault="00D514A1" w:rsidP="00D514A1">
      <w:pPr>
        <w:pStyle w:val="CorpsA"/>
        <w:spacing w:line="276" w:lineRule="auto"/>
        <w:jc w:val="both"/>
        <w:rPr>
          <w:rStyle w:val="Hyperlink1"/>
          <w:rFonts w:ascii="Garamond" w:hAnsi="Garamond"/>
          <w:b/>
          <w:sz w:val="24"/>
          <w:szCs w:val="24"/>
        </w:rPr>
      </w:pPr>
    </w:p>
    <w:p w14:paraId="214D3A80" w14:textId="77777777" w:rsidR="00D514A1" w:rsidRPr="00847370" w:rsidRDefault="00D514A1" w:rsidP="00D514A1">
      <w:pPr>
        <w:pStyle w:val="CorpsA"/>
        <w:widowControl w:val="0"/>
        <w:jc w:val="both"/>
        <w:rPr>
          <w:rStyle w:val="Hyperlink1"/>
          <w:rFonts w:ascii="Garamond" w:hAnsi="Garamond"/>
          <w:sz w:val="24"/>
          <w:szCs w:val="24"/>
        </w:rPr>
      </w:pPr>
    </w:p>
    <w:p w14:paraId="2ACA1445" w14:textId="77777777" w:rsidR="00D514A1" w:rsidRPr="002225A2" w:rsidRDefault="00D514A1" w:rsidP="002225A2">
      <w:pPr>
        <w:pStyle w:val="Titre2"/>
        <w:rPr>
          <w:rStyle w:val="Aucun"/>
        </w:rPr>
      </w:pPr>
      <w:bookmarkStart w:id="68" w:name="_Toc202261789"/>
      <w:r w:rsidRPr="002225A2">
        <w:rPr>
          <w:rStyle w:val="Aucun"/>
        </w:rPr>
        <w:t>Actions éligibles</w:t>
      </w:r>
      <w:bookmarkEnd w:id="68"/>
      <w:r w:rsidRPr="002225A2">
        <w:rPr>
          <w:rStyle w:val="Aucun"/>
        </w:rPr>
        <w:t xml:space="preserve"> </w:t>
      </w:r>
    </w:p>
    <w:p w14:paraId="257877C1" w14:textId="74C6C7D3" w:rsidR="00D514A1" w:rsidRDefault="00D514A1" w:rsidP="00D514A1">
      <w:pPr>
        <w:pStyle w:val="CorpsA"/>
        <w:spacing w:before="120" w:line="276" w:lineRule="auto"/>
        <w:jc w:val="both"/>
        <w:rPr>
          <w:rStyle w:val="Hyperlink3"/>
          <w:rFonts w:ascii="Garamond" w:hAnsi="Garamond"/>
          <w:sz w:val="24"/>
          <w:szCs w:val="24"/>
        </w:rPr>
      </w:pPr>
      <w:r w:rsidRPr="00847370">
        <w:rPr>
          <w:rStyle w:val="Hyperlink3"/>
          <w:rFonts w:ascii="Garamond" w:hAnsi="Garamond"/>
          <w:sz w:val="24"/>
          <w:szCs w:val="24"/>
        </w:rPr>
        <w:t>Plusieurs mod</w:t>
      </w:r>
      <w:r w:rsidRPr="00847370">
        <w:rPr>
          <w:rStyle w:val="Aucun"/>
          <w:rFonts w:ascii="Garamond" w:hAnsi="Garamond"/>
          <w:sz w:val="24"/>
          <w:szCs w:val="24"/>
        </w:rPr>
        <w:t>è</w:t>
      </w:r>
      <w:r w:rsidRPr="00847370">
        <w:rPr>
          <w:rStyle w:val="Hyperlink3"/>
          <w:rFonts w:ascii="Garamond" w:hAnsi="Garamond"/>
          <w:sz w:val="24"/>
          <w:szCs w:val="24"/>
        </w:rPr>
        <w:t xml:space="preserve">les de </w:t>
      </w:r>
      <w:r w:rsidR="00E6787D">
        <w:rPr>
          <w:rStyle w:val="Hyperlink3"/>
          <w:rFonts w:ascii="Garamond" w:hAnsi="Garamond"/>
          <w:sz w:val="24"/>
          <w:szCs w:val="24"/>
        </w:rPr>
        <w:t>dispositif</w:t>
      </w:r>
      <w:r w:rsidR="007B1618">
        <w:rPr>
          <w:rStyle w:val="Hyperlink3"/>
          <w:rFonts w:ascii="Garamond" w:hAnsi="Garamond"/>
          <w:sz w:val="24"/>
          <w:szCs w:val="24"/>
        </w:rPr>
        <w:t>s</w:t>
      </w:r>
      <w:r w:rsidR="00E6787D">
        <w:rPr>
          <w:rStyle w:val="Hyperlink3"/>
          <w:rFonts w:ascii="Garamond" w:hAnsi="Garamond"/>
          <w:sz w:val="24"/>
          <w:szCs w:val="24"/>
        </w:rPr>
        <w:t xml:space="preserve"> </w:t>
      </w:r>
      <w:r w:rsidRPr="00847370">
        <w:rPr>
          <w:rStyle w:val="Hyperlink3"/>
          <w:rFonts w:ascii="Garamond" w:hAnsi="Garamond"/>
          <w:sz w:val="24"/>
          <w:szCs w:val="24"/>
        </w:rPr>
        <w:t xml:space="preserve">de collecte de lait fonctionnent dans la région. </w:t>
      </w:r>
    </w:p>
    <w:p w14:paraId="1996F50B" w14:textId="506A35EE" w:rsidR="00D514A1" w:rsidRDefault="00D514A1" w:rsidP="00D514A1">
      <w:pPr>
        <w:pStyle w:val="CorpsA"/>
        <w:spacing w:before="120" w:line="276" w:lineRule="auto"/>
        <w:jc w:val="both"/>
        <w:rPr>
          <w:rStyle w:val="Hyperlink3"/>
          <w:rFonts w:ascii="Garamond" w:hAnsi="Garamond"/>
          <w:sz w:val="24"/>
          <w:szCs w:val="24"/>
        </w:rPr>
      </w:pPr>
      <w:r w:rsidRPr="00847370">
        <w:rPr>
          <w:rStyle w:val="Hyperlink3"/>
          <w:rFonts w:ascii="Garamond" w:hAnsi="Garamond"/>
          <w:sz w:val="24"/>
          <w:szCs w:val="24"/>
        </w:rPr>
        <w:t>Les travaux de capitalisation ont montré que les plus fonctionnels et performants sont ceux dont les activités incluent des fonctions connexes, d</w:t>
      </w:r>
      <w:r w:rsidRPr="00847370">
        <w:rPr>
          <w:rStyle w:val="Aucun"/>
          <w:rFonts w:ascii="Garamond" w:hAnsi="Garamond" w:cs="Times New Roman"/>
          <w:sz w:val="24"/>
          <w:szCs w:val="24"/>
          <w:rtl/>
        </w:rPr>
        <w:t>’</w:t>
      </w:r>
      <w:r w:rsidRPr="00847370">
        <w:rPr>
          <w:rStyle w:val="Hyperlink3"/>
          <w:rFonts w:ascii="Garamond" w:hAnsi="Garamond"/>
          <w:sz w:val="24"/>
          <w:szCs w:val="24"/>
        </w:rPr>
        <w:t>une part et qui ont pu lever les goulots d’étranglement d</w:t>
      </w:r>
      <w:r w:rsidRPr="00847370">
        <w:rPr>
          <w:rStyle w:val="Aucun"/>
          <w:rFonts w:ascii="Garamond" w:hAnsi="Garamond" w:cs="Times New Roman"/>
          <w:sz w:val="24"/>
          <w:szCs w:val="24"/>
          <w:rtl/>
        </w:rPr>
        <w:t>’</w:t>
      </w:r>
      <w:r w:rsidRPr="00847370">
        <w:rPr>
          <w:rStyle w:val="Hyperlink3"/>
          <w:rFonts w:ascii="Garamond" w:hAnsi="Garamond"/>
          <w:sz w:val="24"/>
          <w:szCs w:val="24"/>
        </w:rPr>
        <w:t>ordre institutionnel, organisationnel et infrastructurel,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autre part. En effet les principales contraintes auxquelles les </w:t>
      </w:r>
      <w:r w:rsidR="00E6787D">
        <w:rPr>
          <w:rStyle w:val="Hyperlink3"/>
          <w:rFonts w:ascii="Garamond" w:hAnsi="Garamond"/>
          <w:sz w:val="24"/>
          <w:szCs w:val="24"/>
        </w:rPr>
        <w:t>dispos</w:t>
      </w:r>
      <w:r w:rsidR="00A47526">
        <w:rPr>
          <w:rStyle w:val="Hyperlink3"/>
          <w:rFonts w:ascii="Garamond" w:hAnsi="Garamond"/>
          <w:sz w:val="24"/>
          <w:szCs w:val="24"/>
        </w:rPr>
        <w:t>i</w:t>
      </w:r>
      <w:r w:rsidR="00E6787D">
        <w:rPr>
          <w:rStyle w:val="Hyperlink3"/>
          <w:rFonts w:ascii="Garamond" w:hAnsi="Garamond"/>
          <w:sz w:val="24"/>
          <w:szCs w:val="24"/>
        </w:rPr>
        <w:t>tifs</w:t>
      </w:r>
      <w:r w:rsidR="00E6787D" w:rsidRPr="00847370">
        <w:rPr>
          <w:rStyle w:val="Hyperlink3"/>
          <w:rFonts w:ascii="Garamond" w:hAnsi="Garamond"/>
          <w:sz w:val="24"/>
          <w:szCs w:val="24"/>
        </w:rPr>
        <w:t xml:space="preserve"> </w:t>
      </w:r>
      <w:r w:rsidRPr="00847370">
        <w:rPr>
          <w:rStyle w:val="Hyperlink3"/>
          <w:rFonts w:ascii="Garamond" w:hAnsi="Garamond"/>
          <w:sz w:val="24"/>
          <w:szCs w:val="24"/>
        </w:rPr>
        <w:t>de collecte font face portent principalement sur</w:t>
      </w:r>
      <w:r w:rsidRPr="00847370">
        <w:rPr>
          <w:rStyle w:val="Hyperlink1"/>
          <w:rFonts w:ascii="Garamond" w:hAnsi="Garamond"/>
          <w:sz w:val="24"/>
          <w:szCs w:val="24"/>
        </w:rPr>
        <w:t> : (i) l</w:t>
      </w:r>
      <w:r w:rsidRPr="00847370">
        <w:rPr>
          <w:rStyle w:val="Aucun"/>
          <w:rFonts w:ascii="Garamond" w:hAnsi="Garamond" w:cs="Times New Roman"/>
          <w:sz w:val="24"/>
          <w:szCs w:val="24"/>
          <w:rtl/>
        </w:rPr>
        <w:t>’</w:t>
      </w:r>
      <w:r w:rsidRPr="00847370">
        <w:rPr>
          <w:rStyle w:val="Hyperlink3"/>
          <w:rFonts w:ascii="Garamond" w:hAnsi="Garamond"/>
          <w:sz w:val="24"/>
          <w:szCs w:val="24"/>
        </w:rPr>
        <w:t>insuffisance des équipements de collecte, de stockage, de conditionnement et de transfert des produits vers les unités de transformation, (ii)</w:t>
      </w:r>
      <w:r w:rsidR="007B1618" w:rsidRPr="007B1618">
        <w:rPr>
          <w:rFonts w:ascii="Helvetica Neue" w:eastAsiaTheme="minorHAnsi" w:hAnsi="Helvetica Neue" w:cs="Helvetica Neue"/>
          <w:sz w:val="26"/>
          <w:szCs w:val="26"/>
        </w:rPr>
        <w:t xml:space="preserve"> </w:t>
      </w:r>
      <w:r w:rsidR="007B1618" w:rsidRPr="00821B96">
        <w:rPr>
          <w:rFonts w:ascii="Garamond" w:eastAsiaTheme="minorHAnsi" w:hAnsi="Garamond" w:cs="Helvetica Neue"/>
          <w:sz w:val="24"/>
          <w:szCs w:val="24"/>
        </w:rPr>
        <w:t>la faible compétence des collecteurs/trices (dans l’organisation de la collecte, la gestion de la qualité, enregistrement des données, etc</w:t>
      </w:r>
      <w:r w:rsidR="00821B96" w:rsidRPr="00F1365B">
        <w:rPr>
          <w:rStyle w:val="Hyperlink3"/>
        </w:rPr>
        <w:t>.</w:t>
      </w:r>
      <w:r w:rsidR="007B1618" w:rsidRPr="00F1365B">
        <w:rPr>
          <w:rStyle w:val="Hyperlink3"/>
        </w:rPr>
        <w:t>)</w:t>
      </w:r>
      <w:r w:rsidR="007B1618" w:rsidRPr="00F1365B">
        <w:rPr>
          <w:rStyle w:val="Hyperlink3"/>
          <w:rFonts w:ascii="Garamond" w:hAnsi="Garamond"/>
          <w:sz w:val="24"/>
          <w:szCs w:val="24"/>
        </w:rPr>
        <w:t xml:space="preserve">, (iii) </w:t>
      </w:r>
      <w:r w:rsidRPr="00847370">
        <w:rPr>
          <w:rStyle w:val="Hyperlink3"/>
          <w:rFonts w:ascii="Garamond" w:hAnsi="Garamond"/>
          <w:sz w:val="24"/>
          <w:szCs w:val="24"/>
        </w:rPr>
        <w:t xml:space="preserve"> la non maitrise de la gestion des centres de collecte</w:t>
      </w:r>
      <w:r w:rsidR="00CF3AEF">
        <w:rPr>
          <w:rStyle w:val="Hyperlink3"/>
          <w:rFonts w:ascii="Garamond" w:hAnsi="Garamond"/>
          <w:sz w:val="24"/>
          <w:szCs w:val="24"/>
        </w:rPr>
        <w:t xml:space="preserve"> </w:t>
      </w:r>
      <w:r w:rsidRPr="00847370">
        <w:rPr>
          <w:rStyle w:val="Hyperlink3"/>
          <w:rFonts w:ascii="Garamond" w:hAnsi="Garamond"/>
          <w:sz w:val="24"/>
          <w:szCs w:val="24"/>
        </w:rPr>
        <w:t>en lien avec la faible capacité organisationnelle des acteurs (iii) l</w:t>
      </w:r>
      <w:r w:rsidRPr="00847370">
        <w:rPr>
          <w:rStyle w:val="Aucun"/>
          <w:rFonts w:ascii="Garamond" w:hAnsi="Garamond" w:cs="Times New Roman"/>
          <w:sz w:val="24"/>
          <w:szCs w:val="24"/>
          <w:rtl/>
        </w:rPr>
        <w:t>’</w:t>
      </w:r>
      <w:r w:rsidRPr="00847370">
        <w:rPr>
          <w:rStyle w:val="Hyperlink3"/>
          <w:rFonts w:ascii="Garamond" w:hAnsi="Garamond"/>
          <w:sz w:val="24"/>
          <w:szCs w:val="24"/>
        </w:rPr>
        <w:t>absence de contractualisation pour certains centres</w:t>
      </w:r>
      <w:r w:rsidR="00E56E5D">
        <w:rPr>
          <w:rStyle w:val="Hyperlink3"/>
          <w:rFonts w:ascii="Garamond" w:hAnsi="Garamond"/>
          <w:sz w:val="24"/>
          <w:szCs w:val="24"/>
        </w:rPr>
        <w:t xml:space="preserve"> ou dispos</w:t>
      </w:r>
      <w:r w:rsidR="007B1618">
        <w:rPr>
          <w:rStyle w:val="Hyperlink3"/>
          <w:rFonts w:ascii="Garamond" w:hAnsi="Garamond"/>
          <w:sz w:val="24"/>
          <w:szCs w:val="24"/>
        </w:rPr>
        <w:t>i</w:t>
      </w:r>
      <w:r w:rsidR="00E56E5D">
        <w:rPr>
          <w:rStyle w:val="Hyperlink3"/>
          <w:rFonts w:ascii="Garamond" w:hAnsi="Garamond"/>
          <w:sz w:val="24"/>
          <w:szCs w:val="24"/>
        </w:rPr>
        <w:t>tifs</w:t>
      </w:r>
      <w:r w:rsidRPr="00847370">
        <w:rPr>
          <w:rStyle w:val="Hyperlink3"/>
          <w:rFonts w:ascii="Garamond" w:hAnsi="Garamond"/>
          <w:sz w:val="24"/>
          <w:szCs w:val="24"/>
        </w:rPr>
        <w:t>, (iv) la saisonnalité de la collecte qui limite la quantité de lait traité sur l</w:t>
      </w:r>
      <w:r w:rsidRPr="00847370">
        <w:rPr>
          <w:rStyle w:val="Aucun"/>
          <w:rFonts w:ascii="Garamond" w:hAnsi="Garamond" w:cs="Times New Roman"/>
          <w:sz w:val="24"/>
          <w:szCs w:val="24"/>
          <w:rtl/>
        </w:rPr>
        <w:t>’</w:t>
      </w:r>
      <w:r w:rsidRPr="00847370">
        <w:rPr>
          <w:rStyle w:val="Hyperlink1"/>
          <w:rFonts w:ascii="Garamond" w:hAnsi="Garamond"/>
          <w:sz w:val="24"/>
          <w:szCs w:val="24"/>
        </w:rPr>
        <w:t>ann</w:t>
      </w:r>
      <w:r w:rsidRPr="00847370">
        <w:rPr>
          <w:rStyle w:val="Hyperlink3"/>
          <w:rFonts w:ascii="Garamond" w:hAnsi="Garamond"/>
          <w:sz w:val="24"/>
          <w:szCs w:val="24"/>
        </w:rPr>
        <w:t xml:space="preserve">ée. </w:t>
      </w:r>
    </w:p>
    <w:p w14:paraId="4F4356E0" w14:textId="10F8D7E2" w:rsidR="00D514A1" w:rsidRPr="00847370" w:rsidRDefault="00D514A1" w:rsidP="00D514A1">
      <w:pPr>
        <w:pStyle w:val="CorpsA"/>
        <w:spacing w:before="120" w:line="276" w:lineRule="auto"/>
        <w:jc w:val="both"/>
        <w:rPr>
          <w:rStyle w:val="Aucun"/>
          <w:rFonts w:ascii="Garamond" w:hAnsi="Garamond"/>
          <w:b/>
          <w:sz w:val="24"/>
          <w:szCs w:val="24"/>
        </w:rPr>
      </w:pPr>
      <w:r w:rsidRPr="00847370">
        <w:rPr>
          <w:rStyle w:val="Hyperlink3"/>
          <w:rFonts w:ascii="Garamond" w:hAnsi="Garamond"/>
          <w:sz w:val="24"/>
          <w:szCs w:val="24"/>
        </w:rPr>
        <w:t>Dans ce contexte, le mod</w:t>
      </w:r>
      <w:r w:rsidRPr="00847370">
        <w:rPr>
          <w:rStyle w:val="Aucun"/>
          <w:rFonts w:ascii="Garamond" w:hAnsi="Garamond"/>
          <w:sz w:val="24"/>
          <w:szCs w:val="24"/>
        </w:rPr>
        <w:t>è</w:t>
      </w:r>
      <w:r w:rsidRPr="00847370">
        <w:rPr>
          <w:rStyle w:val="Hyperlink3"/>
          <w:rFonts w:ascii="Garamond" w:hAnsi="Garamond"/>
          <w:sz w:val="24"/>
          <w:szCs w:val="24"/>
        </w:rPr>
        <w:t xml:space="preserve">le de centres </w:t>
      </w:r>
      <w:r w:rsidR="007B1618">
        <w:rPr>
          <w:rStyle w:val="Hyperlink3"/>
          <w:rFonts w:ascii="Garamond" w:hAnsi="Garamond"/>
          <w:sz w:val="24"/>
          <w:szCs w:val="24"/>
        </w:rPr>
        <w:t xml:space="preserve">ou dispositifs </w:t>
      </w:r>
      <w:r w:rsidRPr="00847370">
        <w:rPr>
          <w:rStyle w:val="Hyperlink3"/>
          <w:rFonts w:ascii="Garamond" w:hAnsi="Garamond"/>
          <w:sz w:val="24"/>
          <w:szCs w:val="24"/>
        </w:rPr>
        <w:t xml:space="preserve">de collecte multiservices que le projet cherche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promouvoir </w:t>
      </w:r>
      <w:r w:rsidR="00973F72">
        <w:rPr>
          <w:rStyle w:val="Hyperlink3"/>
          <w:rFonts w:ascii="Garamond" w:hAnsi="Garamond"/>
          <w:sz w:val="24"/>
          <w:szCs w:val="24"/>
        </w:rPr>
        <w:t xml:space="preserve">peut </w:t>
      </w:r>
      <w:r w:rsidR="00821B96">
        <w:rPr>
          <w:rStyle w:val="Hyperlink3"/>
          <w:rFonts w:ascii="Garamond" w:hAnsi="Garamond"/>
          <w:sz w:val="24"/>
          <w:szCs w:val="24"/>
        </w:rPr>
        <w:t xml:space="preserve">intégrer </w:t>
      </w:r>
      <w:r w:rsidR="00821B96" w:rsidRPr="00847370">
        <w:rPr>
          <w:rStyle w:val="Hyperlink1"/>
          <w:rFonts w:ascii="Garamond" w:hAnsi="Garamond"/>
          <w:sz w:val="24"/>
          <w:szCs w:val="24"/>
        </w:rPr>
        <w:t>:</w:t>
      </w:r>
      <w:r w:rsidRPr="00847370">
        <w:rPr>
          <w:rStyle w:val="Hyperlink1"/>
          <w:rFonts w:ascii="Garamond" w:hAnsi="Garamond"/>
          <w:sz w:val="24"/>
          <w:szCs w:val="24"/>
        </w:rPr>
        <w:t xml:space="preserve"> </w:t>
      </w:r>
    </w:p>
    <w:p w14:paraId="6568ABD6" w14:textId="77777777" w:rsidR="00D514A1" w:rsidRPr="00847370"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rPr>
        <w:t>La construction d’infrastructures (salle de réception, salle de stockage, sanitaire, bureau, etc.)</w:t>
      </w:r>
    </w:p>
    <w:p w14:paraId="7B95101F" w14:textId="77777777" w:rsidR="00D514A1" w:rsidRPr="00847370"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sidRPr="00847370">
        <w:rPr>
          <w:rStyle w:val="Hyperlink1"/>
          <w:rFonts w:ascii="Garamond" w:hAnsi="Garamond"/>
          <w:sz w:val="24"/>
          <w:szCs w:val="24"/>
        </w:rPr>
        <w:t>L’acquisition de matériels de collecte et de stockage de lait frais (bidons, tanks, etc.)</w:t>
      </w:r>
    </w:p>
    <w:p w14:paraId="20987E3C" w14:textId="77777777" w:rsidR="00D514A1" w:rsidRPr="00847370"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sidRPr="00847370">
        <w:rPr>
          <w:rStyle w:val="Hyperlink1"/>
          <w:rFonts w:ascii="Garamond" w:hAnsi="Garamond"/>
          <w:sz w:val="24"/>
          <w:szCs w:val="24"/>
        </w:rPr>
        <w:t>L’acquisition de matériels roulants adaptés aux zones (charrette, vélo, moto, camionnette, etc.)</w:t>
      </w:r>
    </w:p>
    <w:p w14:paraId="152F78C6" w14:textId="77777777" w:rsidR="00D514A1" w:rsidRPr="00847370"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sidRPr="00847370">
        <w:rPr>
          <w:rStyle w:val="Hyperlink1"/>
          <w:rFonts w:ascii="Garamond" w:hAnsi="Garamond"/>
          <w:sz w:val="24"/>
          <w:szCs w:val="24"/>
        </w:rPr>
        <w:lastRenderedPageBreak/>
        <w:t>L’acquisition et la distribution de consommables (emballages, produits de test du lait, etc.)</w:t>
      </w:r>
    </w:p>
    <w:p w14:paraId="59390784" w14:textId="77777777" w:rsidR="00D514A1" w:rsidRPr="00847370"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sidRPr="00847370">
        <w:rPr>
          <w:rStyle w:val="Hyperlink1"/>
          <w:rFonts w:ascii="Garamond" w:hAnsi="Garamond"/>
          <w:sz w:val="24"/>
          <w:szCs w:val="24"/>
        </w:rPr>
        <w:t>La création et la mise en réseau de points de collecte</w:t>
      </w:r>
    </w:p>
    <w:p w14:paraId="7BE226A5" w14:textId="195692F9" w:rsidR="00D514A1" w:rsidRPr="00847370"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sidRPr="00847370">
        <w:rPr>
          <w:rStyle w:val="Hyperlink1"/>
          <w:rFonts w:ascii="Garamond" w:hAnsi="Garamond"/>
          <w:sz w:val="24"/>
          <w:szCs w:val="24"/>
        </w:rPr>
        <w:t>La formation des bénéficiaires</w:t>
      </w:r>
      <w:r w:rsidR="007B1618">
        <w:rPr>
          <w:rStyle w:val="Hyperlink1"/>
          <w:rFonts w:ascii="Garamond" w:hAnsi="Garamond"/>
          <w:sz w:val="24"/>
          <w:szCs w:val="24"/>
        </w:rPr>
        <w:t xml:space="preserve"> (producteurs et </w:t>
      </w:r>
      <w:r w:rsidR="00E140CE">
        <w:rPr>
          <w:rStyle w:val="Hyperlink1"/>
          <w:rFonts w:ascii="Garamond" w:hAnsi="Garamond"/>
          <w:sz w:val="24"/>
          <w:szCs w:val="24"/>
        </w:rPr>
        <w:t xml:space="preserve">collecteurs) </w:t>
      </w:r>
      <w:r w:rsidR="00E140CE" w:rsidRPr="00847370">
        <w:rPr>
          <w:rStyle w:val="Hyperlink1"/>
          <w:rFonts w:ascii="Garamond" w:hAnsi="Garamond"/>
          <w:sz w:val="24"/>
          <w:szCs w:val="24"/>
        </w:rPr>
        <w:t>sur</w:t>
      </w:r>
      <w:r w:rsidRPr="00847370">
        <w:rPr>
          <w:rStyle w:val="Hyperlink1"/>
          <w:rFonts w:ascii="Garamond" w:hAnsi="Garamond"/>
          <w:sz w:val="24"/>
          <w:szCs w:val="24"/>
        </w:rPr>
        <w:t xml:space="preserve"> les bonnes pratiques</w:t>
      </w:r>
    </w:p>
    <w:p w14:paraId="2DF18406" w14:textId="357EACBA" w:rsidR="00D514A1" w:rsidRPr="00847370"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sidRPr="00847370">
        <w:rPr>
          <w:rStyle w:val="Hyperlink1"/>
          <w:rFonts w:ascii="Garamond" w:hAnsi="Garamond"/>
          <w:sz w:val="24"/>
          <w:szCs w:val="24"/>
        </w:rPr>
        <w:t xml:space="preserve">L’achat et la rétrocession </w:t>
      </w:r>
      <w:r w:rsidR="00CF3AEF" w:rsidRPr="00847370">
        <w:rPr>
          <w:rStyle w:val="Hyperlink1"/>
          <w:rFonts w:ascii="Garamond" w:hAnsi="Garamond"/>
          <w:sz w:val="24"/>
          <w:szCs w:val="24"/>
        </w:rPr>
        <w:t>d’aliment</w:t>
      </w:r>
      <w:r w:rsidR="00CF3AEF">
        <w:rPr>
          <w:rStyle w:val="Hyperlink1"/>
          <w:rFonts w:ascii="Garamond" w:hAnsi="Garamond"/>
          <w:sz w:val="24"/>
          <w:szCs w:val="24"/>
        </w:rPr>
        <w:t xml:space="preserve">s </w:t>
      </w:r>
      <w:r w:rsidR="00CF3AEF" w:rsidRPr="00847370">
        <w:rPr>
          <w:rStyle w:val="Hyperlink1"/>
          <w:rFonts w:ascii="Garamond" w:hAnsi="Garamond"/>
          <w:sz w:val="24"/>
          <w:szCs w:val="24"/>
        </w:rPr>
        <w:t>bétail</w:t>
      </w:r>
      <w:r w:rsidRPr="00847370">
        <w:rPr>
          <w:rStyle w:val="Hyperlink1"/>
          <w:rFonts w:ascii="Garamond" w:hAnsi="Garamond"/>
          <w:sz w:val="24"/>
          <w:szCs w:val="24"/>
        </w:rPr>
        <w:t>.</w:t>
      </w:r>
    </w:p>
    <w:p w14:paraId="2562AC3A" w14:textId="77777777" w:rsidR="00D514A1" w:rsidRPr="00847370"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sidRPr="00847370">
        <w:rPr>
          <w:rStyle w:val="Hyperlink1"/>
          <w:rFonts w:ascii="Garamond" w:hAnsi="Garamond"/>
          <w:sz w:val="24"/>
          <w:szCs w:val="24"/>
        </w:rPr>
        <w:t>La mise en place d’un comité de gestion bien structurée</w:t>
      </w:r>
    </w:p>
    <w:p w14:paraId="557602F0" w14:textId="35320C5B" w:rsidR="00D514A1" w:rsidRPr="00847370"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sidRPr="00847370">
        <w:rPr>
          <w:rStyle w:val="Hyperlink1"/>
          <w:rFonts w:ascii="Garamond" w:hAnsi="Garamond"/>
          <w:sz w:val="24"/>
          <w:szCs w:val="24"/>
        </w:rPr>
        <w:t xml:space="preserve">L’acquisition des instruments de mesure et de contrôle </w:t>
      </w:r>
      <w:r w:rsidR="00CF3AEF">
        <w:rPr>
          <w:rStyle w:val="Hyperlink1"/>
          <w:rFonts w:ascii="Garamond" w:hAnsi="Garamond"/>
          <w:sz w:val="24"/>
          <w:szCs w:val="24"/>
        </w:rPr>
        <w:t xml:space="preserve">de la qualité </w:t>
      </w:r>
      <w:r w:rsidR="00E140CE">
        <w:rPr>
          <w:rStyle w:val="Hyperlink1"/>
          <w:rFonts w:ascii="Garamond" w:hAnsi="Garamond"/>
          <w:sz w:val="24"/>
          <w:szCs w:val="24"/>
        </w:rPr>
        <w:t xml:space="preserve">du </w:t>
      </w:r>
      <w:r w:rsidR="00E140CE" w:rsidRPr="00847370">
        <w:rPr>
          <w:rStyle w:val="Hyperlink1"/>
          <w:rFonts w:ascii="Garamond" w:hAnsi="Garamond"/>
          <w:sz w:val="24"/>
          <w:szCs w:val="24"/>
        </w:rPr>
        <w:t>lait</w:t>
      </w:r>
    </w:p>
    <w:p w14:paraId="2B5B912C" w14:textId="77777777" w:rsidR="00D514A1" w:rsidRPr="00847370"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sidRPr="00847370">
        <w:rPr>
          <w:rStyle w:val="Hyperlink1"/>
          <w:rFonts w:ascii="Garamond" w:hAnsi="Garamond"/>
          <w:sz w:val="24"/>
          <w:szCs w:val="24"/>
        </w:rPr>
        <w:t xml:space="preserve">La digitalisation des processus de contrôle qualité, de paiement des transactions </w:t>
      </w:r>
    </w:p>
    <w:p w14:paraId="2CCB1B71" w14:textId="555BBA84" w:rsidR="00D514A1" w:rsidRPr="00E140CE" w:rsidRDefault="00D514A1"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sidRPr="00847370">
        <w:rPr>
          <w:rStyle w:val="Hyperlink1"/>
          <w:rFonts w:ascii="Garamond" w:hAnsi="Garamond"/>
          <w:sz w:val="24"/>
          <w:szCs w:val="24"/>
        </w:rPr>
        <w:t xml:space="preserve">Etc……… </w:t>
      </w:r>
    </w:p>
    <w:p w14:paraId="06E87C8B" w14:textId="77777777" w:rsidR="00D514A1" w:rsidRPr="002225A2" w:rsidRDefault="00D514A1" w:rsidP="002225A2">
      <w:pPr>
        <w:pStyle w:val="Titre2"/>
        <w:rPr>
          <w:rStyle w:val="Aucun"/>
        </w:rPr>
      </w:pPr>
      <w:bookmarkStart w:id="69" w:name="_Toc202261790"/>
      <w:r w:rsidRPr="002225A2">
        <w:rPr>
          <w:rStyle w:val="Aucun"/>
        </w:rPr>
        <w:t>Activités non éligibles</w:t>
      </w:r>
      <w:bookmarkEnd w:id="69"/>
    </w:p>
    <w:p w14:paraId="1FFEA6B5" w14:textId="77777777" w:rsidR="00D514A1" w:rsidRPr="00847370" w:rsidRDefault="00D514A1" w:rsidP="00D514A1">
      <w:pPr>
        <w:pStyle w:val="CorpsA"/>
        <w:spacing w:before="120" w:after="120" w:line="276" w:lineRule="auto"/>
        <w:jc w:val="both"/>
        <w:rPr>
          <w:rStyle w:val="Hyperlink1"/>
          <w:rFonts w:ascii="Garamond" w:hAnsi="Garamond"/>
          <w:sz w:val="24"/>
          <w:szCs w:val="24"/>
        </w:rPr>
      </w:pPr>
      <w:r w:rsidRPr="00847370">
        <w:rPr>
          <w:rStyle w:val="Hyperlink3"/>
          <w:rFonts w:ascii="Garamond" w:hAnsi="Garamond"/>
          <w:sz w:val="24"/>
          <w:szCs w:val="24"/>
        </w:rPr>
        <w:t>Les actions ci-apr</w:t>
      </w:r>
      <w:r w:rsidRPr="00847370">
        <w:rPr>
          <w:rStyle w:val="Aucun"/>
          <w:rFonts w:ascii="Garamond" w:hAnsi="Garamond"/>
          <w:sz w:val="24"/>
          <w:szCs w:val="24"/>
        </w:rPr>
        <w:t>è</w:t>
      </w:r>
      <w:r w:rsidRPr="00847370">
        <w:rPr>
          <w:rStyle w:val="Hyperlink3"/>
          <w:rFonts w:ascii="Garamond" w:hAnsi="Garamond"/>
          <w:sz w:val="24"/>
          <w:szCs w:val="24"/>
        </w:rPr>
        <w:t>s ne sont pas éligibles :</w:t>
      </w:r>
    </w:p>
    <w:p w14:paraId="074E28CD" w14:textId="77777777" w:rsidR="00D514A1" w:rsidRDefault="00D514A1" w:rsidP="00D514A1">
      <w:pPr>
        <w:pStyle w:val="CorpsA"/>
        <w:spacing w:before="120" w:after="120" w:line="276" w:lineRule="auto"/>
        <w:jc w:val="both"/>
        <w:rPr>
          <w:rStyle w:val="Hyperlink3"/>
          <w:rFonts w:ascii="Garamond" w:hAnsi="Garamond"/>
          <w:sz w:val="24"/>
          <w:szCs w:val="24"/>
        </w:rPr>
      </w:pPr>
      <w:r w:rsidRPr="00847370">
        <w:rPr>
          <w:rStyle w:val="Hyperlink3"/>
          <w:rFonts w:ascii="Garamond" w:hAnsi="Garamond"/>
          <w:sz w:val="24"/>
          <w:szCs w:val="24"/>
        </w:rPr>
        <w:t xml:space="preserve">Les activités de recherches, de capitalisation, de plaidoyer et de dialogue politique, les mesures de politiques publiques, ne sont pas éligibles. </w:t>
      </w:r>
    </w:p>
    <w:p w14:paraId="5C7FF90B" w14:textId="77777777" w:rsidR="00D514A1" w:rsidRPr="00847370" w:rsidRDefault="00D514A1" w:rsidP="00D514A1">
      <w:pPr>
        <w:pStyle w:val="CorpsA"/>
        <w:spacing w:before="120" w:after="120" w:line="276" w:lineRule="auto"/>
        <w:jc w:val="both"/>
        <w:rPr>
          <w:rFonts w:ascii="Garamond" w:hAnsi="Garamond"/>
          <w:sz w:val="24"/>
          <w:szCs w:val="24"/>
        </w:rPr>
      </w:pPr>
      <w:r w:rsidRPr="00847370">
        <w:rPr>
          <w:rStyle w:val="Hyperlink3"/>
          <w:rFonts w:ascii="Garamond" w:hAnsi="Garamond"/>
          <w:sz w:val="24"/>
          <w:szCs w:val="24"/>
        </w:rPr>
        <w:t>Il en est de m</w:t>
      </w:r>
      <w:r w:rsidRPr="00847370">
        <w:rPr>
          <w:rStyle w:val="Hyperlink1"/>
          <w:rFonts w:ascii="Garamond" w:hAnsi="Garamond"/>
          <w:sz w:val="24"/>
          <w:szCs w:val="24"/>
        </w:rPr>
        <w:t>ê</w:t>
      </w:r>
      <w:r w:rsidRPr="00847370">
        <w:rPr>
          <w:rStyle w:val="Hyperlink3"/>
          <w:rFonts w:ascii="Garamond" w:hAnsi="Garamond"/>
          <w:sz w:val="24"/>
          <w:szCs w:val="24"/>
        </w:rPr>
        <w:t>me pour la mise en place des syst</w:t>
      </w:r>
      <w:r w:rsidRPr="00847370">
        <w:rPr>
          <w:rStyle w:val="Aucun"/>
          <w:rFonts w:ascii="Garamond" w:hAnsi="Garamond"/>
          <w:sz w:val="24"/>
          <w:szCs w:val="24"/>
        </w:rPr>
        <w:t>è</w:t>
      </w:r>
      <w:r w:rsidRPr="00847370">
        <w:rPr>
          <w:rStyle w:val="Hyperlink3"/>
          <w:rFonts w:ascii="Garamond" w:hAnsi="Garamond"/>
          <w:sz w:val="24"/>
          <w:szCs w:val="24"/>
        </w:rPr>
        <w:t>mes d</w:t>
      </w:r>
      <w:r w:rsidRPr="00847370">
        <w:rPr>
          <w:rStyle w:val="Aucun"/>
          <w:rFonts w:ascii="Garamond" w:hAnsi="Garamond"/>
          <w:sz w:val="24"/>
          <w:szCs w:val="24"/>
          <w:rtl/>
        </w:rPr>
        <w:t>’</w:t>
      </w:r>
      <w:r w:rsidRPr="00847370">
        <w:rPr>
          <w:rStyle w:val="Hyperlink3"/>
          <w:rFonts w:ascii="Garamond" w:hAnsi="Garamond"/>
          <w:sz w:val="24"/>
          <w:szCs w:val="24"/>
        </w:rPr>
        <w:t xml:space="preserve">assurance pour les collecteurs, les transformateurs et les distributeurs. </w:t>
      </w:r>
    </w:p>
    <w:p w14:paraId="3481FA28" w14:textId="77777777" w:rsidR="00D514A1" w:rsidRPr="00847370" w:rsidRDefault="00D514A1" w:rsidP="00D514A1">
      <w:pPr>
        <w:rPr>
          <w:rStyle w:val="Aucun"/>
          <w:rFonts w:ascii="Garamond" w:hAnsi="Garamond" w:cs="Arial Unicode MS"/>
          <w:b/>
          <w:bCs/>
          <w:color w:val="17365D"/>
          <w:spacing w:val="5"/>
          <w:kern w:val="28"/>
          <w:sz w:val="24"/>
          <w:szCs w:val="24"/>
          <w:u w:color="17365D"/>
          <w:lang w:eastAsia="fr-FR"/>
          <w14:textOutline w14:w="12700" w14:cap="flat" w14:cmpd="sng" w14:algn="ctr">
            <w14:noFill/>
            <w14:prstDash w14:val="solid"/>
            <w14:miter w14:lim="400000"/>
          </w14:textOutline>
        </w:rPr>
      </w:pPr>
      <w:r w:rsidRPr="00847370">
        <w:rPr>
          <w:rStyle w:val="Aucun"/>
          <w:rFonts w:ascii="Garamond" w:hAnsi="Garamond"/>
          <w:sz w:val="24"/>
          <w:szCs w:val="24"/>
        </w:rPr>
        <w:br w:type="page"/>
      </w:r>
    </w:p>
    <w:p w14:paraId="79669E3B" w14:textId="77777777" w:rsidR="00D514A1" w:rsidRPr="002225A2" w:rsidRDefault="00D514A1" w:rsidP="002225A2">
      <w:pPr>
        <w:pStyle w:val="Titre1"/>
        <w:rPr>
          <w:rStyle w:val="Aucun"/>
        </w:rPr>
      </w:pPr>
      <w:bookmarkStart w:id="70" w:name="_Toc202261791"/>
      <w:r w:rsidRPr="002225A2">
        <w:rPr>
          <w:rStyle w:val="Aucun"/>
        </w:rPr>
        <w:lastRenderedPageBreak/>
        <w:t>Section 3 : Critères et grilles de notation des propositions</w:t>
      </w:r>
      <w:bookmarkEnd w:id="70"/>
    </w:p>
    <w:p w14:paraId="70D12522" w14:textId="77777777" w:rsidR="00D514A1" w:rsidRPr="00847370" w:rsidRDefault="00D514A1" w:rsidP="00D514A1">
      <w:pPr>
        <w:pStyle w:val="CorpsA"/>
        <w:spacing w:after="120" w:line="276" w:lineRule="auto"/>
        <w:ind w:right="70"/>
        <w:jc w:val="both"/>
        <w:rPr>
          <w:rFonts w:ascii="Garamond" w:hAnsi="Garamond"/>
          <w:sz w:val="24"/>
          <w:szCs w:val="24"/>
        </w:rPr>
      </w:pPr>
      <w:r w:rsidRPr="00847370">
        <w:rPr>
          <w:rStyle w:val="Hyperlink3"/>
          <w:rFonts w:ascii="Garamond" w:hAnsi="Garamond"/>
          <w:sz w:val="24"/>
          <w:szCs w:val="24"/>
        </w:rPr>
        <w:t>Avant la notation des notes succinctes, les crit</w:t>
      </w:r>
      <w:r w:rsidRPr="00847370">
        <w:rPr>
          <w:rStyle w:val="Aucun"/>
          <w:rFonts w:ascii="Garamond" w:hAnsi="Garamond"/>
          <w:sz w:val="24"/>
          <w:szCs w:val="24"/>
        </w:rPr>
        <w:t>è</w:t>
      </w:r>
      <w:r w:rsidRPr="00847370">
        <w:rPr>
          <w:rStyle w:val="Hyperlink3"/>
          <w:rFonts w:ascii="Garamond" w:hAnsi="Garamond"/>
          <w:sz w:val="24"/>
          <w:szCs w:val="24"/>
        </w:rPr>
        <w:t>res d’é</w:t>
      </w:r>
      <w:r w:rsidRPr="00847370">
        <w:rPr>
          <w:rStyle w:val="Hyperlink1"/>
          <w:rFonts w:ascii="Garamond" w:hAnsi="Garamond"/>
          <w:sz w:val="24"/>
          <w:szCs w:val="24"/>
        </w:rPr>
        <w:t>ligibilit</w:t>
      </w:r>
      <w:r w:rsidRPr="00847370">
        <w:rPr>
          <w:rStyle w:val="Hyperlink3"/>
          <w:rFonts w:ascii="Garamond" w:hAnsi="Garamond"/>
          <w:sz w:val="24"/>
          <w:szCs w:val="24"/>
        </w:rPr>
        <w:t xml:space="preserve">é </w:t>
      </w:r>
      <w:r w:rsidRPr="00847370">
        <w:rPr>
          <w:rStyle w:val="Hyperlink1"/>
          <w:rFonts w:ascii="Garamond" w:hAnsi="Garamond"/>
          <w:sz w:val="24"/>
          <w:szCs w:val="24"/>
        </w:rPr>
        <w:t>ci-apr</w:t>
      </w:r>
      <w:r w:rsidRPr="00847370">
        <w:rPr>
          <w:rStyle w:val="Aucun"/>
          <w:rFonts w:ascii="Garamond" w:hAnsi="Garamond"/>
          <w:sz w:val="24"/>
          <w:szCs w:val="24"/>
        </w:rPr>
        <w:t>è</w:t>
      </w:r>
      <w:r w:rsidRPr="00847370">
        <w:rPr>
          <w:rStyle w:val="Hyperlink3"/>
          <w:rFonts w:ascii="Garamond" w:hAnsi="Garamond"/>
          <w:sz w:val="24"/>
          <w:szCs w:val="24"/>
        </w:rPr>
        <w:t>s seront appliqué</w:t>
      </w:r>
      <w:r w:rsidRPr="00847370">
        <w:rPr>
          <w:rStyle w:val="Hyperlink1"/>
          <w:rFonts w:ascii="Garamond" w:hAnsi="Garamond"/>
          <w:sz w:val="24"/>
          <w:szCs w:val="24"/>
        </w:rPr>
        <w:t>s. (Tableau N</w:t>
      </w:r>
      <w:r w:rsidRPr="00847370">
        <w:rPr>
          <w:rStyle w:val="Aucun"/>
          <w:rFonts w:ascii="Garamond" w:hAnsi="Garamond"/>
          <w:sz w:val="24"/>
          <w:szCs w:val="24"/>
        </w:rPr>
        <w:t>°</w:t>
      </w:r>
      <w:r w:rsidRPr="00847370">
        <w:rPr>
          <w:rStyle w:val="Hyperlink1"/>
          <w:rFonts w:ascii="Garamond" w:hAnsi="Garamond"/>
          <w:sz w:val="24"/>
          <w:szCs w:val="24"/>
        </w:rPr>
        <w:t>1).</w:t>
      </w:r>
    </w:p>
    <w:p w14:paraId="228A722E" w14:textId="77777777" w:rsidR="00D514A1" w:rsidRPr="00847370" w:rsidRDefault="00D514A1" w:rsidP="00D514A1">
      <w:pPr>
        <w:pStyle w:val="CorpsA"/>
        <w:spacing w:after="120" w:line="276" w:lineRule="auto"/>
        <w:ind w:right="68"/>
        <w:jc w:val="center"/>
        <w:rPr>
          <w:rStyle w:val="Aucun"/>
          <w:rFonts w:ascii="Garamond" w:hAnsi="Garamond"/>
          <w:b/>
          <w:smallCaps/>
          <w:color w:val="5A5A5A"/>
          <w:sz w:val="24"/>
          <w:szCs w:val="24"/>
          <w:u w:color="5A5A5A"/>
        </w:rPr>
      </w:pPr>
      <w:r w:rsidRPr="00847370">
        <w:rPr>
          <w:rStyle w:val="Rfrencelgre"/>
          <w:rFonts w:ascii="Garamond" w:hAnsi="Garamond"/>
          <w:sz w:val="24"/>
          <w:szCs w:val="24"/>
        </w:rPr>
        <w:t>Tableau N</w:t>
      </w:r>
      <w:r w:rsidRPr="00847370">
        <w:rPr>
          <w:rStyle w:val="Aucun"/>
          <w:rFonts w:ascii="Garamond" w:hAnsi="Garamond"/>
          <w:b/>
          <w:smallCaps/>
          <w:color w:val="5A5A5A"/>
          <w:sz w:val="24"/>
          <w:szCs w:val="24"/>
          <w:u w:color="5A5A5A"/>
        </w:rPr>
        <w:t xml:space="preserve">° </w:t>
      </w:r>
      <w:r w:rsidRPr="00847370">
        <w:rPr>
          <w:rStyle w:val="Rfrencelgre"/>
          <w:rFonts w:ascii="Garamond" w:hAnsi="Garamond"/>
          <w:sz w:val="24"/>
          <w:szCs w:val="24"/>
        </w:rPr>
        <w:t>1 : Crit</w:t>
      </w:r>
      <w:r w:rsidRPr="00847370">
        <w:rPr>
          <w:rStyle w:val="Aucun"/>
          <w:rFonts w:ascii="Garamond" w:hAnsi="Garamond"/>
          <w:b/>
          <w:smallCaps/>
          <w:color w:val="5A5A5A"/>
          <w:sz w:val="24"/>
          <w:szCs w:val="24"/>
          <w:u w:color="5A5A5A"/>
        </w:rPr>
        <w:t>è</w:t>
      </w:r>
      <w:r w:rsidRPr="00847370">
        <w:rPr>
          <w:rStyle w:val="Rfrencelgre"/>
          <w:rFonts w:ascii="Garamond" w:hAnsi="Garamond"/>
          <w:sz w:val="24"/>
          <w:szCs w:val="24"/>
        </w:rPr>
        <w:t>res d’éligibilité</w:t>
      </w:r>
    </w:p>
    <w:tbl>
      <w:tblPr>
        <w:tblStyle w:val="TableNormal1"/>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39"/>
        <w:gridCol w:w="6521"/>
      </w:tblGrid>
      <w:tr w:rsidR="00D514A1" w:rsidRPr="00847370" w14:paraId="2FA78601" w14:textId="77777777" w:rsidTr="00061576">
        <w:trPr>
          <w:trHeight w:val="231"/>
          <w:jc w:val="center"/>
        </w:trPr>
        <w:tc>
          <w:tcPr>
            <w:tcW w:w="353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344B06AF"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color w:val="FFFFFF"/>
                <w:sz w:val="24"/>
                <w:szCs w:val="24"/>
                <w:u w:color="FFFFFF"/>
              </w:rPr>
              <w:t>Critères</w:t>
            </w:r>
          </w:p>
        </w:tc>
        <w:tc>
          <w:tcPr>
            <w:tcW w:w="6521" w:type="dxa"/>
            <w:tcBorders>
              <w:top w:val="single" w:sz="4" w:space="0" w:color="DBDBDB"/>
              <w:left w:val="single" w:sz="4" w:space="0" w:color="DBDBDB"/>
              <w:bottom w:val="single" w:sz="4" w:space="0" w:color="DBDBDB"/>
              <w:right w:val="single" w:sz="4" w:space="0" w:color="DBDBDB"/>
            </w:tcBorders>
            <w:shd w:val="clear" w:color="auto" w:fill="808080"/>
            <w:tcMar>
              <w:top w:w="80" w:type="dxa"/>
              <w:left w:w="81" w:type="dxa"/>
              <w:bottom w:w="80" w:type="dxa"/>
              <w:right w:w="80" w:type="dxa"/>
            </w:tcMar>
          </w:tcPr>
          <w:p w14:paraId="3D4C355A" w14:textId="77777777" w:rsidR="00D514A1" w:rsidRPr="00847370" w:rsidRDefault="00D514A1" w:rsidP="00061576">
            <w:pPr>
              <w:pStyle w:val="CorpsA"/>
              <w:spacing w:line="276" w:lineRule="auto"/>
              <w:ind w:left="1"/>
              <w:rPr>
                <w:rFonts w:ascii="Garamond" w:hAnsi="Garamond"/>
                <w:sz w:val="24"/>
                <w:szCs w:val="24"/>
              </w:rPr>
            </w:pPr>
            <w:r w:rsidRPr="00847370">
              <w:rPr>
                <w:rStyle w:val="Aucun"/>
                <w:rFonts w:ascii="Garamond" w:hAnsi="Garamond"/>
                <w:b/>
                <w:color w:val="FFFFFF"/>
                <w:sz w:val="24"/>
                <w:szCs w:val="24"/>
                <w:u w:color="FFFFFF"/>
              </w:rPr>
              <w:t>Indicateurs</w:t>
            </w:r>
          </w:p>
        </w:tc>
      </w:tr>
      <w:tr w:rsidR="00D514A1" w:rsidRPr="00D514A1" w14:paraId="00FFE9D5" w14:textId="77777777" w:rsidTr="00061576">
        <w:trPr>
          <w:trHeight w:val="459"/>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8CC92B4"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Nature du soumissionnaire</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B24E206" w14:textId="77777777" w:rsidR="00D514A1" w:rsidRPr="00D514A1" w:rsidRDefault="00D514A1" w:rsidP="00F94CB8">
            <w:pPr>
              <w:pStyle w:val="Paragraphedeliste"/>
              <w:numPr>
                <w:ilvl w:val="0"/>
                <w:numId w:val="21"/>
              </w:numPr>
              <w:spacing w:after="0" w:line="276" w:lineRule="auto"/>
              <w:jc w:val="both"/>
              <w:rPr>
                <w:rFonts w:ascii="Garamond" w:hAnsi="Garamond"/>
                <w:sz w:val="24"/>
                <w:szCs w:val="24"/>
              </w:rPr>
            </w:pPr>
            <w:r w:rsidRPr="00D514A1">
              <w:rPr>
                <w:rStyle w:val="Aucun"/>
                <w:rFonts w:ascii="Garamond" w:eastAsia="Arial Unicode MS" w:hAnsi="Garamond" w:cs="Arial Unicode MS"/>
                <w:color w:val="000000"/>
                <w:sz w:val="24"/>
                <w:szCs w:val="24"/>
                <w:u w:color="000000"/>
              </w:rPr>
              <w:t>Correspondance avec l’un des types d’opérateurs de développement éligibles à la soumission de proposition de projets</w:t>
            </w:r>
          </w:p>
        </w:tc>
      </w:tr>
      <w:tr w:rsidR="00D514A1" w:rsidRPr="00D514A1" w14:paraId="255F500E" w14:textId="77777777" w:rsidTr="00061576">
        <w:trPr>
          <w:trHeight w:val="1944"/>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4BA4833"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Constitution du consortium ou groupe d’opérateurs responsable de la mise en œuvre du projet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970B2BB" w14:textId="7227A982" w:rsidR="00D514A1" w:rsidRPr="00D514A1" w:rsidRDefault="00D514A1" w:rsidP="00F94CB8">
            <w:pPr>
              <w:pStyle w:val="Paragraphedeliste"/>
              <w:numPr>
                <w:ilvl w:val="0"/>
                <w:numId w:val="21"/>
              </w:numPr>
              <w:spacing w:after="0" w:line="276" w:lineRule="auto"/>
              <w:jc w:val="both"/>
              <w:rPr>
                <w:rStyle w:val="Aucun"/>
                <w:rFonts w:ascii="Garamond" w:hAnsi="Garamond"/>
                <w:sz w:val="24"/>
                <w:szCs w:val="24"/>
              </w:rPr>
            </w:pPr>
            <w:r w:rsidRPr="00D514A1">
              <w:rPr>
                <w:rStyle w:val="Aucun"/>
                <w:rFonts w:ascii="Garamond" w:hAnsi="Garamond"/>
                <w:sz w:val="24"/>
                <w:szCs w:val="24"/>
              </w:rPr>
              <w:t xml:space="preserve">Présence effective d’au moins </w:t>
            </w:r>
            <w:r w:rsidR="00E140CE">
              <w:rPr>
                <w:rStyle w:val="Aucun"/>
                <w:rFonts w:ascii="Garamond" w:hAnsi="Garamond"/>
                <w:sz w:val="24"/>
                <w:szCs w:val="24"/>
              </w:rPr>
              <w:t>trois</w:t>
            </w:r>
            <w:r w:rsidRPr="00D514A1">
              <w:rPr>
                <w:rStyle w:val="Aucun"/>
                <w:rFonts w:ascii="Garamond" w:hAnsi="Garamond"/>
                <w:sz w:val="24"/>
                <w:szCs w:val="24"/>
              </w:rPr>
              <w:t xml:space="preserve"> types de membres éligibles aux consortiums ou groupe d’opérateurs</w:t>
            </w:r>
          </w:p>
          <w:p w14:paraId="63858C05" w14:textId="77777777" w:rsidR="00D514A1" w:rsidRPr="00D514A1" w:rsidRDefault="00D514A1" w:rsidP="00F94CB8">
            <w:pPr>
              <w:pStyle w:val="Paragraphedeliste"/>
              <w:numPr>
                <w:ilvl w:val="0"/>
                <w:numId w:val="21"/>
              </w:numPr>
              <w:spacing w:after="0" w:line="276" w:lineRule="auto"/>
              <w:jc w:val="both"/>
              <w:rPr>
                <w:rStyle w:val="Aucun"/>
                <w:rFonts w:ascii="Garamond" w:hAnsi="Garamond"/>
                <w:sz w:val="24"/>
                <w:szCs w:val="24"/>
              </w:rPr>
            </w:pPr>
            <w:r w:rsidRPr="00D514A1">
              <w:rPr>
                <w:rStyle w:val="Aucun"/>
                <w:rFonts w:ascii="Garamond" w:hAnsi="Garamond"/>
                <w:sz w:val="24"/>
                <w:szCs w:val="24"/>
              </w:rPr>
              <w:t>Présence d’une organisation professionnelle de la filière lait local formellement constituée au sein du consortium</w:t>
            </w:r>
          </w:p>
          <w:p w14:paraId="15597EBA" w14:textId="77777777" w:rsidR="00D514A1" w:rsidRPr="00D514A1" w:rsidRDefault="00D514A1" w:rsidP="00F94CB8">
            <w:pPr>
              <w:pStyle w:val="Paragraphedeliste"/>
              <w:numPr>
                <w:ilvl w:val="0"/>
                <w:numId w:val="21"/>
              </w:numPr>
              <w:spacing w:after="0" w:line="276" w:lineRule="auto"/>
              <w:jc w:val="both"/>
              <w:rPr>
                <w:rFonts w:ascii="Garamond" w:hAnsi="Garamond"/>
                <w:sz w:val="24"/>
                <w:szCs w:val="24"/>
              </w:rPr>
            </w:pPr>
            <w:r w:rsidRPr="00D514A1">
              <w:rPr>
                <w:rStyle w:val="Aucun"/>
                <w:rFonts w:ascii="Garamond" w:hAnsi="Garamond"/>
                <w:sz w:val="24"/>
                <w:szCs w:val="24"/>
              </w:rPr>
              <w:t xml:space="preserve">Porteur du projet relevant du droit de l’un des États de l’Afrique de l’Ouest et du Sahel et du Nord Cameroun </w:t>
            </w:r>
          </w:p>
        </w:tc>
      </w:tr>
      <w:tr w:rsidR="00D514A1" w:rsidRPr="00D514A1" w14:paraId="2C1AE137" w14:textId="77777777" w:rsidTr="00061576">
        <w:trPr>
          <w:trHeight w:val="1219"/>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48F028D"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Qualité de l’engagement des acteurs du projet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D61B06B" w14:textId="6E554781" w:rsidR="00D514A1" w:rsidRPr="00F1365B" w:rsidRDefault="00D514A1" w:rsidP="00F94CB8">
            <w:pPr>
              <w:pStyle w:val="Paragraphedeliste"/>
              <w:numPr>
                <w:ilvl w:val="0"/>
                <w:numId w:val="68"/>
              </w:numPr>
              <w:spacing w:after="0" w:line="276" w:lineRule="auto"/>
              <w:jc w:val="both"/>
              <w:rPr>
                <w:rStyle w:val="Aucun"/>
                <w:rFonts w:ascii="Garamond" w:hAnsi="Garamond"/>
                <w:sz w:val="24"/>
                <w:szCs w:val="24"/>
              </w:rPr>
            </w:pPr>
            <w:r w:rsidRPr="00F1365B">
              <w:rPr>
                <w:rStyle w:val="Aucun"/>
                <w:rFonts w:ascii="Garamond" w:hAnsi="Garamond"/>
                <w:sz w:val="24"/>
                <w:szCs w:val="24"/>
              </w:rPr>
              <w:t>Niveau minimum de cofinancement du porteur de projet et des partenaires</w:t>
            </w:r>
            <w:r w:rsidR="002D4169" w:rsidRPr="00F1365B">
              <w:rPr>
                <w:rStyle w:val="Aucun"/>
                <w:rFonts w:ascii="Garamond" w:hAnsi="Garamond"/>
                <w:sz w:val="24"/>
                <w:szCs w:val="24"/>
              </w:rPr>
              <w:t xml:space="preserve"> est compris entre 17,5 % et 20 % </w:t>
            </w:r>
          </w:p>
          <w:p w14:paraId="77B9C080" w14:textId="77777777" w:rsidR="00D514A1" w:rsidRPr="00D514A1" w:rsidRDefault="00D514A1" w:rsidP="00F94CB8">
            <w:pPr>
              <w:pStyle w:val="Paragraphedeliste"/>
              <w:numPr>
                <w:ilvl w:val="0"/>
                <w:numId w:val="68"/>
              </w:numPr>
              <w:spacing w:after="0" w:line="276" w:lineRule="auto"/>
              <w:jc w:val="both"/>
              <w:rPr>
                <w:rFonts w:ascii="Garamond" w:hAnsi="Garamond"/>
                <w:sz w:val="24"/>
                <w:szCs w:val="24"/>
              </w:rPr>
            </w:pPr>
            <w:r w:rsidRPr="00D514A1">
              <w:rPr>
                <w:rStyle w:val="Aucun"/>
                <w:rFonts w:ascii="Garamond" w:hAnsi="Garamond"/>
                <w:sz w:val="24"/>
                <w:szCs w:val="24"/>
              </w:rPr>
              <w:t>La nature du cofinancement (et la convertibilité en valeur monétaire explicite du cofinancement en nature) avec des documents certifiés par un cabinet d’audit</w:t>
            </w:r>
          </w:p>
        </w:tc>
      </w:tr>
      <w:tr w:rsidR="00D514A1" w:rsidRPr="00847370" w14:paraId="63107D82" w14:textId="77777777" w:rsidTr="00061576">
        <w:trPr>
          <w:trHeight w:val="815"/>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1E3ED86B" w14:textId="77777777" w:rsidR="00D514A1" w:rsidRPr="00847370" w:rsidRDefault="00D514A1" w:rsidP="00061576">
            <w:pPr>
              <w:pStyle w:val="CorpsA"/>
              <w:spacing w:line="276" w:lineRule="auto"/>
              <w:ind w:right="63"/>
              <w:rPr>
                <w:rFonts w:ascii="Garamond" w:hAnsi="Garamond"/>
                <w:sz w:val="24"/>
                <w:szCs w:val="24"/>
              </w:rPr>
            </w:pPr>
            <w:r w:rsidRPr="00847370">
              <w:rPr>
                <w:rStyle w:val="Aucun"/>
                <w:rFonts w:ascii="Garamond" w:hAnsi="Garamond"/>
                <w:b/>
                <w:sz w:val="24"/>
                <w:szCs w:val="24"/>
              </w:rPr>
              <w:t>Budget et durée des propositions</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C0147C0" w14:textId="087A8673" w:rsidR="00D514A1" w:rsidRPr="00F1365B" w:rsidRDefault="00D514A1" w:rsidP="00F94CB8">
            <w:pPr>
              <w:pStyle w:val="Paragraphedeliste"/>
              <w:numPr>
                <w:ilvl w:val="0"/>
                <w:numId w:val="69"/>
              </w:numPr>
              <w:spacing w:after="0" w:line="276" w:lineRule="auto"/>
              <w:jc w:val="both"/>
              <w:rPr>
                <w:rStyle w:val="Aucun"/>
                <w:rFonts w:ascii="Garamond" w:hAnsi="Garamond"/>
                <w:sz w:val="24"/>
                <w:szCs w:val="24"/>
              </w:rPr>
            </w:pPr>
            <w:r w:rsidRPr="00F1365B">
              <w:rPr>
                <w:rStyle w:val="Aucun"/>
                <w:rFonts w:ascii="Garamond" w:hAnsi="Garamond"/>
                <w:sz w:val="24"/>
                <w:szCs w:val="24"/>
              </w:rPr>
              <w:t>Budget de subvention (80%</w:t>
            </w:r>
            <w:r w:rsidR="002D4169" w:rsidRPr="00F1365B">
              <w:rPr>
                <w:rStyle w:val="Aucun"/>
                <w:rFonts w:ascii="Garamond" w:hAnsi="Garamond"/>
                <w:sz w:val="24"/>
                <w:szCs w:val="24"/>
              </w:rPr>
              <w:t xml:space="preserve"> à 82,5%</w:t>
            </w:r>
            <w:r w:rsidRPr="00F1365B">
              <w:rPr>
                <w:rStyle w:val="Aucun"/>
                <w:rFonts w:ascii="Garamond" w:hAnsi="Garamond"/>
                <w:sz w:val="24"/>
                <w:szCs w:val="24"/>
              </w:rPr>
              <w:t xml:space="preserve"> du total) entre 125 000 et 150 000 Euros </w:t>
            </w:r>
          </w:p>
          <w:p w14:paraId="082A8A83" w14:textId="3F99BF94" w:rsidR="00D514A1" w:rsidRPr="00AA3E5D" w:rsidRDefault="00D514A1" w:rsidP="00F94CB8">
            <w:pPr>
              <w:pStyle w:val="Paragraphedeliste"/>
              <w:numPr>
                <w:ilvl w:val="0"/>
                <w:numId w:val="69"/>
              </w:numPr>
              <w:spacing w:after="0" w:line="276" w:lineRule="auto"/>
              <w:jc w:val="both"/>
              <w:rPr>
                <w:rFonts w:ascii="Garamond" w:hAnsi="Garamond"/>
                <w:sz w:val="24"/>
                <w:szCs w:val="24"/>
              </w:rPr>
            </w:pPr>
            <w:r w:rsidRPr="00AA3E5D">
              <w:rPr>
                <w:rStyle w:val="Aucun"/>
                <w:rFonts w:ascii="Garamond" w:hAnsi="Garamond"/>
                <w:sz w:val="24"/>
                <w:szCs w:val="24"/>
              </w:rPr>
              <w:t xml:space="preserve">Durée </w:t>
            </w:r>
            <w:r w:rsidR="00E140CE">
              <w:rPr>
                <w:rStyle w:val="Aucun"/>
                <w:rFonts w:ascii="Garamond" w:hAnsi="Garamond"/>
                <w:sz w:val="24"/>
                <w:szCs w:val="24"/>
              </w:rPr>
              <w:t xml:space="preserve">minimale 24 mois et </w:t>
            </w:r>
            <w:r w:rsidRPr="00AA3E5D">
              <w:rPr>
                <w:rStyle w:val="Aucun"/>
                <w:rFonts w:ascii="Garamond" w:hAnsi="Garamond"/>
                <w:sz w:val="24"/>
                <w:szCs w:val="24"/>
              </w:rPr>
              <w:t>maximale 36 mois</w:t>
            </w:r>
          </w:p>
        </w:tc>
      </w:tr>
      <w:tr w:rsidR="00D514A1" w:rsidRPr="00D514A1" w14:paraId="5D55B44F" w14:textId="77777777" w:rsidTr="00061576">
        <w:trPr>
          <w:trHeight w:val="1097"/>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0AABCDBB" w14:textId="77777777" w:rsidR="00D514A1" w:rsidRPr="00847370" w:rsidRDefault="00D514A1" w:rsidP="00061576">
            <w:pPr>
              <w:pStyle w:val="CorpsA"/>
              <w:spacing w:line="276" w:lineRule="auto"/>
              <w:ind w:right="63"/>
              <w:rPr>
                <w:rFonts w:ascii="Garamond" w:hAnsi="Garamond"/>
                <w:sz w:val="24"/>
                <w:szCs w:val="24"/>
              </w:rPr>
            </w:pPr>
            <w:r w:rsidRPr="00847370">
              <w:rPr>
                <w:rStyle w:val="Aucun"/>
                <w:rFonts w:ascii="Garamond" w:hAnsi="Garamond"/>
                <w:b/>
                <w:sz w:val="24"/>
                <w:szCs w:val="24"/>
              </w:rPr>
              <w:t xml:space="preserve">Adéquation entre les objectifs et activités de la proposition de projet, et les objectifs et types d’activités éligibles du PAOLAO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C0028D1" w14:textId="77777777" w:rsidR="00D514A1" w:rsidRPr="00D514A1" w:rsidRDefault="00D514A1" w:rsidP="00F94CB8">
            <w:pPr>
              <w:pStyle w:val="Paragraphedeliste"/>
              <w:numPr>
                <w:ilvl w:val="0"/>
                <w:numId w:val="70"/>
              </w:numPr>
              <w:spacing w:after="0" w:line="276" w:lineRule="auto"/>
              <w:jc w:val="both"/>
              <w:rPr>
                <w:rStyle w:val="Aucun"/>
                <w:rFonts w:ascii="Garamond" w:hAnsi="Garamond"/>
                <w:sz w:val="24"/>
                <w:szCs w:val="24"/>
              </w:rPr>
            </w:pPr>
            <w:r w:rsidRPr="00D514A1">
              <w:rPr>
                <w:rStyle w:val="Aucun"/>
                <w:rFonts w:ascii="Garamond" w:hAnsi="Garamond"/>
                <w:sz w:val="24"/>
                <w:szCs w:val="24"/>
              </w:rPr>
              <w:t>Acteurs de la chaine des valeurs lait local</w:t>
            </w:r>
          </w:p>
          <w:p w14:paraId="2D2AC85F" w14:textId="77777777" w:rsidR="00D514A1" w:rsidRPr="00D514A1" w:rsidRDefault="00D514A1" w:rsidP="00F94CB8">
            <w:pPr>
              <w:pStyle w:val="Paragraphedeliste"/>
              <w:numPr>
                <w:ilvl w:val="0"/>
                <w:numId w:val="70"/>
              </w:numPr>
              <w:spacing w:after="0" w:line="276" w:lineRule="auto"/>
              <w:jc w:val="both"/>
              <w:rPr>
                <w:rFonts w:ascii="Garamond" w:hAnsi="Garamond"/>
                <w:sz w:val="24"/>
                <w:szCs w:val="24"/>
              </w:rPr>
            </w:pPr>
            <w:r w:rsidRPr="00D514A1">
              <w:rPr>
                <w:rStyle w:val="Aucun"/>
                <w:rFonts w:ascii="Garamond" w:hAnsi="Garamond"/>
                <w:sz w:val="24"/>
                <w:szCs w:val="24"/>
              </w:rPr>
              <w:t>Considération d’activités éligibles (grands types d’activités listés)</w:t>
            </w:r>
          </w:p>
        </w:tc>
      </w:tr>
      <w:tr w:rsidR="00D514A1" w:rsidRPr="00847370" w14:paraId="42FA30BB" w14:textId="77777777" w:rsidTr="00061576">
        <w:trPr>
          <w:trHeight w:val="1156"/>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3BF325B3" w14:textId="77777777" w:rsidR="00D514A1" w:rsidRPr="00847370" w:rsidRDefault="00D514A1" w:rsidP="00061576">
            <w:pPr>
              <w:pStyle w:val="CorpsA"/>
              <w:spacing w:line="276" w:lineRule="auto"/>
              <w:ind w:right="63"/>
              <w:rPr>
                <w:rStyle w:val="Aucun"/>
                <w:rFonts w:ascii="Garamond" w:hAnsi="Garamond"/>
                <w:b/>
                <w:sz w:val="24"/>
                <w:szCs w:val="24"/>
              </w:rPr>
            </w:pPr>
            <w:r w:rsidRPr="00847370">
              <w:rPr>
                <w:rStyle w:val="Aucun"/>
                <w:rFonts w:ascii="Garamond" w:hAnsi="Garamond"/>
                <w:b/>
                <w:sz w:val="24"/>
                <w:szCs w:val="24"/>
              </w:rPr>
              <w:t xml:space="preserve">Qualité des mesures d’atténuation des risques proposées par le consortium ou groupe d’opérateurs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9FA0630" w14:textId="77777777" w:rsidR="00D514A1" w:rsidRPr="00D514A1" w:rsidRDefault="00D514A1" w:rsidP="00F94CB8">
            <w:pPr>
              <w:pStyle w:val="Paragraphedeliste"/>
              <w:numPr>
                <w:ilvl w:val="0"/>
                <w:numId w:val="71"/>
              </w:numPr>
              <w:spacing w:after="0" w:line="276" w:lineRule="auto"/>
              <w:jc w:val="both"/>
              <w:rPr>
                <w:rStyle w:val="Aucun"/>
                <w:rFonts w:ascii="Garamond" w:hAnsi="Garamond"/>
                <w:sz w:val="24"/>
                <w:szCs w:val="24"/>
              </w:rPr>
            </w:pPr>
            <w:r w:rsidRPr="00D514A1">
              <w:rPr>
                <w:rStyle w:val="Aucun"/>
                <w:rFonts w:ascii="Garamond" w:hAnsi="Garamond"/>
                <w:sz w:val="24"/>
                <w:szCs w:val="24"/>
              </w:rPr>
              <w:t xml:space="preserve">Mesures d’atténuation ou de mitigation des effets environnementaux </w:t>
            </w:r>
          </w:p>
          <w:p w14:paraId="07CC4831" w14:textId="77777777" w:rsidR="00D514A1" w:rsidRPr="008230D5" w:rsidRDefault="00D514A1" w:rsidP="00F94CB8">
            <w:pPr>
              <w:pStyle w:val="Paragraphedeliste"/>
              <w:numPr>
                <w:ilvl w:val="0"/>
                <w:numId w:val="71"/>
              </w:numPr>
              <w:spacing w:after="0" w:line="276" w:lineRule="auto"/>
              <w:jc w:val="both"/>
              <w:rPr>
                <w:rStyle w:val="Aucun"/>
                <w:rFonts w:ascii="Garamond" w:hAnsi="Garamond"/>
                <w:sz w:val="24"/>
                <w:szCs w:val="24"/>
              </w:rPr>
            </w:pPr>
            <w:r w:rsidRPr="008230D5">
              <w:rPr>
                <w:rStyle w:val="Aucun"/>
                <w:rFonts w:ascii="Garamond" w:hAnsi="Garamond"/>
                <w:sz w:val="24"/>
                <w:szCs w:val="24"/>
              </w:rPr>
              <w:t xml:space="preserve">Plan de sauvegarde sociale </w:t>
            </w:r>
          </w:p>
        </w:tc>
      </w:tr>
    </w:tbl>
    <w:p w14:paraId="132C40DD" w14:textId="77777777" w:rsidR="00D514A1" w:rsidRPr="00847370" w:rsidRDefault="00D514A1" w:rsidP="00D514A1">
      <w:pPr>
        <w:pStyle w:val="CorpsA"/>
        <w:spacing w:after="5" w:line="276" w:lineRule="auto"/>
        <w:jc w:val="both"/>
        <w:rPr>
          <w:rStyle w:val="Aucun"/>
          <w:rFonts w:ascii="Garamond" w:hAnsi="Garamond" w:cs="Times New Roman"/>
          <w:i/>
          <w:color w:val="808080"/>
          <w:sz w:val="24"/>
          <w:szCs w:val="24"/>
          <w:u w:color="808080"/>
          <w:lang w:val="en-US" w:eastAsia="en-US"/>
          <w14:textOutline w14:w="0" w14:cap="rnd" w14:cmpd="sng" w14:algn="ctr">
            <w14:noFill/>
            <w14:prstDash w14:val="solid"/>
            <w14:bevel/>
          </w14:textOutline>
        </w:rPr>
      </w:pPr>
    </w:p>
    <w:p w14:paraId="23C12A57" w14:textId="77777777" w:rsidR="00D514A1" w:rsidRPr="00847370" w:rsidRDefault="00D514A1" w:rsidP="00D514A1">
      <w:pPr>
        <w:pStyle w:val="CorpsA"/>
        <w:spacing w:after="120" w:line="276" w:lineRule="auto"/>
        <w:ind w:right="70"/>
        <w:jc w:val="both"/>
        <w:rPr>
          <w:rFonts w:ascii="Garamond" w:hAnsi="Garamond"/>
          <w:sz w:val="24"/>
          <w:szCs w:val="24"/>
        </w:rPr>
      </w:pPr>
      <w:r w:rsidRPr="00847370">
        <w:rPr>
          <w:rStyle w:val="Hyperlink3"/>
          <w:rFonts w:ascii="Garamond" w:hAnsi="Garamond"/>
          <w:sz w:val="24"/>
          <w:szCs w:val="24"/>
        </w:rPr>
        <w:t>Les crit</w:t>
      </w:r>
      <w:r w:rsidRPr="00847370">
        <w:rPr>
          <w:rStyle w:val="Aucun"/>
          <w:rFonts w:ascii="Garamond" w:hAnsi="Garamond"/>
          <w:sz w:val="24"/>
          <w:szCs w:val="24"/>
        </w:rPr>
        <w:t>è</w:t>
      </w:r>
      <w:r w:rsidRPr="00847370">
        <w:rPr>
          <w:rStyle w:val="Hyperlink3"/>
          <w:rFonts w:ascii="Garamond" w:hAnsi="Garamond"/>
          <w:sz w:val="24"/>
          <w:szCs w:val="24"/>
        </w:rPr>
        <w:t>res spécifiques au PAOLAO ont é</w:t>
      </w:r>
      <w:r w:rsidRPr="00847370">
        <w:rPr>
          <w:rStyle w:val="Hyperlink1"/>
          <w:rFonts w:ascii="Garamond" w:hAnsi="Garamond"/>
          <w:sz w:val="24"/>
          <w:szCs w:val="24"/>
        </w:rPr>
        <w:t>t</w:t>
      </w:r>
      <w:r w:rsidRPr="00847370">
        <w:rPr>
          <w:rStyle w:val="Hyperlink3"/>
          <w:rFonts w:ascii="Garamond" w:hAnsi="Garamond"/>
          <w:sz w:val="24"/>
          <w:szCs w:val="24"/>
        </w:rPr>
        <w:t xml:space="preserve">é </w:t>
      </w:r>
      <w:r w:rsidRPr="00847370">
        <w:rPr>
          <w:rStyle w:val="Hyperlink1"/>
          <w:rFonts w:ascii="Garamond" w:hAnsi="Garamond"/>
          <w:sz w:val="24"/>
          <w:szCs w:val="24"/>
        </w:rPr>
        <w:t>int</w:t>
      </w:r>
      <w:r w:rsidRPr="00847370">
        <w:rPr>
          <w:rStyle w:val="Hyperlink3"/>
          <w:rFonts w:ascii="Garamond" w:hAnsi="Garamond"/>
          <w:sz w:val="24"/>
          <w:szCs w:val="24"/>
        </w:rPr>
        <w:t>é</w:t>
      </w:r>
      <w:r w:rsidRPr="00847370">
        <w:rPr>
          <w:rStyle w:val="Hyperlink1"/>
          <w:rFonts w:ascii="Garamond" w:hAnsi="Garamond"/>
          <w:sz w:val="24"/>
          <w:szCs w:val="24"/>
        </w:rPr>
        <w:t>gr</w:t>
      </w:r>
      <w:r w:rsidRPr="00847370">
        <w:rPr>
          <w:rStyle w:val="Hyperlink3"/>
          <w:rFonts w:ascii="Garamond" w:hAnsi="Garamond"/>
          <w:sz w:val="24"/>
          <w:szCs w:val="24"/>
        </w:rPr>
        <w:t>és aux grilles de notation des notes succinctes et des propositions détaillées, et pré</w:t>
      </w:r>
      <w:r w:rsidRPr="00847370">
        <w:rPr>
          <w:rStyle w:val="Hyperlink1"/>
          <w:rFonts w:ascii="Garamond" w:hAnsi="Garamond"/>
          <w:sz w:val="24"/>
          <w:szCs w:val="24"/>
        </w:rPr>
        <w:t>sent</w:t>
      </w:r>
      <w:r w:rsidRPr="00847370">
        <w:rPr>
          <w:rStyle w:val="Hyperlink3"/>
          <w:rFonts w:ascii="Garamond" w:hAnsi="Garamond"/>
          <w:sz w:val="24"/>
          <w:szCs w:val="24"/>
        </w:rPr>
        <w:t>és dans le Tableau 2.</w:t>
      </w:r>
    </w:p>
    <w:p w14:paraId="44820D18" w14:textId="77777777" w:rsidR="00D514A1" w:rsidRPr="00847370" w:rsidRDefault="00D514A1" w:rsidP="00D514A1">
      <w:pPr>
        <w:pStyle w:val="CorpsA"/>
        <w:spacing w:before="240" w:after="120" w:line="276" w:lineRule="auto"/>
        <w:jc w:val="center"/>
        <w:rPr>
          <w:rFonts w:ascii="Garamond" w:hAnsi="Garamond"/>
          <w:sz w:val="24"/>
          <w:szCs w:val="24"/>
        </w:rPr>
      </w:pPr>
      <w:r w:rsidRPr="00847370">
        <w:rPr>
          <w:rStyle w:val="Aucun"/>
          <w:rFonts w:ascii="Garamond" w:hAnsi="Garamond"/>
          <w:smallCaps/>
          <w:color w:val="5A5A5A"/>
          <w:sz w:val="24"/>
          <w:szCs w:val="24"/>
          <w:u w:color="5A5A5A"/>
        </w:rPr>
        <w:br w:type="page"/>
      </w:r>
    </w:p>
    <w:p w14:paraId="4C3D221E" w14:textId="77777777" w:rsidR="00D514A1" w:rsidRPr="00847370" w:rsidRDefault="00D514A1" w:rsidP="00D514A1">
      <w:pPr>
        <w:pStyle w:val="CorpsA"/>
        <w:spacing w:before="240" w:after="120" w:line="276" w:lineRule="auto"/>
        <w:jc w:val="center"/>
        <w:rPr>
          <w:rStyle w:val="Aucun"/>
          <w:rFonts w:ascii="Garamond" w:hAnsi="Garamond"/>
          <w:b/>
          <w:smallCaps/>
          <w:color w:val="5A5A5A"/>
          <w:sz w:val="24"/>
          <w:szCs w:val="24"/>
          <w:u w:color="5A5A5A"/>
        </w:rPr>
      </w:pPr>
      <w:r w:rsidRPr="00847370">
        <w:rPr>
          <w:rStyle w:val="Rfrencelgre"/>
          <w:rFonts w:ascii="Garamond" w:hAnsi="Garamond"/>
          <w:sz w:val="24"/>
          <w:szCs w:val="24"/>
        </w:rPr>
        <w:lastRenderedPageBreak/>
        <w:t>Tableau N</w:t>
      </w:r>
      <w:r w:rsidRPr="00847370">
        <w:rPr>
          <w:rStyle w:val="Aucun"/>
          <w:rFonts w:ascii="Garamond" w:hAnsi="Garamond"/>
          <w:b/>
          <w:smallCaps/>
          <w:color w:val="5A5A5A"/>
          <w:sz w:val="24"/>
          <w:szCs w:val="24"/>
          <w:u w:color="5A5A5A"/>
        </w:rPr>
        <w:t xml:space="preserve">° </w:t>
      </w:r>
      <w:r w:rsidRPr="00847370">
        <w:rPr>
          <w:rStyle w:val="Rfrencelgre"/>
          <w:rFonts w:ascii="Garamond" w:hAnsi="Garamond"/>
          <w:sz w:val="24"/>
          <w:szCs w:val="24"/>
        </w:rPr>
        <w:t>2 : Crit</w:t>
      </w:r>
      <w:r w:rsidRPr="00847370">
        <w:rPr>
          <w:rStyle w:val="Aucun"/>
          <w:rFonts w:ascii="Garamond" w:hAnsi="Garamond"/>
          <w:b/>
          <w:smallCaps/>
          <w:color w:val="5A5A5A"/>
          <w:sz w:val="24"/>
          <w:szCs w:val="24"/>
          <w:u w:color="5A5A5A"/>
        </w:rPr>
        <w:t>è</w:t>
      </w:r>
      <w:r w:rsidRPr="00847370">
        <w:rPr>
          <w:rStyle w:val="Rfrencelgre"/>
          <w:rFonts w:ascii="Garamond" w:hAnsi="Garamond"/>
          <w:sz w:val="24"/>
          <w:szCs w:val="24"/>
        </w:rPr>
        <w:t>res de notation spécifiques au PAOLAO</w:t>
      </w:r>
    </w:p>
    <w:tbl>
      <w:tblPr>
        <w:tblStyle w:val="TableNormal1"/>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4"/>
        <w:gridCol w:w="6804"/>
      </w:tblGrid>
      <w:tr w:rsidR="00D514A1" w:rsidRPr="00847370" w14:paraId="18B453D9" w14:textId="77777777" w:rsidTr="00061576">
        <w:trPr>
          <w:trHeight w:val="231"/>
          <w:jc w:val="center"/>
        </w:trPr>
        <w:tc>
          <w:tcPr>
            <w:tcW w:w="3114"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6052AEEA"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color w:val="FFFFFF"/>
                <w:sz w:val="24"/>
                <w:szCs w:val="24"/>
                <w:u w:color="FFFFFF"/>
              </w:rPr>
              <w:t xml:space="preserve">Critères  </w:t>
            </w:r>
          </w:p>
        </w:tc>
        <w:tc>
          <w:tcPr>
            <w:tcW w:w="6804"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5F0D34ED"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color w:val="FFFFFF"/>
                <w:sz w:val="24"/>
                <w:szCs w:val="24"/>
                <w:u w:color="FFFFFF"/>
              </w:rPr>
              <w:t xml:space="preserve">Indicateurs  </w:t>
            </w:r>
          </w:p>
        </w:tc>
      </w:tr>
      <w:tr w:rsidR="00D514A1" w:rsidRPr="00D514A1" w14:paraId="5244E5BF" w14:textId="77777777" w:rsidTr="00061576">
        <w:trPr>
          <w:trHeight w:val="616"/>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590166F3" w14:textId="77777777" w:rsidR="00D514A1" w:rsidRPr="00847370" w:rsidRDefault="00D514A1" w:rsidP="00061576">
            <w:pPr>
              <w:pStyle w:val="CorpsA"/>
              <w:spacing w:line="276" w:lineRule="auto"/>
              <w:ind w:right="63"/>
              <w:rPr>
                <w:rFonts w:ascii="Garamond" w:hAnsi="Garamond"/>
                <w:sz w:val="24"/>
                <w:szCs w:val="24"/>
              </w:rPr>
            </w:pPr>
            <w:r w:rsidRPr="00847370">
              <w:rPr>
                <w:rStyle w:val="Aucun"/>
                <w:rFonts w:ascii="Garamond" w:hAnsi="Garamond"/>
                <w:b/>
                <w:sz w:val="24"/>
                <w:szCs w:val="24"/>
              </w:rPr>
              <w:t>Pertinence de la proposition au regard de l’objectif de l’A</w:t>
            </w:r>
            <w:r>
              <w:rPr>
                <w:rStyle w:val="Aucun"/>
                <w:rFonts w:ascii="Garamond" w:hAnsi="Garamond"/>
                <w:b/>
                <w:sz w:val="24"/>
                <w:szCs w:val="24"/>
              </w:rPr>
              <w:t>à</w:t>
            </w:r>
            <w:r w:rsidRPr="00847370">
              <w:rPr>
                <w:rStyle w:val="Aucun"/>
                <w:rFonts w:ascii="Garamond" w:hAnsi="Garamond"/>
                <w:b/>
                <w:sz w:val="24"/>
                <w:szCs w:val="24"/>
              </w:rPr>
              <w:t>P</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BD8C9B8" w14:textId="77777777" w:rsidR="00D514A1" w:rsidRDefault="00D514A1" w:rsidP="00F94CB8">
            <w:pPr>
              <w:pStyle w:val="Paragraphedeliste"/>
              <w:numPr>
                <w:ilvl w:val="0"/>
                <w:numId w:val="72"/>
              </w:numPr>
              <w:spacing w:after="0" w:line="276" w:lineRule="auto"/>
              <w:jc w:val="both"/>
              <w:rPr>
                <w:rStyle w:val="Aucun"/>
                <w:rFonts w:ascii="Garamond" w:hAnsi="Garamond"/>
                <w:sz w:val="24"/>
                <w:szCs w:val="24"/>
              </w:rPr>
            </w:pPr>
            <w:r w:rsidRPr="00D514A1">
              <w:rPr>
                <w:rStyle w:val="Aucun"/>
                <w:rFonts w:ascii="Garamond" w:hAnsi="Garamond"/>
                <w:sz w:val="24"/>
                <w:szCs w:val="24"/>
              </w:rPr>
              <w:t>Présentation et justification des leviers d’action pour engager/soutenir le développement de la filière lait local</w:t>
            </w:r>
            <w:r w:rsidR="00EE3651">
              <w:rPr>
                <w:rStyle w:val="Aucun"/>
                <w:rFonts w:ascii="Garamond" w:hAnsi="Garamond"/>
                <w:sz w:val="24"/>
                <w:szCs w:val="24"/>
              </w:rPr>
              <w:t xml:space="preserve"> en général et </w:t>
            </w:r>
            <w:r w:rsidR="008E2FDD">
              <w:rPr>
                <w:rStyle w:val="Aucun"/>
                <w:rFonts w:ascii="Garamond" w:hAnsi="Garamond"/>
                <w:sz w:val="24"/>
                <w:szCs w:val="24"/>
              </w:rPr>
              <w:t>l’augmentation des volumes de lait local collecté, en particulier</w:t>
            </w:r>
          </w:p>
          <w:p w14:paraId="25D75E2F" w14:textId="044DCB5B" w:rsidR="003E28C0" w:rsidRPr="00D514A1" w:rsidRDefault="003E28C0" w:rsidP="00F94CB8">
            <w:pPr>
              <w:pStyle w:val="Paragraphedeliste"/>
              <w:numPr>
                <w:ilvl w:val="0"/>
                <w:numId w:val="72"/>
              </w:numPr>
              <w:spacing w:after="0" w:line="276" w:lineRule="auto"/>
              <w:jc w:val="both"/>
              <w:rPr>
                <w:rFonts w:ascii="Garamond" w:hAnsi="Garamond"/>
                <w:sz w:val="24"/>
                <w:szCs w:val="24"/>
              </w:rPr>
            </w:pPr>
            <w:r>
              <w:rPr>
                <w:rStyle w:val="Aucun"/>
                <w:rFonts w:ascii="Garamond" w:hAnsi="Garamond"/>
                <w:sz w:val="24"/>
                <w:szCs w:val="24"/>
              </w:rPr>
              <w:t>Volume collecté et objectif d’augmentation</w:t>
            </w:r>
          </w:p>
        </w:tc>
      </w:tr>
      <w:tr w:rsidR="00D514A1" w:rsidRPr="00D514A1" w14:paraId="4A35461E" w14:textId="77777777" w:rsidTr="00061576">
        <w:trPr>
          <w:trHeight w:val="1465"/>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82EC4D3"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Constitution du consortium ou groupe d’opérateurs responsable de la mise en œuvre du projet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541B6D4" w14:textId="4C90830C" w:rsidR="00D514A1" w:rsidRPr="00D514A1" w:rsidRDefault="00D514A1" w:rsidP="00F94CB8">
            <w:pPr>
              <w:pStyle w:val="Paragraphedeliste"/>
              <w:numPr>
                <w:ilvl w:val="0"/>
                <w:numId w:val="72"/>
              </w:numPr>
              <w:spacing w:after="0" w:line="276" w:lineRule="auto"/>
              <w:jc w:val="both"/>
              <w:rPr>
                <w:rStyle w:val="Aucun"/>
                <w:rFonts w:ascii="Garamond" w:hAnsi="Garamond"/>
                <w:sz w:val="24"/>
                <w:szCs w:val="24"/>
              </w:rPr>
            </w:pPr>
            <w:r w:rsidRPr="00D514A1">
              <w:rPr>
                <w:rStyle w:val="Aucun"/>
                <w:rFonts w:ascii="Garamond" w:hAnsi="Garamond"/>
                <w:sz w:val="24"/>
                <w:szCs w:val="24"/>
              </w:rPr>
              <w:t>Niveau d’intégration du consortium ou groupe d’opérateur</w:t>
            </w:r>
            <w:r w:rsidR="008E2FDD">
              <w:rPr>
                <w:rStyle w:val="Aucun"/>
                <w:rFonts w:ascii="Garamond" w:hAnsi="Garamond"/>
                <w:sz w:val="24"/>
                <w:szCs w:val="24"/>
              </w:rPr>
              <w:t>s</w:t>
            </w:r>
            <w:r w:rsidRPr="00D514A1">
              <w:rPr>
                <w:rStyle w:val="Aucun"/>
                <w:rFonts w:ascii="Garamond" w:hAnsi="Garamond"/>
                <w:sz w:val="24"/>
                <w:szCs w:val="24"/>
              </w:rPr>
              <w:t xml:space="preserve"> dans la zone du projet</w:t>
            </w:r>
            <w:r w:rsidR="008E2FDD">
              <w:rPr>
                <w:rStyle w:val="Aucun"/>
                <w:rFonts w:ascii="Garamond" w:hAnsi="Garamond"/>
                <w:sz w:val="24"/>
                <w:szCs w:val="24"/>
              </w:rPr>
              <w:t>,</w:t>
            </w:r>
            <w:r w:rsidRPr="00D514A1">
              <w:rPr>
                <w:rStyle w:val="Aucun"/>
                <w:rFonts w:ascii="Garamond" w:hAnsi="Garamond"/>
                <w:sz w:val="24"/>
                <w:szCs w:val="24"/>
              </w:rPr>
              <w:t xml:space="preserve"> </w:t>
            </w:r>
          </w:p>
          <w:p w14:paraId="750FDD98" w14:textId="7B585206" w:rsidR="00D514A1" w:rsidRPr="00D514A1" w:rsidRDefault="00D514A1" w:rsidP="00F94CB8">
            <w:pPr>
              <w:pStyle w:val="Paragraphedeliste"/>
              <w:numPr>
                <w:ilvl w:val="0"/>
                <w:numId w:val="72"/>
              </w:numPr>
              <w:spacing w:after="0" w:line="276" w:lineRule="auto"/>
              <w:jc w:val="both"/>
              <w:rPr>
                <w:rStyle w:val="Aucun"/>
                <w:rFonts w:ascii="Garamond" w:hAnsi="Garamond"/>
                <w:sz w:val="24"/>
                <w:szCs w:val="24"/>
              </w:rPr>
            </w:pPr>
            <w:r w:rsidRPr="00D514A1">
              <w:rPr>
                <w:rStyle w:val="Aucun"/>
                <w:rFonts w:ascii="Garamond" w:hAnsi="Garamond"/>
                <w:sz w:val="24"/>
                <w:szCs w:val="24"/>
              </w:rPr>
              <w:t>Expériences antérieures de collaboration justifiées par une attestation de bonne exécution</w:t>
            </w:r>
            <w:r w:rsidR="008E2FDD">
              <w:rPr>
                <w:rStyle w:val="Aucun"/>
                <w:rFonts w:ascii="Garamond" w:hAnsi="Garamond"/>
                <w:sz w:val="24"/>
                <w:szCs w:val="24"/>
              </w:rPr>
              <w:t>,</w:t>
            </w:r>
            <w:r w:rsidRPr="00D514A1">
              <w:rPr>
                <w:rStyle w:val="Aucun"/>
                <w:rFonts w:ascii="Garamond" w:hAnsi="Garamond"/>
                <w:sz w:val="24"/>
                <w:szCs w:val="24"/>
              </w:rPr>
              <w:t xml:space="preserve"> </w:t>
            </w:r>
          </w:p>
          <w:p w14:paraId="7CB516B6" w14:textId="77777777" w:rsidR="00D514A1" w:rsidRPr="00D514A1" w:rsidRDefault="00D514A1" w:rsidP="00F94CB8">
            <w:pPr>
              <w:pStyle w:val="Paragraphedeliste"/>
              <w:numPr>
                <w:ilvl w:val="0"/>
                <w:numId w:val="72"/>
              </w:numPr>
              <w:spacing w:after="0" w:line="276" w:lineRule="auto"/>
              <w:jc w:val="both"/>
              <w:rPr>
                <w:rFonts w:ascii="Garamond" w:hAnsi="Garamond"/>
                <w:sz w:val="24"/>
                <w:szCs w:val="24"/>
              </w:rPr>
            </w:pPr>
            <w:r w:rsidRPr="00D514A1">
              <w:rPr>
                <w:rStyle w:val="Aucun"/>
                <w:rFonts w:ascii="Garamond" w:hAnsi="Garamond"/>
                <w:sz w:val="24"/>
                <w:szCs w:val="24"/>
              </w:rPr>
              <w:t>Modalités de fonctionnement du consortium ou groupe d’opérateurs (formulation de la proposition, gouvernance, répartition du budget, propriété des références et produits de capitalisation générés)</w:t>
            </w:r>
          </w:p>
        </w:tc>
      </w:tr>
      <w:tr w:rsidR="00D514A1" w:rsidRPr="00D514A1" w14:paraId="40CB8A0B" w14:textId="77777777" w:rsidTr="00061576">
        <w:trPr>
          <w:trHeight w:val="1107"/>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5" w:type="dxa"/>
            </w:tcMar>
          </w:tcPr>
          <w:p w14:paraId="78CFCC6E" w14:textId="77777777" w:rsidR="00D514A1" w:rsidRPr="00847370" w:rsidRDefault="00D514A1" w:rsidP="00061576">
            <w:pPr>
              <w:pStyle w:val="CorpsA"/>
              <w:spacing w:line="276" w:lineRule="auto"/>
              <w:ind w:right="65"/>
              <w:rPr>
                <w:rFonts w:ascii="Garamond" w:hAnsi="Garamond"/>
                <w:sz w:val="24"/>
                <w:szCs w:val="24"/>
              </w:rPr>
            </w:pPr>
            <w:r w:rsidRPr="00847370">
              <w:rPr>
                <w:rStyle w:val="Aucun"/>
                <w:rFonts w:ascii="Garamond" w:hAnsi="Garamond"/>
                <w:b/>
                <w:sz w:val="24"/>
                <w:szCs w:val="24"/>
              </w:rPr>
              <w:t>Expérience des opérateurs de développement membre du consortium ou groupe d’opérateurs (ONG, Association)</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6E28881" w14:textId="77777777" w:rsidR="00D514A1" w:rsidRPr="00D514A1" w:rsidRDefault="00D514A1" w:rsidP="00F94CB8">
            <w:pPr>
              <w:pStyle w:val="Paragraphedeliste"/>
              <w:numPr>
                <w:ilvl w:val="0"/>
                <w:numId w:val="73"/>
              </w:numPr>
              <w:spacing w:after="0" w:line="276" w:lineRule="auto"/>
              <w:jc w:val="both"/>
              <w:rPr>
                <w:rStyle w:val="Aucun"/>
                <w:rFonts w:ascii="Garamond" w:hAnsi="Garamond"/>
                <w:sz w:val="24"/>
                <w:szCs w:val="24"/>
              </w:rPr>
            </w:pPr>
            <w:r w:rsidRPr="00D514A1">
              <w:rPr>
                <w:rStyle w:val="Aucun"/>
                <w:rFonts w:ascii="Garamond" w:hAnsi="Garamond"/>
                <w:sz w:val="24"/>
                <w:szCs w:val="24"/>
              </w:rPr>
              <w:t>Expérience dans la chaine de valeurs lait local : collecte, transformation, commercialisation, distribution ;</w:t>
            </w:r>
          </w:p>
          <w:p w14:paraId="4B9B8FF5" w14:textId="77777777" w:rsidR="00D514A1" w:rsidRPr="00D514A1" w:rsidRDefault="00D514A1" w:rsidP="00F94CB8">
            <w:pPr>
              <w:pStyle w:val="Paragraphedeliste"/>
              <w:numPr>
                <w:ilvl w:val="0"/>
                <w:numId w:val="73"/>
              </w:numPr>
              <w:spacing w:after="0" w:line="276" w:lineRule="auto"/>
              <w:jc w:val="both"/>
              <w:rPr>
                <w:rStyle w:val="Aucun"/>
                <w:rFonts w:ascii="Garamond" w:hAnsi="Garamond"/>
                <w:sz w:val="24"/>
                <w:szCs w:val="24"/>
              </w:rPr>
            </w:pPr>
            <w:r w:rsidRPr="00D514A1">
              <w:rPr>
                <w:rStyle w:val="Aucun"/>
                <w:rFonts w:ascii="Garamond" w:hAnsi="Garamond"/>
                <w:sz w:val="24"/>
                <w:szCs w:val="24"/>
              </w:rPr>
              <w:t>Expérience en gestion de projet multi-acteurs justifiée par une attestation de bonne exécution ;</w:t>
            </w:r>
          </w:p>
          <w:p w14:paraId="29EE94B4" w14:textId="77777777" w:rsidR="00D514A1" w:rsidRPr="00D514A1" w:rsidRDefault="00D514A1" w:rsidP="00F94CB8">
            <w:pPr>
              <w:pStyle w:val="Paragraphedeliste"/>
              <w:numPr>
                <w:ilvl w:val="0"/>
                <w:numId w:val="73"/>
              </w:numPr>
              <w:spacing w:after="0" w:line="276" w:lineRule="auto"/>
              <w:jc w:val="both"/>
              <w:rPr>
                <w:rFonts w:ascii="Garamond" w:hAnsi="Garamond"/>
                <w:sz w:val="24"/>
                <w:szCs w:val="24"/>
              </w:rPr>
            </w:pPr>
            <w:r w:rsidRPr="00D514A1">
              <w:rPr>
                <w:rStyle w:val="Aucun"/>
                <w:rFonts w:ascii="Garamond" w:hAnsi="Garamond"/>
                <w:sz w:val="24"/>
                <w:szCs w:val="24"/>
              </w:rPr>
              <w:t>Expérience en termes de capitalisation ;</w:t>
            </w:r>
          </w:p>
        </w:tc>
      </w:tr>
      <w:tr w:rsidR="00D514A1" w:rsidRPr="00D514A1" w14:paraId="6EAF71EC" w14:textId="77777777" w:rsidTr="00061576">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B7B9ADE" w14:textId="77777777" w:rsidR="00D514A1" w:rsidRPr="00847370" w:rsidRDefault="00D514A1" w:rsidP="00061576">
            <w:pPr>
              <w:pStyle w:val="CorpsA"/>
              <w:tabs>
                <w:tab w:val="center" w:pos="1591"/>
                <w:tab w:val="right" w:pos="2827"/>
              </w:tabs>
              <w:spacing w:line="276" w:lineRule="auto"/>
              <w:rPr>
                <w:rFonts w:ascii="Garamond" w:hAnsi="Garamond"/>
                <w:sz w:val="24"/>
                <w:szCs w:val="24"/>
              </w:rPr>
            </w:pPr>
            <w:r w:rsidRPr="00847370">
              <w:rPr>
                <w:rStyle w:val="Aucun"/>
                <w:rFonts w:ascii="Garamond" w:hAnsi="Garamond"/>
                <w:b/>
                <w:sz w:val="24"/>
                <w:szCs w:val="24"/>
              </w:rPr>
              <w:t>Expérience des autres membres du consortium ou groupe d’opérateurs</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FF10C71" w14:textId="77777777" w:rsidR="00D514A1" w:rsidRPr="00D514A1" w:rsidRDefault="00D514A1" w:rsidP="00F94CB8">
            <w:pPr>
              <w:pStyle w:val="Paragraphedeliste"/>
              <w:numPr>
                <w:ilvl w:val="0"/>
                <w:numId w:val="74"/>
              </w:numPr>
              <w:spacing w:after="0" w:line="276" w:lineRule="auto"/>
              <w:jc w:val="both"/>
              <w:rPr>
                <w:rStyle w:val="Aucun"/>
                <w:rFonts w:ascii="Garamond" w:hAnsi="Garamond"/>
                <w:sz w:val="24"/>
                <w:szCs w:val="24"/>
              </w:rPr>
            </w:pPr>
            <w:r w:rsidRPr="00D514A1">
              <w:rPr>
                <w:rStyle w:val="Aucun"/>
                <w:rFonts w:ascii="Garamond" w:hAnsi="Garamond"/>
                <w:sz w:val="24"/>
                <w:szCs w:val="24"/>
              </w:rPr>
              <w:t>Connaissance préalable des problématiques de la filière ; et des freins et leviers à l’adoption de bonnes pratiques et innovations des chaînes de valeurs ;</w:t>
            </w:r>
          </w:p>
          <w:p w14:paraId="4D772411" w14:textId="77777777" w:rsidR="00D514A1" w:rsidRPr="00D514A1" w:rsidRDefault="00D514A1" w:rsidP="00F94CB8">
            <w:pPr>
              <w:pStyle w:val="Paragraphedeliste"/>
              <w:numPr>
                <w:ilvl w:val="0"/>
                <w:numId w:val="74"/>
              </w:numPr>
              <w:spacing w:after="0" w:line="276" w:lineRule="auto"/>
              <w:jc w:val="both"/>
              <w:rPr>
                <w:rFonts w:ascii="Garamond" w:hAnsi="Garamond"/>
                <w:sz w:val="24"/>
                <w:szCs w:val="24"/>
              </w:rPr>
            </w:pPr>
            <w:r w:rsidRPr="00D514A1">
              <w:rPr>
                <w:rStyle w:val="Aucun"/>
                <w:rFonts w:ascii="Garamond" w:hAnsi="Garamond"/>
                <w:sz w:val="24"/>
                <w:szCs w:val="24"/>
              </w:rPr>
              <w:t>Participation à des réseaux nationaux, sous-régionaux et/ou à la filière.</w:t>
            </w:r>
          </w:p>
        </w:tc>
      </w:tr>
      <w:tr w:rsidR="00D514A1" w:rsidRPr="00D514A1" w14:paraId="789E2CEE" w14:textId="77777777" w:rsidTr="00061576">
        <w:trPr>
          <w:trHeight w:val="3732"/>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BB24B17"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Qualité technique et méthodologique de la proposition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1F7A1D2" w14:textId="77777777" w:rsidR="00D514A1" w:rsidRPr="00D514A1" w:rsidRDefault="00D514A1" w:rsidP="00F94CB8">
            <w:pPr>
              <w:pStyle w:val="Paragraphedeliste"/>
              <w:numPr>
                <w:ilvl w:val="0"/>
                <w:numId w:val="75"/>
              </w:numPr>
              <w:spacing w:after="0" w:line="276" w:lineRule="auto"/>
              <w:jc w:val="both"/>
              <w:rPr>
                <w:rStyle w:val="Aucun"/>
                <w:rFonts w:ascii="Garamond" w:hAnsi="Garamond"/>
                <w:sz w:val="24"/>
                <w:szCs w:val="24"/>
              </w:rPr>
            </w:pPr>
            <w:r w:rsidRPr="00D514A1">
              <w:rPr>
                <w:rStyle w:val="Aucun"/>
                <w:rFonts w:ascii="Garamond" w:hAnsi="Garamond"/>
                <w:sz w:val="24"/>
                <w:szCs w:val="24"/>
              </w:rPr>
              <w:t xml:space="preserve">Adéquation entre les activités proposées et les attentes du public cible ;  </w:t>
            </w:r>
          </w:p>
          <w:p w14:paraId="7407E7C7" w14:textId="77777777" w:rsidR="00D514A1" w:rsidRPr="00D514A1" w:rsidRDefault="00D514A1" w:rsidP="00F94CB8">
            <w:pPr>
              <w:pStyle w:val="Paragraphedeliste"/>
              <w:numPr>
                <w:ilvl w:val="0"/>
                <w:numId w:val="75"/>
              </w:numPr>
              <w:spacing w:after="0" w:line="276" w:lineRule="auto"/>
              <w:jc w:val="both"/>
              <w:rPr>
                <w:rStyle w:val="Aucun"/>
                <w:rFonts w:ascii="Garamond" w:hAnsi="Garamond"/>
                <w:sz w:val="24"/>
                <w:szCs w:val="24"/>
              </w:rPr>
            </w:pPr>
            <w:r w:rsidRPr="00D514A1">
              <w:rPr>
                <w:rStyle w:val="Aucun"/>
                <w:rFonts w:ascii="Garamond" w:hAnsi="Garamond"/>
                <w:sz w:val="24"/>
                <w:szCs w:val="24"/>
              </w:rPr>
              <w:t>Explicitation du caractère innovant de la proposition (notamment en termes de dispositif, de méthodes, de modèles, de mécanismes) de développement de chaînes de valeurs lait local et produits dérivés ;</w:t>
            </w:r>
          </w:p>
          <w:p w14:paraId="6E53AC1C" w14:textId="77777777" w:rsidR="00D514A1" w:rsidRPr="00D514A1" w:rsidRDefault="00D514A1" w:rsidP="00F94CB8">
            <w:pPr>
              <w:pStyle w:val="Paragraphedeliste"/>
              <w:numPr>
                <w:ilvl w:val="0"/>
                <w:numId w:val="75"/>
              </w:numPr>
              <w:spacing w:after="0" w:line="276" w:lineRule="auto"/>
              <w:jc w:val="both"/>
              <w:rPr>
                <w:rStyle w:val="Aucun"/>
                <w:rFonts w:ascii="Garamond" w:hAnsi="Garamond"/>
                <w:sz w:val="24"/>
                <w:szCs w:val="24"/>
              </w:rPr>
            </w:pPr>
            <w:r w:rsidRPr="00D514A1">
              <w:rPr>
                <w:rStyle w:val="Aucun"/>
                <w:rFonts w:ascii="Garamond" w:hAnsi="Garamond"/>
                <w:sz w:val="24"/>
                <w:szCs w:val="24"/>
              </w:rPr>
              <w:t xml:space="preserve">Pertinence de la combinaison de thématiques et activités proposées ; </w:t>
            </w:r>
          </w:p>
          <w:p w14:paraId="1AFEA0E4" w14:textId="77777777" w:rsidR="00D514A1" w:rsidRPr="00D514A1" w:rsidRDefault="00D514A1" w:rsidP="00F94CB8">
            <w:pPr>
              <w:pStyle w:val="Paragraphedeliste"/>
              <w:numPr>
                <w:ilvl w:val="0"/>
                <w:numId w:val="75"/>
              </w:numPr>
              <w:spacing w:after="0" w:line="276" w:lineRule="auto"/>
              <w:jc w:val="both"/>
              <w:rPr>
                <w:rStyle w:val="Aucun"/>
                <w:rFonts w:ascii="Garamond" w:hAnsi="Garamond"/>
                <w:sz w:val="24"/>
                <w:szCs w:val="24"/>
              </w:rPr>
            </w:pPr>
            <w:r w:rsidRPr="00D514A1">
              <w:rPr>
                <w:rStyle w:val="Aucun"/>
                <w:rFonts w:ascii="Garamond" w:hAnsi="Garamond"/>
                <w:sz w:val="24"/>
                <w:szCs w:val="24"/>
              </w:rPr>
              <w:t>Cohérence entre le territoire d’intervention considéré et les objectifs et résultats de la proposition ;</w:t>
            </w:r>
          </w:p>
          <w:p w14:paraId="356F01E7" w14:textId="77777777" w:rsidR="00D514A1" w:rsidRPr="00D514A1" w:rsidRDefault="00D514A1" w:rsidP="00F94CB8">
            <w:pPr>
              <w:pStyle w:val="Paragraphedeliste"/>
              <w:numPr>
                <w:ilvl w:val="0"/>
                <w:numId w:val="75"/>
              </w:numPr>
              <w:spacing w:after="0" w:line="276" w:lineRule="auto"/>
              <w:jc w:val="both"/>
              <w:rPr>
                <w:rStyle w:val="Aucun"/>
                <w:rFonts w:ascii="Garamond" w:hAnsi="Garamond"/>
                <w:sz w:val="24"/>
                <w:szCs w:val="24"/>
              </w:rPr>
            </w:pPr>
            <w:r w:rsidRPr="00D514A1">
              <w:rPr>
                <w:rStyle w:val="Aucun"/>
                <w:rFonts w:ascii="Garamond" w:hAnsi="Garamond"/>
                <w:sz w:val="24"/>
                <w:szCs w:val="24"/>
              </w:rPr>
              <w:t>Robustesse du dispositif du suivi-évaluation ;</w:t>
            </w:r>
          </w:p>
          <w:p w14:paraId="7EA8C1CC" w14:textId="77777777" w:rsidR="00D514A1" w:rsidRPr="00D514A1" w:rsidRDefault="00D514A1" w:rsidP="00F94CB8">
            <w:pPr>
              <w:pStyle w:val="Paragraphedeliste"/>
              <w:numPr>
                <w:ilvl w:val="0"/>
                <w:numId w:val="75"/>
              </w:numPr>
              <w:spacing w:after="0" w:line="276" w:lineRule="auto"/>
              <w:jc w:val="both"/>
              <w:rPr>
                <w:rStyle w:val="Aucun"/>
                <w:rFonts w:ascii="Garamond" w:hAnsi="Garamond"/>
                <w:sz w:val="24"/>
                <w:szCs w:val="24"/>
              </w:rPr>
            </w:pPr>
            <w:r w:rsidRPr="00D514A1">
              <w:rPr>
                <w:rStyle w:val="Aucun"/>
                <w:rFonts w:ascii="Garamond" w:hAnsi="Garamond"/>
                <w:sz w:val="24"/>
                <w:szCs w:val="24"/>
              </w:rPr>
              <w:t>Spécificité de la démarche de capitalisation ;</w:t>
            </w:r>
          </w:p>
          <w:p w14:paraId="2B1FA8DF" w14:textId="77777777" w:rsidR="00D514A1" w:rsidRPr="00D514A1" w:rsidRDefault="00D514A1" w:rsidP="00F94CB8">
            <w:pPr>
              <w:pStyle w:val="Paragraphedeliste"/>
              <w:numPr>
                <w:ilvl w:val="0"/>
                <w:numId w:val="75"/>
              </w:numPr>
              <w:spacing w:after="0" w:line="276" w:lineRule="auto"/>
              <w:jc w:val="both"/>
              <w:rPr>
                <w:rFonts w:ascii="Garamond" w:hAnsi="Garamond"/>
                <w:sz w:val="24"/>
                <w:szCs w:val="24"/>
              </w:rPr>
            </w:pPr>
            <w:r w:rsidRPr="00D514A1">
              <w:rPr>
                <w:rStyle w:val="Aucun"/>
                <w:rFonts w:ascii="Garamond" w:hAnsi="Garamond"/>
                <w:sz w:val="24"/>
                <w:szCs w:val="24"/>
              </w:rPr>
              <w:t>Explicitation de la démarche et du dispositif proposés de capitalisation interne au projet.</w:t>
            </w:r>
          </w:p>
        </w:tc>
      </w:tr>
      <w:tr w:rsidR="00D514A1" w:rsidRPr="00D514A1" w14:paraId="6898EF08" w14:textId="77777777" w:rsidTr="00061576">
        <w:trPr>
          <w:trHeight w:val="1254"/>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672E8FF5" w14:textId="77777777" w:rsidR="00D514A1" w:rsidRPr="00847370" w:rsidRDefault="00D514A1" w:rsidP="00061576">
            <w:pPr>
              <w:pStyle w:val="CorpsA"/>
              <w:spacing w:line="276" w:lineRule="auto"/>
              <w:ind w:right="63"/>
              <w:rPr>
                <w:rFonts w:ascii="Garamond" w:hAnsi="Garamond"/>
                <w:sz w:val="24"/>
                <w:szCs w:val="24"/>
              </w:rPr>
            </w:pPr>
            <w:r w:rsidRPr="00847370">
              <w:rPr>
                <w:rStyle w:val="Aucun"/>
                <w:rFonts w:ascii="Garamond" w:hAnsi="Garamond"/>
                <w:b/>
                <w:sz w:val="24"/>
                <w:szCs w:val="24"/>
              </w:rPr>
              <w:lastRenderedPageBreak/>
              <w:t>Prise en compte d’enjeux transversaux</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055A09F" w14:textId="186A1153" w:rsidR="00D514A1" w:rsidRDefault="00D514A1" w:rsidP="00F94CB8">
            <w:pPr>
              <w:pStyle w:val="Paragraphedeliste"/>
              <w:numPr>
                <w:ilvl w:val="0"/>
                <w:numId w:val="76"/>
              </w:numPr>
              <w:spacing w:after="0" w:line="276" w:lineRule="auto"/>
              <w:jc w:val="both"/>
              <w:rPr>
                <w:rStyle w:val="Aucun"/>
                <w:rFonts w:ascii="Garamond" w:hAnsi="Garamond"/>
                <w:sz w:val="24"/>
                <w:szCs w:val="24"/>
              </w:rPr>
            </w:pPr>
            <w:r w:rsidRPr="009473FD">
              <w:rPr>
                <w:rStyle w:val="Aucun"/>
                <w:rFonts w:ascii="Garamond" w:hAnsi="Garamond"/>
                <w:sz w:val="24"/>
                <w:szCs w:val="24"/>
              </w:rPr>
              <w:t xml:space="preserve">Aspects d’équité de </w:t>
            </w:r>
            <w:r w:rsidR="00E140CE" w:rsidRPr="009473FD">
              <w:rPr>
                <w:rStyle w:val="Aucun"/>
                <w:rFonts w:ascii="Garamond" w:hAnsi="Garamond"/>
                <w:sz w:val="24"/>
                <w:szCs w:val="24"/>
              </w:rPr>
              <w:t>genre ;</w:t>
            </w:r>
          </w:p>
          <w:p w14:paraId="6FFF957A" w14:textId="77777777" w:rsidR="00D514A1" w:rsidRPr="00D514A1" w:rsidRDefault="00D514A1" w:rsidP="00F94CB8">
            <w:pPr>
              <w:pStyle w:val="Paragraphedeliste"/>
              <w:numPr>
                <w:ilvl w:val="0"/>
                <w:numId w:val="76"/>
              </w:numPr>
              <w:spacing w:after="0" w:line="276" w:lineRule="auto"/>
              <w:jc w:val="both"/>
              <w:rPr>
                <w:rStyle w:val="Aucun"/>
                <w:rFonts w:ascii="Garamond" w:hAnsi="Garamond"/>
                <w:sz w:val="24"/>
                <w:szCs w:val="24"/>
              </w:rPr>
            </w:pPr>
            <w:r w:rsidRPr="00D514A1">
              <w:rPr>
                <w:rStyle w:val="Aucun"/>
                <w:rFonts w:ascii="Garamond" w:hAnsi="Garamond"/>
                <w:sz w:val="24"/>
                <w:szCs w:val="24"/>
              </w:rPr>
              <w:t>Aspects environnementaux et liés à la consommation d’énergie ;</w:t>
            </w:r>
          </w:p>
          <w:p w14:paraId="3B165F7C" w14:textId="77777777" w:rsidR="00D514A1" w:rsidRDefault="00D514A1" w:rsidP="00F94CB8">
            <w:pPr>
              <w:pStyle w:val="Paragraphedeliste"/>
              <w:numPr>
                <w:ilvl w:val="0"/>
                <w:numId w:val="76"/>
              </w:numPr>
              <w:spacing w:after="0" w:line="276" w:lineRule="auto"/>
              <w:jc w:val="both"/>
              <w:rPr>
                <w:rStyle w:val="Aucun"/>
                <w:rFonts w:ascii="Garamond" w:hAnsi="Garamond"/>
                <w:sz w:val="24"/>
                <w:szCs w:val="24"/>
              </w:rPr>
            </w:pPr>
            <w:r w:rsidRPr="00F2419E">
              <w:rPr>
                <w:rStyle w:val="Aucun"/>
                <w:rFonts w:ascii="Garamond" w:hAnsi="Garamond"/>
                <w:sz w:val="24"/>
                <w:szCs w:val="24"/>
              </w:rPr>
              <w:t>La prévention des conflits ;</w:t>
            </w:r>
          </w:p>
          <w:p w14:paraId="6459EAFE" w14:textId="77777777" w:rsidR="00D514A1" w:rsidRPr="00D514A1" w:rsidRDefault="00D514A1" w:rsidP="00F94CB8">
            <w:pPr>
              <w:pStyle w:val="Paragraphedeliste"/>
              <w:numPr>
                <w:ilvl w:val="0"/>
                <w:numId w:val="76"/>
              </w:numPr>
              <w:spacing w:after="0" w:line="276" w:lineRule="auto"/>
              <w:jc w:val="both"/>
              <w:rPr>
                <w:rFonts w:ascii="Garamond" w:hAnsi="Garamond"/>
                <w:sz w:val="24"/>
                <w:szCs w:val="24"/>
              </w:rPr>
            </w:pPr>
            <w:r w:rsidRPr="00D514A1">
              <w:rPr>
                <w:rStyle w:val="Aucun"/>
                <w:rFonts w:ascii="Garamond" w:hAnsi="Garamond"/>
                <w:sz w:val="24"/>
                <w:szCs w:val="24"/>
              </w:rPr>
              <w:t>La main d’œuvre et les conditions de travail.</w:t>
            </w:r>
          </w:p>
        </w:tc>
      </w:tr>
      <w:tr w:rsidR="00D514A1" w:rsidRPr="00D514A1" w14:paraId="609E0934" w14:textId="77777777" w:rsidTr="00061576">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4E17012A" w14:textId="77777777" w:rsidR="00D514A1" w:rsidRPr="00847370" w:rsidRDefault="00D514A1" w:rsidP="00061576">
            <w:pPr>
              <w:pStyle w:val="CorpsA"/>
              <w:spacing w:line="276" w:lineRule="auto"/>
              <w:ind w:right="63"/>
              <w:rPr>
                <w:rFonts w:ascii="Garamond" w:hAnsi="Garamond"/>
                <w:sz w:val="24"/>
                <w:szCs w:val="24"/>
              </w:rPr>
            </w:pPr>
            <w:r w:rsidRPr="00847370">
              <w:rPr>
                <w:rStyle w:val="Aucun"/>
                <w:rFonts w:ascii="Garamond" w:hAnsi="Garamond"/>
                <w:b/>
                <w:sz w:val="24"/>
                <w:szCs w:val="24"/>
              </w:rPr>
              <w:t xml:space="preserve">Capacité de changement d’échelle et de poursuite des actions engagées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3947A61" w14:textId="77777777" w:rsidR="00D514A1" w:rsidRPr="00D514A1" w:rsidRDefault="00D514A1" w:rsidP="00F94CB8">
            <w:pPr>
              <w:pStyle w:val="Paragraphedeliste"/>
              <w:numPr>
                <w:ilvl w:val="0"/>
                <w:numId w:val="77"/>
              </w:numPr>
              <w:spacing w:after="0" w:line="276" w:lineRule="auto"/>
              <w:jc w:val="both"/>
              <w:rPr>
                <w:rStyle w:val="Aucun"/>
                <w:rFonts w:ascii="Garamond" w:hAnsi="Garamond"/>
                <w:sz w:val="24"/>
                <w:szCs w:val="24"/>
              </w:rPr>
            </w:pPr>
            <w:r w:rsidRPr="00D514A1">
              <w:rPr>
                <w:rStyle w:val="Aucun"/>
                <w:rFonts w:ascii="Garamond" w:hAnsi="Garamond"/>
                <w:sz w:val="24"/>
                <w:szCs w:val="24"/>
              </w:rPr>
              <w:t>Explicitation des modalités de poursuite des actions engagées par le projet à la fin du financement ;</w:t>
            </w:r>
          </w:p>
          <w:p w14:paraId="5227B813" w14:textId="77777777" w:rsidR="00D514A1" w:rsidRPr="00D514A1" w:rsidRDefault="00D514A1" w:rsidP="00F94CB8">
            <w:pPr>
              <w:pStyle w:val="Paragraphedeliste"/>
              <w:numPr>
                <w:ilvl w:val="0"/>
                <w:numId w:val="77"/>
              </w:numPr>
              <w:spacing w:after="0" w:line="276" w:lineRule="auto"/>
              <w:jc w:val="both"/>
              <w:rPr>
                <w:rStyle w:val="Aucun"/>
                <w:rFonts w:ascii="Garamond" w:hAnsi="Garamond"/>
                <w:sz w:val="24"/>
                <w:szCs w:val="24"/>
              </w:rPr>
            </w:pPr>
            <w:r w:rsidRPr="00D514A1">
              <w:rPr>
                <w:rStyle w:val="Aucun"/>
                <w:rFonts w:ascii="Garamond" w:hAnsi="Garamond"/>
                <w:sz w:val="24"/>
                <w:szCs w:val="24"/>
              </w:rPr>
              <w:t>Démonstration de la capacité de mobiliser de la ressource technique et financière à l’après projet ;</w:t>
            </w:r>
          </w:p>
          <w:p w14:paraId="58CD8CC3" w14:textId="77777777" w:rsidR="00D514A1" w:rsidRPr="00D514A1" w:rsidRDefault="00D514A1" w:rsidP="00F94CB8">
            <w:pPr>
              <w:pStyle w:val="Paragraphedeliste"/>
              <w:numPr>
                <w:ilvl w:val="0"/>
                <w:numId w:val="77"/>
              </w:numPr>
              <w:spacing w:after="0" w:line="276" w:lineRule="auto"/>
              <w:jc w:val="both"/>
              <w:rPr>
                <w:rFonts w:ascii="Garamond" w:hAnsi="Garamond"/>
                <w:sz w:val="24"/>
                <w:szCs w:val="24"/>
              </w:rPr>
            </w:pPr>
            <w:r w:rsidRPr="00D514A1">
              <w:rPr>
                <w:rStyle w:val="Aucun"/>
                <w:rFonts w:ascii="Garamond" w:hAnsi="Garamond"/>
                <w:sz w:val="24"/>
                <w:szCs w:val="24"/>
              </w:rPr>
              <w:t>Justification de la durabilité des actions du projet ;</w:t>
            </w:r>
          </w:p>
        </w:tc>
      </w:tr>
      <w:tr w:rsidR="00D514A1" w:rsidRPr="00D514A1" w14:paraId="3375FD61" w14:textId="77777777" w:rsidTr="00061576">
        <w:trPr>
          <w:trHeight w:val="903"/>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29D3ED1A" w14:textId="77777777" w:rsidR="00D514A1" w:rsidRPr="00847370" w:rsidRDefault="00D514A1" w:rsidP="00061576">
            <w:pPr>
              <w:pStyle w:val="CorpsA"/>
              <w:spacing w:line="276" w:lineRule="auto"/>
              <w:ind w:right="63"/>
              <w:rPr>
                <w:rFonts w:ascii="Garamond" w:hAnsi="Garamond"/>
                <w:sz w:val="24"/>
                <w:szCs w:val="24"/>
              </w:rPr>
            </w:pPr>
            <w:r w:rsidRPr="00847370">
              <w:rPr>
                <w:rStyle w:val="Aucun"/>
                <w:rFonts w:ascii="Garamond" w:hAnsi="Garamond"/>
                <w:b/>
                <w:sz w:val="24"/>
                <w:szCs w:val="24"/>
              </w:rPr>
              <w:t xml:space="preserve">Adéquation entre les objectifs et les activités affichés et les ressources identifiées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23BD6C9" w14:textId="77777777" w:rsidR="00D514A1" w:rsidRPr="00D514A1" w:rsidRDefault="00D514A1" w:rsidP="00F94CB8">
            <w:pPr>
              <w:pStyle w:val="Paragraphedeliste"/>
              <w:numPr>
                <w:ilvl w:val="0"/>
                <w:numId w:val="78"/>
              </w:numPr>
              <w:spacing w:after="0" w:line="276" w:lineRule="auto"/>
              <w:jc w:val="both"/>
              <w:rPr>
                <w:rStyle w:val="Aucun"/>
                <w:rFonts w:ascii="Garamond" w:hAnsi="Garamond"/>
                <w:sz w:val="24"/>
                <w:szCs w:val="24"/>
              </w:rPr>
            </w:pPr>
            <w:r w:rsidRPr="00D514A1">
              <w:rPr>
                <w:rStyle w:val="Aucun"/>
                <w:rFonts w:ascii="Garamond" w:hAnsi="Garamond"/>
                <w:sz w:val="24"/>
                <w:szCs w:val="24"/>
              </w:rPr>
              <w:t>Cohérence entre les objectifs, résultats et activités, et le budget ;</w:t>
            </w:r>
          </w:p>
          <w:p w14:paraId="0CABBCC8" w14:textId="77777777" w:rsidR="00D514A1" w:rsidRPr="00D514A1" w:rsidRDefault="00D514A1" w:rsidP="00F94CB8">
            <w:pPr>
              <w:pStyle w:val="Paragraphedeliste"/>
              <w:numPr>
                <w:ilvl w:val="0"/>
                <w:numId w:val="78"/>
              </w:numPr>
              <w:spacing w:after="0" w:line="276" w:lineRule="auto"/>
              <w:jc w:val="both"/>
              <w:rPr>
                <w:rFonts w:ascii="Garamond" w:hAnsi="Garamond"/>
                <w:sz w:val="24"/>
                <w:szCs w:val="24"/>
              </w:rPr>
            </w:pPr>
            <w:r w:rsidRPr="00D514A1">
              <w:rPr>
                <w:rStyle w:val="Aucun"/>
                <w:rFonts w:ascii="Garamond" w:hAnsi="Garamond"/>
                <w:sz w:val="24"/>
                <w:szCs w:val="24"/>
              </w:rPr>
              <w:t xml:space="preserve">Temps nécessaire pour obtenir les effets et impact annoncés.   </w:t>
            </w:r>
          </w:p>
        </w:tc>
      </w:tr>
      <w:tr w:rsidR="00D514A1" w:rsidRPr="00D514A1" w14:paraId="04399276" w14:textId="77777777" w:rsidTr="00061576">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4" w:type="dxa"/>
            </w:tcMar>
          </w:tcPr>
          <w:p w14:paraId="508638F8" w14:textId="77777777" w:rsidR="00D514A1" w:rsidRPr="00847370" w:rsidRDefault="00D514A1" w:rsidP="00061576">
            <w:pPr>
              <w:pStyle w:val="CorpsA"/>
              <w:spacing w:line="276" w:lineRule="auto"/>
              <w:ind w:right="64"/>
              <w:rPr>
                <w:rFonts w:ascii="Garamond" w:hAnsi="Garamond"/>
                <w:sz w:val="24"/>
                <w:szCs w:val="24"/>
              </w:rPr>
            </w:pPr>
            <w:r w:rsidRPr="00847370">
              <w:rPr>
                <w:rStyle w:val="Aucun"/>
                <w:rFonts w:ascii="Garamond" w:hAnsi="Garamond"/>
                <w:b/>
                <w:sz w:val="24"/>
                <w:szCs w:val="24"/>
              </w:rPr>
              <w:t>Complémentarités et synergies avec d’autres interventions dans des domaines proches de ceux ciblés par le projet</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8446DEA" w14:textId="2F5877AC" w:rsidR="00D514A1" w:rsidRPr="00D514A1" w:rsidRDefault="00D514A1" w:rsidP="00F94CB8">
            <w:pPr>
              <w:pStyle w:val="Paragraphedeliste"/>
              <w:numPr>
                <w:ilvl w:val="0"/>
                <w:numId w:val="79"/>
              </w:numPr>
              <w:spacing w:after="0" w:line="276" w:lineRule="auto"/>
              <w:jc w:val="both"/>
              <w:rPr>
                <w:rFonts w:ascii="Garamond" w:hAnsi="Garamond"/>
                <w:sz w:val="24"/>
                <w:szCs w:val="24"/>
              </w:rPr>
            </w:pPr>
            <w:r w:rsidRPr="00D514A1">
              <w:rPr>
                <w:rStyle w:val="Aucun"/>
                <w:rFonts w:ascii="Garamond" w:hAnsi="Garamond"/>
                <w:sz w:val="24"/>
                <w:szCs w:val="24"/>
              </w:rPr>
              <w:t>Complémentarités et éventuelles synergies avec d’autres actions de l’Agence Français</w:t>
            </w:r>
            <w:r w:rsidR="00640F80">
              <w:rPr>
                <w:rStyle w:val="Aucun"/>
                <w:rFonts w:ascii="Garamond" w:hAnsi="Garamond"/>
                <w:sz w:val="24"/>
                <w:szCs w:val="24"/>
              </w:rPr>
              <w:t>e</w:t>
            </w:r>
            <w:r w:rsidRPr="00D514A1">
              <w:rPr>
                <w:rStyle w:val="Aucun"/>
                <w:rFonts w:ascii="Garamond" w:hAnsi="Garamond"/>
                <w:sz w:val="24"/>
                <w:szCs w:val="24"/>
              </w:rPr>
              <w:t xml:space="preserve"> de Développement d’une part, et avec les actions d’autres bailleurs et opérateurs de développement autour du développement des chaînes de valeurs lait local d’autre part</w:t>
            </w:r>
            <w:r w:rsidR="00640F80">
              <w:rPr>
                <w:rStyle w:val="Aucun"/>
                <w:rFonts w:ascii="Garamond" w:hAnsi="Garamond"/>
                <w:sz w:val="24"/>
                <w:szCs w:val="24"/>
              </w:rPr>
              <w:t>.</w:t>
            </w:r>
          </w:p>
        </w:tc>
      </w:tr>
    </w:tbl>
    <w:p w14:paraId="2FB47449" w14:textId="77777777" w:rsidR="00D514A1" w:rsidRPr="00847370" w:rsidRDefault="00D514A1" w:rsidP="00D514A1">
      <w:pPr>
        <w:pStyle w:val="CorpsA"/>
        <w:widowControl w:val="0"/>
        <w:spacing w:before="240" w:after="120"/>
        <w:ind w:left="108" w:hanging="108"/>
        <w:jc w:val="center"/>
        <w:rPr>
          <w:rStyle w:val="Aucun"/>
          <w:rFonts w:ascii="Garamond" w:hAnsi="Garamond"/>
          <w:b/>
          <w:smallCaps/>
          <w:color w:val="5A5A5A"/>
          <w:sz w:val="24"/>
          <w:szCs w:val="24"/>
          <w:u w:color="5A5A5A"/>
        </w:rPr>
      </w:pPr>
    </w:p>
    <w:p w14:paraId="38DDEFEF" w14:textId="77777777" w:rsidR="00D514A1" w:rsidRPr="00847370" w:rsidRDefault="00D514A1" w:rsidP="00D514A1">
      <w:pPr>
        <w:pStyle w:val="CorpsA"/>
        <w:widowControl w:val="0"/>
        <w:spacing w:before="240" w:after="120"/>
        <w:jc w:val="center"/>
        <w:rPr>
          <w:rStyle w:val="Rfrencelgre"/>
          <w:rFonts w:ascii="Garamond" w:hAnsi="Garamond"/>
          <w:sz w:val="24"/>
          <w:szCs w:val="24"/>
        </w:rPr>
      </w:pPr>
    </w:p>
    <w:p w14:paraId="354A6E61" w14:textId="77777777" w:rsidR="00D514A1" w:rsidRPr="00847370" w:rsidRDefault="00D514A1" w:rsidP="00D514A1">
      <w:pPr>
        <w:pStyle w:val="CorpsA"/>
        <w:spacing w:line="276" w:lineRule="auto"/>
        <w:ind w:right="282"/>
        <w:jc w:val="both"/>
        <w:rPr>
          <w:rStyle w:val="Aucun"/>
          <w:rFonts w:ascii="Garamond" w:hAnsi="Garamond"/>
          <w:b/>
          <w:sz w:val="24"/>
          <w:szCs w:val="24"/>
        </w:rPr>
      </w:pPr>
    </w:p>
    <w:p w14:paraId="03794ED1" w14:textId="77777777" w:rsidR="00D514A1" w:rsidRPr="00847370" w:rsidRDefault="00D514A1" w:rsidP="00D514A1">
      <w:pPr>
        <w:pStyle w:val="CorpsA"/>
        <w:spacing w:after="160" w:line="276" w:lineRule="auto"/>
        <w:rPr>
          <w:rFonts w:ascii="Garamond" w:hAnsi="Garamond"/>
          <w:sz w:val="24"/>
          <w:szCs w:val="24"/>
        </w:rPr>
      </w:pPr>
      <w:r w:rsidRPr="00847370">
        <w:rPr>
          <w:rStyle w:val="Aucun"/>
          <w:rFonts w:ascii="Garamond" w:hAnsi="Garamond"/>
          <w:smallCaps/>
          <w:color w:val="5A5A5A"/>
          <w:sz w:val="24"/>
          <w:szCs w:val="24"/>
          <w:u w:color="5A5A5A"/>
        </w:rPr>
        <w:br w:type="page"/>
      </w:r>
    </w:p>
    <w:p w14:paraId="5FD157A7" w14:textId="77777777" w:rsidR="00D514A1" w:rsidRPr="00847370" w:rsidRDefault="00D514A1" w:rsidP="00D514A1">
      <w:pPr>
        <w:pStyle w:val="CorpsA"/>
        <w:spacing w:after="160" w:line="276" w:lineRule="auto"/>
        <w:jc w:val="center"/>
        <w:rPr>
          <w:rStyle w:val="Aucun"/>
          <w:rFonts w:ascii="Garamond" w:hAnsi="Garamond"/>
          <w:b/>
          <w:smallCaps/>
          <w:color w:val="5A5A5A"/>
          <w:sz w:val="24"/>
          <w:szCs w:val="24"/>
          <w:u w:color="5A5A5A"/>
        </w:rPr>
      </w:pPr>
      <w:r w:rsidRPr="00847370">
        <w:rPr>
          <w:rStyle w:val="Rfrencelgre"/>
          <w:rFonts w:ascii="Garamond" w:hAnsi="Garamond"/>
          <w:sz w:val="24"/>
          <w:szCs w:val="24"/>
        </w:rPr>
        <w:lastRenderedPageBreak/>
        <w:t>Tableau N</w:t>
      </w:r>
      <w:r w:rsidRPr="00847370">
        <w:rPr>
          <w:rStyle w:val="Aucun"/>
          <w:rFonts w:ascii="Garamond" w:hAnsi="Garamond"/>
          <w:b/>
          <w:smallCaps/>
          <w:color w:val="5A5A5A"/>
          <w:sz w:val="24"/>
          <w:szCs w:val="24"/>
          <w:u w:color="5A5A5A"/>
        </w:rPr>
        <w:t xml:space="preserve">° </w:t>
      </w:r>
      <w:r w:rsidRPr="00847370">
        <w:rPr>
          <w:rStyle w:val="Rfrencelgre"/>
          <w:rFonts w:ascii="Garamond" w:hAnsi="Garamond"/>
          <w:sz w:val="24"/>
          <w:szCs w:val="24"/>
        </w:rPr>
        <w:t>3 : Grille de notation de la note succincte de projet</w:t>
      </w:r>
    </w:p>
    <w:tbl>
      <w:tblPr>
        <w:tblStyle w:val="TableNormal1"/>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57"/>
        <w:gridCol w:w="1842"/>
        <w:gridCol w:w="1276"/>
        <w:gridCol w:w="2126"/>
      </w:tblGrid>
      <w:tr w:rsidR="00D514A1" w:rsidRPr="00847370" w14:paraId="629C8FED"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D1C968D"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color w:val="FFFFFF"/>
                <w:sz w:val="24"/>
                <w:szCs w:val="24"/>
                <w:u w:color="FFFFFF"/>
              </w:rPr>
              <w:t>Rubriques</w:t>
            </w:r>
          </w:p>
        </w:tc>
        <w:tc>
          <w:tcPr>
            <w:tcW w:w="1842"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4CC8AD3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rPr>
              <w:t>Notation</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49A9D28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rPr>
              <w:t>Pondération</w:t>
            </w:r>
          </w:p>
        </w:tc>
        <w:tc>
          <w:tcPr>
            <w:tcW w:w="212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12FF2E3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rPr>
              <w:t>Score maximum</w:t>
            </w:r>
          </w:p>
        </w:tc>
      </w:tr>
      <w:tr w:rsidR="00D514A1" w:rsidRPr="00847370" w14:paraId="6C74D7B2"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B4A6DC9"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1. Cohérence du projet</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162871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BE4893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Sous-total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970EE5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40</w:t>
            </w:r>
          </w:p>
        </w:tc>
      </w:tr>
      <w:tr w:rsidR="00D514A1" w:rsidRPr="00847370" w14:paraId="00A12D1A" w14:textId="77777777" w:rsidTr="00061576">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83C22C"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1.1 Claire présentation de la problématique de promotion des chaines de valeur lait local dans la zone du projet</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EBCEB3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098D05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17E2D6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10</w:t>
            </w:r>
          </w:p>
        </w:tc>
      </w:tr>
      <w:tr w:rsidR="00D514A1" w:rsidRPr="00847370" w14:paraId="685E3703" w14:textId="77777777" w:rsidTr="00061576">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24C0002"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1.2 Claire définition des objectifs et résultats attendus de l'action et de leur lien avec les objectifs de l’appel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8A9241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BDA8A1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F0078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10</w:t>
            </w:r>
          </w:p>
        </w:tc>
      </w:tr>
      <w:tr w:rsidR="00D514A1" w:rsidRPr="00847370" w14:paraId="3A7BE3BC" w14:textId="77777777" w:rsidTr="00061576">
        <w:trPr>
          <w:trHeight w:val="48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1714DED"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1.3 Cohérence de la combinaison d’activités proposée</w:t>
            </w:r>
            <w:r>
              <w:rPr>
                <w:rStyle w:val="Aucun"/>
                <w:rFonts w:ascii="Garamond" w:hAnsi="Garamond"/>
                <w:b/>
                <w:sz w:val="24"/>
                <w:szCs w:val="24"/>
              </w:rPr>
              <w:t>s</w:t>
            </w:r>
            <w:r w:rsidRPr="00847370">
              <w:rPr>
                <w:rStyle w:val="Aucun"/>
                <w:rFonts w:ascii="Garamond" w:hAnsi="Garamond"/>
                <w:b/>
                <w:sz w:val="24"/>
                <w:szCs w:val="24"/>
              </w:rPr>
              <w:t xml:space="preserve"> avec l’objectif de la proposition et l’objectif de l’A</w:t>
            </w:r>
            <w:r>
              <w:rPr>
                <w:rStyle w:val="Aucun"/>
                <w:rFonts w:ascii="Garamond" w:hAnsi="Garamond"/>
                <w:b/>
                <w:sz w:val="24"/>
                <w:szCs w:val="24"/>
              </w:rPr>
              <w:t>à</w:t>
            </w:r>
            <w:r w:rsidRPr="00847370">
              <w:rPr>
                <w:rStyle w:val="Aucun"/>
                <w:rFonts w:ascii="Garamond" w:hAnsi="Garamond"/>
                <w:b/>
                <w:sz w:val="24"/>
                <w:szCs w:val="24"/>
              </w:rPr>
              <w:t>P</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2C73CC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73D3F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698AEE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r>
      <w:tr w:rsidR="00D514A1" w:rsidRPr="00847370" w14:paraId="70F4818D"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DDC8621"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1.4 Pertinence des partenariats envisagés pour la mise en œuvre du projet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01269D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D74473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0DD9D9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r>
      <w:tr w:rsidR="00D514A1" w:rsidRPr="00847370" w14:paraId="10265994"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F1ADF2D"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1.5 Caractère innovant de la proposition (valeur ajoutée de l’action)</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4F0C33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37D4D2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904972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10</w:t>
            </w:r>
          </w:p>
        </w:tc>
      </w:tr>
      <w:tr w:rsidR="00D514A1" w:rsidRPr="00847370" w14:paraId="57E8A2BB"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A474A06"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2. Approche et gestion</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BEF980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1A91CB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Sous-total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FBE705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40</w:t>
            </w:r>
          </w:p>
        </w:tc>
      </w:tr>
      <w:tr w:rsidR="00D514A1" w:rsidRPr="00847370" w14:paraId="5D0E35EA"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2B7BF2C"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2.1 Cohérence entre les résultats escomptés, les activités prévues et les méthodologies proposées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E2DA94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8C45F7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08F1B1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r>
      <w:tr w:rsidR="00D514A1" w:rsidRPr="00847370" w14:paraId="63F51C95" w14:textId="77777777" w:rsidTr="00061576">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372A94"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2.2 Expérience du soumissionnaire et de ses partenaires en matière de mise en œuvre de projets similaires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6917B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ABF271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3</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24C4B6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r>
              <w:rPr>
                <w:rStyle w:val="Aucun"/>
                <w:rFonts w:ascii="Garamond" w:hAnsi="Garamond"/>
                <w:sz w:val="24"/>
                <w:szCs w:val="24"/>
              </w:rPr>
              <w:t>5</w:t>
            </w:r>
          </w:p>
        </w:tc>
      </w:tr>
      <w:tr w:rsidR="00D514A1" w:rsidRPr="00847370" w14:paraId="3092018D" w14:textId="77777777" w:rsidTr="00061576">
        <w:trPr>
          <w:trHeight w:val="1107"/>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D56777D"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2.3 Clarté de la répartition des responsabilités et rôles des partenaires du consortium ou groupe d’opérateurs (complémentarité, synergies entre acteurs du consortium)</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932DDD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F74418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A022D5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r>
      <w:tr w:rsidR="00D514A1" w:rsidRPr="00847370" w14:paraId="64EA9FF8"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C5258BC"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2.4 Expérience(s) de collaboration entre partenaires du consortium ou groupe d’opérateurs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E230E5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E93A8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B77259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r>
      <w:tr w:rsidR="00D514A1" w:rsidRPr="00847370" w14:paraId="6916C8B1"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807E62E"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2.5 Dispositif de gestion du projet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2163A9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9D1ADE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C0A7AD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r>
              <w:rPr>
                <w:rStyle w:val="Aucun"/>
                <w:rFonts w:ascii="Garamond" w:hAnsi="Garamond"/>
                <w:sz w:val="24"/>
                <w:szCs w:val="24"/>
              </w:rPr>
              <w:t>0</w:t>
            </w:r>
          </w:p>
        </w:tc>
      </w:tr>
      <w:tr w:rsidR="00D514A1" w:rsidRPr="00847370" w14:paraId="40D88545"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A1E18A0"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3. Résultats et impact </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FA3824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ECA851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Sous-total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A6070E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20</w:t>
            </w:r>
          </w:p>
        </w:tc>
      </w:tr>
      <w:tr w:rsidR="00D514A1" w:rsidRPr="00847370" w14:paraId="5D0D66D8"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D7D6DC0"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3.1 Précision et faisabilité des résultats escomptés à moyen terme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FE835B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A628F7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225BE9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r>
      <w:tr w:rsidR="00D514A1" w:rsidRPr="00847370" w14:paraId="068AA713"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62F4AF4"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lastRenderedPageBreak/>
              <w:t xml:space="preserve">3.2 Impact sur les groupes cibles et les bénéficiaires finaux à long terme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F5B4E5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CD9B92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79FBFB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r>
      <w:tr w:rsidR="00D514A1" w:rsidRPr="00847370" w14:paraId="2BD316BA"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038445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3.3 Degré de durabilité des processus générés attendus</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A29F8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ECF341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E0F4B9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r>
      <w:tr w:rsidR="00D514A1" w:rsidRPr="00847370" w14:paraId="38E72549"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C1BAC9E"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3.4 Capacité à changer d’échelle</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CBA1B7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ABB830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9FBB7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5</w:t>
            </w:r>
          </w:p>
        </w:tc>
      </w:tr>
      <w:tr w:rsidR="00D514A1" w:rsidRPr="00847370" w14:paraId="422D367D" w14:textId="77777777" w:rsidTr="00061576">
        <w:trPr>
          <w:trHeight w:val="300"/>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168E3AB0"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color w:val="FFFFFF"/>
                <w:sz w:val="24"/>
                <w:szCs w:val="24"/>
                <w:u w:color="FFFFFF"/>
              </w:rPr>
              <w:t>Score total</w:t>
            </w:r>
          </w:p>
        </w:tc>
        <w:tc>
          <w:tcPr>
            <w:tcW w:w="1842"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696E2B41" w14:textId="77777777" w:rsidR="00D514A1" w:rsidRPr="00847370" w:rsidRDefault="00D514A1" w:rsidP="00061576">
            <w:pPr>
              <w:rPr>
                <w:rFonts w:ascii="Garamond" w:hAnsi="Garamond"/>
                <w:sz w:val="24"/>
                <w:szCs w:val="24"/>
              </w:rPr>
            </w:pP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427E5B18" w14:textId="77777777" w:rsidR="00D514A1" w:rsidRPr="00847370" w:rsidRDefault="00D514A1" w:rsidP="00061576">
            <w:pPr>
              <w:rPr>
                <w:rFonts w:ascii="Garamond" w:hAnsi="Garamond"/>
                <w:sz w:val="24"/>
                <w:szCs w:val="24"/>
              </w:rPr>
            </w:pPr>
          </w:p>
        </w:tc>
        <w:tc>
          <w:tcPr>
            <w:tcW w:w="212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0479729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rPr>
              <w:t>100</w:t>
            </w:r>
          </w:p>
        </w:tc>
      </w:tr>
    </w:tbl>
    <w:p w14:paraId="5B901F04" w14:textId="77777777" w:rsidR="00D514A1" w:rsidRPr="00847370" w:rsidRDefault="00D514A1" w:rsidP="00D514A1">
      <w:pPr>
        <w:pStyle w:val="CorpsA"/>
        <w:spacing w:after="240" w:line="276" w:lineRule="auto"/>
        <w:ind w:right="282"/>
        <w:jc w:val="both"/>
        <w:rPr>
          <w:rStyle w:val="Aucun"/>
          <w:rFonts w:ascii="Garamond" w:hAnsi="Garamond"/>
          <w:b/>
          <w:sz w:val="24"/>
          <w:szCs w:val="24"/>
        </w:rPr>
      </w:pPr>
    </w:p>
    <w:p w14:paraId="4302D2D7" w14:textId="77777777" w:rsidR="00D514A1" w:rsidRPr="00847370" w:rsidRDefault="00D514A1" w:rsidP="00D514A1">
      <w:pPr>
        <w:pStyle w:val="CorpsA"/>
        <w:spacing w:after="120" w:line="276" w:lineRule="auto"/>
        <w:ind w:right="70"/>
        <w:jc w:val="both"/>
        <w:rPr>
          <w:rStyle w:val="Aucun"/>
          <w:rFonts w:ascii="Garamond" w:hAnsi="Garamond"/>
          <w:b/>
          <w:sz w:val="24"/>
          <w:szCs w:val="24"/>
          <w:u w:val="single"/>
        </w:rPr>
      </w:pPr>
      <w:r w:rsidRPr="00847370">
        <w:rPr>
          <w:rStyle w:val="Aucun"/>
          <w:rFonts w:ascii="Garamond" w:hAnsi="Garamond"/>
          <w:b/>
          <w:sz w:val="24"/>
          <w:szCs w:val="24"/>
          <w:u w:val="single"/>
        </w:rPr>
        <w:t>Évaluation des notes succinctes</w:t>
      </w:r>
    </w:p>
    <w:p w14:paraId="5E5F5BA5" w14:textId="77777777" w:rsidR="00D514A1" w:rsidRPr="00847370" w:rsidRDefault="00D514A1" w:rsidP="00F94CB8">
      <w:pPr>
        <w:pStyle w:val="Paragraphedeliste"/>
        <w:numPr>
          <w:ilvl w:val="0"/>
          <w:numId w:val="26"/>
        </w:numPr>
        <w:pBdr>
          <w:top w:val="nil"/>
          <w:left w:val="nil"/>
          <w:bottom w:val="nil"/>
          <w:right w:val="nil"/>
          <w:between w:val="nil"/>
          <w:bar w:val="nil"/>
        </w:pBdr>
        <w:spacing w:after="120" w:line="276" w:lineRule="auto"/>
        <w:ind w:right="68"/>
        <w:contextualSpacing w:val="0"/>
        <w:jc w:val="both"/>
        <w:rPr>
          <w:rFonts w:ascii="Garamond" w:hAnsi="Garamond"/>
          <w:sz w:val="24"/>
          <w:szCs w:val="24"/>
        </w:rPr>
      </w:pPr>
      <w:r w:rsidRPr="00847370">
        <w:rPr>
          <w:rStyle w:val="Hyperlink1"/>
          <w:rFonts w:ascii="Garamond" w:hAnsi="Garamond"/>
          <w:sz w:val="24"/>
          <w:szCs w:val="24"/>
        </w:rPr>
        <w:t xml:space="preserve">La note succincte de projet se verra attribuer une notation entre </w:t>
      </w:r>
      <w:r>
        <w:rPr>
          <w:rStyle w:val="Hyperlink1"/>
          <w:rFonts w:ascii="Garamond" w:hAnsi="Garamond"/>
          <w:sz w:val="24"/>
          <w:szCs w:val="24"/>
        </w:rPr>
        <w:t>20</w:t>
      </w:r>
      <w:r w:rsidRPr="00847370">
        <w:rPr>
          <w:rStyle w:val="Hyperlink1"/>
          <w:rFonts w:ascii="Garamond" w:hAnsi="Garamond"/>
          <w:sz w:val="24"/>
          <w:szCs w:val="24"/>
        </w:rPr>
        <w:t xml:space="preserve"> et 100 conformément à la grille d’évaluation ci-dessus.</w:t>
      </w:r>
    </w:p>
    <w:p w14:paraId="0B4BA51B" w14:textId="77777777" w:rsidR="00D514A1" w:rsidRPr="00847370" w:rsidRDefault="00D514A1" w:rsidP="00F94CB8">
      <w:pPr>
        <w:pStyle w:val="Paragraphedeliste"/>
        <w:numPr>
          <w:ilvl w:val="0"/>
          <w:numId w:val="26"/>
        </w:numPr>
        <w:pBdr>
          <w:top w:val="nil"/>
          <w:left w:val="nil"/>
          <w:bottom w:val="nil"/>
          <w:right w:val="nil"/>
          <w:between w:val="nil"/>
          <w:bar w:val="nil"/>
        </w:pBdr>
        <w:spacing w:after="120" w:line="276" w:lineRule="auto"/>
        <w:ind w:right="68"/>
        <w:contextualSpacing w:val="0"/>
        <w:jc w:val="both"/>
        <w:rPr>
          <w:rFonts w:ascii="Garamond" w:hAnsi="Garamond"/>
          <w:sz w:val="24"/>
          <w:szCs w:val="24"/>
        </w:rPr>
      </w:pPr>
      <w:r w:rsidRPr="00847370">
        <w:rPr>
          <w:rStyle w:val="Hyperlink1"/>
          <w:rFonts w:ascii="Garamond" w:hAnsi="Garamond"/>
          <w:sz w:val="24"/>
          <w:szCs w:val="24"/>
        </w:rPr>
        <w:t>Les critères d’évaluation se subdivisent en rubriques et sous-rubriques. Pour chaque sous-rubrique, il est attribué une note comprise entre 1 et 5, conformément à l’échelle d’appréciation suivante : 1 = très insuffisant ; 2 = insuffisant ; 3 = moyen ; 4 = bon ; 5 = très bon.</w:t>
      </w:r>
    </w:p>
    <w:p w14:paraId="7009C051" w14:textId="47FEA5E2" w:rsidR="00D514A1" w:rsidRPr="00847370" w:rsidRDefault="00D514A1" w:rsidP="00F94CB8">
      <w:pPr>
        <w:pStyle w:val="Paragraphedeliste"/>
        <w:numPr>
          <w:ilvl w:val="0"/>
          <w:numId w:val="26"/>
        </w:numPr>
        <w:pBdr>
          <w:top w:val="nil"/>
          <w:left w:val="nil"/>
          <w:bottom w:val="nil"/>
          <w:right w:val="nil"/>
          <w:between w:val="nil"/>
          <w:bar w:val="nil"/>
        </w:pBdr>
        <w:spacing w:after="120" w:line="276" w:lineRule="auto"/>
        <w:ind w:right="68"/>
        <w:contextualSpacing w:val="0"/>
        <w:jc w:val="both"/>
        <w:rPr>
          <w:rFonts w:ascii="Garamond" w:hAnsi="Garamond"/>
          <w:sz w:val="24"/>
          <w:szCs w:val="24"/>
        </w:rPr>
      </w:pPr>
      <w:r w:rsidRPr="00847370">
        <w:rPr>
          <w:rStyle w:val="Hyperlink1"/>
          <w:rFonts w:ascii="Garamond" w:hAnsi="Garamond"/>
          <w:sz w:val="24"/>
          <w:szCs w:val="24"/>
        </w:rPr>
        <w:t xml:space="preserve">Seules les notes succinctes de projet qui auront obtenu un score minimum de </w:t>
      </w:r>
      <w:r w:rsidR="00743D28">
        <w:rPr>
          <w:rStyle w:val="Hyperlink1"/>
          <w:rFonts w:ascii="Garamond" w:hAnsi="Garamond"/>
          <w:sz w:val="24"/>
          <w:szCs w:val="24"/>
        </w:rPr>
        <w:t>80</w:t>
      </w:r>
      <w:r w:rsidRPr="00847370">
        <w:rPr>
          <w:rStyle w:val="Hyperlink1"/>
          <w:rFonts w:ascii="Garamond" w:hAnsi="Garamond"/>
          <w:sz w:val="24"/>
          <w:szCs w:val="24"/>
        </w:rPr>
        <w:t xml:space="preserve"> points seront présélectionnées.</w:t>
      </w:r>
    </w:p>
    <w:p w14:paraId="4123D684" w14:textId="77777777" w:rsidR="00D514A1" w:rsidRPr="00847370" w:rsidRDefault="00D514A1" w:rsidP="00D514A1">
      <w:pPr>
        <w:pStyle w:val="CorpsA"/>
        <w:spacing w:after="160" w:line="276" w:lineRule="auto"/>
        <w:rPr>
          <w:rFonts w:ascii="Garamond" w:hAnsi="Garamond"/>
          <w:sz w:val="24"/>
          <w:szCs w:val="24"/>
        </w:rPr>
      </w:pPr>
      <w:r w:rsidRPr="00847370">
        <w:rPr>
          <w:rStyle w:val="Aucun"/>
          <w:rFonts w:ascii="Garamond" w:hAnsi="Garamond"/>
          <w:smallCaps/>
          <w:color w:val="5A5A5A"/>
          <w:sz w:val="24"/>
          <w:szCs w:val="24"/>
          <w:u w:color="5A5A5A"/>
        </w:rPr>
        <w:br w:type="page"/>
      </w:r>
    </w:p>
    <w:p w14:paraId="2FA038BA" w14:textId="77777777" w:rsidR="0024557A" w:rsidRPr="003A41BB" w:rsidRDefault="0024557A" w:rsidP="0024557A">
      <w:pPr>
        <w:pStyle w:val="CorpsA"/>
        <w:spacing w:after="120" w:line="276" w:lineRule="auto"/>
        <w:ind w:right="70"/>
        <w:jc w:val="center"/>
        <w:rPr>
          <w:rStyle w:val="Aucun"/>
          <w:rFonts w:ascii="Garamond" w:hAnsi="Garamond"/>
          <w:b/>
          <w:smallCaps/>
          <w:color w:val="5A5A5A"/>
          <w:u w:color="5A5A5A"/>
        </w:rPr>
      </w:pPr>
      <w:r w:rsidRPr="003A41BB">
        <w:rPr>
          <w:rStyle w:val="Rfrencelgre"/>
          <w:rFonts w:ascii="Garamond" w:hAnsi="Garamond"/>
        </w:rPr>
        <w:lastRenderedPageBreak/>
        <w:t>Tableau N</w:t>
      </w:r>
      <w:r w:rsidRPr="003A41BB">
        <w:rPr>
          <w:rStyle w:val="Aucun"/>
          <w:rFonts w:ascii="Garamond" w:hAnsi="Garamond"/>
          <w:b/>
          <w:smallCaps/>
          <w:color w:val="5A5A5A"/>
          <w:u w:color="5A5A5A"/>
        </w:rPr>
        <w:t xml:space="preserve">° </w:t>
      </w:r>
      <w:r w:rsidRPr="003A41BB">
        <w:rPr>
          <w:rStyle w:val="Rfrencelgre"/>
          <w:rFonts w:ascii="Garamond" w:hAnsi="Garamond"/>
        </w:rPr>
        <w:t>4 : Grille de notation des propositions détaillées</w:t>
      </w:r>
    </w:p>
    <w:tbl>
      <w:tblPr>
        <w:tblStyle w:val="TableNormal1"/>
        <w:tblW w:w="10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38"/>
        <w:gridCol w:w="1559"/>
        <w:gridCol w:w="1276"/>
        <w:gridCol w:w="1559"/>
      </w:tblGrid>
      <w:tr w:rsidR="0024557A" w:rsidRPr="00B85696" w14:paraId="3021FD88"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0AD0E6A"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FFFFFF"/>
                <w:u w:color="FFFFFF"/>
              </w:rPr>
              <w:t>RUBRIQUE</w:t>
            </w: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A0EBFFC"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color w:val="FFFFFF"/>
                <w:u w:color="FFFFFF"/>
              </w:rPr>
              <w:t>Notation</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22E831B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color w:val="FFFFFF"/>
                <w:u w:color="FFFFFF"/>
              </w:rPr>
              <w:t>Pondération</w:t>
            </w: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40C7129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color w:val="FFFFFF"/>
                <w:u w:color="FFFFFF"/>
              </w:rPr>
              <w:t>Score Max</w:t>
            </w:r>
          </w:p>
        </w:tc>
      </w:tr>
      <w:tr w:rsidR="0024557A" w:rsidRPr="00B85696" w14:paraId="44F5FA15"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30824D9"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1. Pertinence du projet</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A7A5587"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22FD478"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Sous-total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FF6AA74"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25</w:t>
            </w:r>
          </w:p>
        </w:tc>
      </w:tr>
      <w:tr w:rsidR="0024557A" w:rsidRPr="00B85696" w14:paraId="0270D33F" w14:textId="77777777" w:rsidTr="00BB611A">
        <w:trPr>
          <w:trHeight w:val="1690"/>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B87DE95"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1.1 Les problématiques abordées sont-elles présentées de manière claire ? Le lien entre les problématiques et les activités proposées, et les besoins de la chaîne de valeur considérée, des bénéficiaires et du/des groupe/s cible/s, a-t-il été argumenté de manière adéquate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672C3A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BC7FEF5"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8CE66D"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27A89FE7"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D64BDBA"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1.1.1 Le lien entre les problématiques et les activités proposées, et les besoins de la chaîne de valeur considérée, a-t-il été argumenté de manière adéquate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CCF57F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96FB0CC"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CDE4FC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r>
      <w:tr w:rsidR="0024557A" w:rsidRPr="00B85696" w14:paraId="7E5CD9F3"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B0B2362"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1.1.2 Le lien entre la problématique et les activités proposées, et les besoins des bénéficiaires finaux et du/des groupe/s cible/s, a-t-il été argumenté de manière adéquate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5591E80"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F3DB50"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4313220"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3</w:t>
            </w:r>
          </w:p>
        </w:tc>
      </w:tr>
      <w:tr w:rsidR="0024557A" w:rsidRPr="00B85696" w14:paraId="53720113"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B2247CC"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1.2 Les objectifs de l'action et les leviers d’action pour engager/soutenir le développement de la filière, et leur lien avec les besoins des bénéficiaires et du/des groupe(s) cible(s), sont-ils bien définis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D2934F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E31D50"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E8578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795F0480"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A0107D"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 xml:space="preserve">1.3 Le caractère innovant (valeur ajoutée) de la proposition est-il pertinent par rapport aux thématiques retenues ? Est-il bien présenté ?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2A57C67"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A251F7"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B2F1C57"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30DED134"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D3CACF8"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1.3.1 Le caractère innovant (valeur ajoutée) de la proposition est-il pertinent par rapport aux thématiques retenues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BC47359"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A89DB39"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ABF4E6"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r>
      <w:tr w:rsidR="0024557A" w:rsidRPr="00B85696" w14:paraId="2EB113B3"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F0C93D3"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1.3.2 Le caractère innovant de la proposition est-il bien présenté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09000FC"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F829CA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0BFF1E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3</w:t>
            </w:r>
          </w:p>
        </w:tc>
      </w:tr>
      <w:tr w:rsidR="0024557A" w:rsidRPr="00B85696" w14:paraId="7C1BE24B"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4D8481"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 xml:space="preserve">1.4 Le consortium </w:t>
            </w:r>
            <w:r>
              <w:rPr>
                <w:rStyle w:val="Aucun"/>
                <w:rFonts w:ascii="Garamond" w:hAnsi="Garamond"/>
                <w:b/>
              </w:rPr>
              <w:t xml:space="preserve">ou groupe d’opérateurs </w:t>
            </w:r>
            <w:r w:rsidRPr="003A41BB">
              <w:rPr>
                <w:rStyle w:val="Aucun"/>
                <w:rFonts w:ascii="Garamond" w:hAnsi="Garamond"/>
                <w:b/>
              </w:rPr>
              <w:t>constitué répond-il aux enjeux de l’action (échelles d’intervention, fonctions et compétences des différents acteurs impliqués)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AE137D4"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D27C097"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14555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511EEAD1"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4C54DB5"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1.5 La chaîne de valeur considérée est-elle cohérente avec les objectifs et résultats attendus de l’action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42F956"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464374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3A87860"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2</w:t>
            </w:r>
          </w:p>
        </w:tc>
      </w:tr>
      <w:tr w:rsidR="0024557A" w:rsidRPr="00B85696" w14:paraId="14565FD3" w14:textId="77777777" w:rsidTr="00BB611A">
        <w:trPr>
          <w:trHeight w:val="1690"/>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A233C01"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1.6 Les enjeux transversaux portant sur les besoins essentiels d’adaptation au changement climatique, les aspects d’équité de genre, les conflits locaux éventuels, la main d’œuvre et les conditions de travail et la préservation de l’environnement, sont-ils abordés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C1B14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5BBC6F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FCDC6F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2</w:t>
            </w:r>
          </w:p>
        </w:tc>
      </w:tr>
      <w:tr w:rsidR="0024557A" w:rsidRPr="00B85696" w14:paraId="36A6A714"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0A6EBC1"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lastRenderedPageBreak/>
              <w:t>1.7 Les effets et impact annoncés sont-ils cohérents avec la durée du projet</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EAF3D9B"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DB2BC4"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2ACA7B"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r>
      <w:tr w:rsidR="0024557A" w:rsidRPr="00B85696" w14:paraId="4596355D"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2646E4D"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2. Méthodologie</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1E8571D"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962D6E4"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Sous-total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FDABD1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20</w:t>
            </w:r>
          </w:p>
        </w:tc>
      </w:tr>
      <w:tr w:rsidR="0024557A" w:rsidRPr="00B85696" w14:paraId="79327B03"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E8A083A"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2.1 Est-ce que la structure générale du projet reflète l’analyse des problèmes de base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06A71F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A1C800"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F826A3C"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5887F83E"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0A62A3D"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2.2 Est</w:t>
            </w:r>
            <w:r w:rsidRPr="003A41BB">
              <w:rPr>
                <w:rStyle w:val="Aucun"/>
                <w:rFonts w:ascii="Cambria Math" w:hAnsi="Cambria Math" w:cs="Cambria Math"/>
                <w:b/>
              </w:rPr>
              <w:t>‐</w:t>
            </w:r>
            <w:r w:rsidRPr="003A41BB">
              <w:rPr>
                <w:rStyle w:val="Aucun"/>
                <w:rFonts w:ascii="Garamond" w:hAnsi="Garamond"/>
                <w:b/>
              </w:rPr>
              <w:t>ce que le plan d’action est clair et réalisable ? Les activités proposées sont-elles appropriées, pratiques et cohérentes avec les objectifs et résultats escomptés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1AF1B49"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B6910A"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E71E7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19722B7E"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4B53E3"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2.2.1 Est</w:t>
            </w:r>
            <w:r w:rsidRPr="003A41BB">
              <w:rPr>
                <w:rStyle w:val="Aucun"/>
                <w:rFonts w:ascii="Cambria Math" w:hAnsi="Cambria Math" w:cs="Cambria Math"/>
                <w:b/>
                <w:color w:val="1F3864"/>
                <w:u w:color="1F3864"/>
              </w:rPr>
              <w:t>‐</w:t>
            </w:r>
            <w:r w:rsidRPr="003A41BB">
              <w:rPr>
                <w:rStyle w:val="Aucun"/>
                <w:rFonts w:ascii="Garamond" w:hAnsi="Garamond"/>
                <w:b/>
                <w:color w:val="1F3864"/>
                <w:u w:color="1F3864"/>
              </w:rPr>
              <w:t>ce que le plan d’actions est clair et réalisable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BDE24DA"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4387C9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0F7117"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r>
      <w:tr w:rsidR="0024557A" w:rsidRPr="00B85696" w14:paraId="3409D35E"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BFB33B9"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2.2.2 Les activités proposées sont-elles appropriées, pratiques et cohérentes avec les objectifs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EFC2DD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B76EDE4"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C910F6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r>
      <w:tr w:rsidR="0024557A" w:rsidRPr="00B85696" w14:paraId="228D208C"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7FE7FE8"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2.2.3 Les activités proposées sont-elles appropriées, pratiques et cohérentes avec les résultats escomptés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97DE169"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D3D7C3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AD2582A"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r>
      <w:tr w:rsidR="0024557A" w:rsidRPr="00B85696" w14:paraId="245D1E37"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B2653E2"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 xml:space="preserve">2.3 Le niveau d’implication et de participation des partenaires membres du consortium </w:t>
            </w:r>
            <w:r>
              <w:rPr>
                <w:rStyle w:val="Aucun"/>
                <w:rFonts w:ascii="Garamond" w:hAnsi="Garamond"/>
                <w:b/>
              </w:rPr>
              <w:t xml:space="preserve">ou du groupe d’opérateurs </w:t>
            </w:r>
            <w:r w:rsidRPr="003A41BB">
              <w:rPr>
                <w:rStyle w:val="Aucun"/>
                <w:rFonts w:ascii="Garamond" w:hAnsi="Garamond"/>
                <w:b/>
              </w:rPr>
              <w:t xml:space="preserve">à la prise de décision et aux activités est-il satisfaisant ?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86CC158"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F42284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112249"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5010BFD9" w14:textId="77777777" w:rsidTr="00BB611A">
        <w:trPr>
          <w:trHeight w:val="60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35CF9B3"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2.4 Le dispositif du suivi-évaluation interne du projet est-il satisfaisant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0E41A1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9C920C6"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3FB058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3</w:t>
            </w:r>
          </w:p>
        </w:tc>
      </w:tr>
      <w:tr w:rsidR="0024557A" w:rsidRPr="00B85696" w14:paraId="7C8AE5EF"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D9CC891"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2.5 La démarche et le dispositif proposés communication et de capitalisation interne au projet sont-ils clairement explicités et pertinents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2C7294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D86A6DC"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BC36B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2</w:t>
            </w:r>
          </w:p>
        </w:tc>
      </w:tr>
      <w:tr w:rsidR="0024557A" w:rsidRPr="00B85696" w14:paraId="35AFFBA6"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7A40685"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 xml:space="preserve">3. Capacité opérationnelle et financière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A9B1087"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9D600C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Sous-total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1E7D3AB"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25</w:t>
            </w:r>
          </w:p>
        </w:tc>
      </w:tr>
      <w:tr w:rsidR="0024557A" w:rsidRPr="00B85696" w14:paraId="64692796"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B55CF72"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3.1 Le soumissionnaire possède-t-il une expérience en gestion de projets multi-acteurs suffisante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6042579"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1E83B9"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B03835"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72BEC09B"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12099A2"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 xml:space="preserve">3.2 Le soumissionnaire et ses partenaires possèdent-ils une expertise technique suffisante en matière de développement de chaînes de valeurs de la filière ?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AB2A428"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250773C"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3FB176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10</w:t>
            </w:r>
          </w:p>
        </w:tc>
      </w:tr>
      <w:tr w:rsidR="0024557A" w:rsidRPr="00B85696" w14:paraId="09A7A441"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AEFFEDC"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3.3 Le soumissionnaire et ses partenaires possèdent-ils une capacité de gestion financière suffisante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410FDD7"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AE6D24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1D0DD0"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5B1687E2"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F551439"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3.4 Le soumissionnaire et ses partenaires possèdent-ils une expérience de capitalisation suffisante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DF5BAE6"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1014D8"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EFC9616"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44689118"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A67C44B"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 xml:space="preserve">4. Impact / Durabilité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9E226E5"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3FAFB22"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Sous-total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E80F5F5"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15</w:t>
            </w:r>
          </w:p>
        </w:tc>
      </w:tr>
      <w:tr w:rsidR="0024557A" w:rsidRPr="00B85696" w14:paraId="106046AC"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A931E6E"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 xml:space="preserve">4.1 L’action est-elle susceptible d’avoir un impact tangible sur les bénéficiaires finaux et les groupes cibles ?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903648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235B2D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11BBE4C"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6C5A1772"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83FEE3"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lastRenderedPageBreak/>
              <w:t>4.2 Les possibilités et modalités de poursuite des actions engagées et des résultats obtenus par le projet à la fin du financement sont-elles suffisamment explicitées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AD63277"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65ADD90"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F2D174"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2</w:t>
            </w:r>
          </w:p>
        </w:tc>
      </w:tr>
      <w:tr w:rsidR="0024557A" w:rsidRPr="00B85696" w14:paraId="4B0D1158"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42551E"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4.2.1 Au niveau institutionnel, est</w:t>
            </w:r>
            <w:r w:rsidRPr="003A41BB">
              <w:rPr>
                <w:rStyle w:val="Aucun"/>
                <w:rFonts w:ascii="Cambria Math" w:hAnsi="Cambria Math" w:cs="Cambria Math"/>
                <w:b/>
                <w:color w:val="1F3864"/>
                <w:u w:color="1F3864"/>
              </w:rPr>
              <w:t>‐</w:t>
            </w:r>
            <w:r w:rsidRPr="003A41BB">
              <w:rPr>
                <w:rStyle w:val="Aucun"/>
                <w:rFonts w:ascii="Garamond" w:hAnsi="Garamond"/>
                <w:b/>
                <w:color w:val="1F3864"/>
                <w:u w:color="1F3864"/>
              </w:rPr>
              <w:t>ce qu’il y aura des structures ou des organisations permettant la poursuite des activités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6C83E89"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B13D10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247E445"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r>
      <w:tr w:rsidR="0024557A" w:rsidRPr="00B85696" w14:paraId="1EA419A0"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F5F348F"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4.2.2 Est</w:t>
            </w:r>
            <w:r w:rsidRPr="003A41BB">
              <w:rPr>
                <w:rStyle w:val="Aucun"/>
                <w:rFonts w:ascii="Cambria Math" w:hAnsi="Cambria Math" w:cs="Cambria Math"/>
                <w:b/>
                <w:color w:val="1F3864"/>
                <w:u w:color="1F3864"/>
              </w:rPr>
              <w:t>‐</w:t>
            </w:r>
            <w:r w:rsidRPr="003A41BB">
              <w:rPr>
                <w:rStyle w:val="Aucun"/>
                <w:rFonts w:ascii="Garamond" w:hAnsi="Garamond"/>
                <w:b/>
                <w:color w:val="1F3864"/>
                <w:u w:color="1F3864"/>
              </w:rPr>
              <w:t>ce qu’il y aura une appropriation locale des résultats du projet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27038C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63DFFA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3869F8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r>
      <w:tr w:rsidR="0024557A" w:rsidRPr="00B85696" w14:paraId="518A097D"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877DF73"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4.3 Le projet aurait-il des effets multiplicateurs ? (Notamment possibilité de répétition et extension des résultats du projet et dissémination des informations).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9C40DD4"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15349B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33EF6AC"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4091DBBB"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79AE018"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4.3.1 Existe-t-il des possibilités de répétition et extension des résultats du projet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B93D0D6"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0BF6C9A"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AB5EEAA"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r>
      <w:tr w:rsidR="0024557A" w:rsidRPr="00B85696" w14:paraId="7A29EA76"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A7706C"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4.3.2 Existe-t-il des possibilités de dissémination des références et informations générées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090B0C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D9CDE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BDF9E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r>
      <w:tr w:rsidR="0024557A" w:rsidRPr="00B85696" w14:paraId="498A8DD0"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514AA41"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1F3864"/>
                <w:u w:color="1F3864"/>
              </w:rPr>
              <w:t>4.3.3 Au niveau des politiques (si applicable), quel sera l’impact structurel du projet ? Est</w:t>
            </w:r>
            <w:r w:rsidRPr="003A41BB">
              <w:rPr>
                <w:rStyle w:val="Aucun"/>
                <w:rFonts w:ascii="Cambria Math" w:hAnsi="Cambria Math" w:cs="Cambria Math"/>
                <w:b/>
                <w:color w:val="1F3864"/>
                <w:u w:color="1F3864"/>
              </w:rPr>
              <w:t>‐</w:t>
            </w:r>
            <w:r w:rsidRPr="003A41BB">
              <w:rPr>
                <w:rStyle w:val="Aucun"/>
                <w:rFonts w:ascii="Garamond" w:hAnsi="Garamond"/>
                <w:b/>
                <w:color w:val="1F3864"/>
                <w:u w:color="1F3864"/>
              </w:rPr>
              <w:t>ce qu’il contribuera l’amélioration du cadre juridique, l’application des règlementations, etc.</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4D43CFA"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D3439F6"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7A03E80"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color w:val="1F3864"/>
                <w:u w:color="1F3864"/>
              </w:rPr>
              <w:t>2</w:t>
            </w:r>
          </w:p>
        </w:tc>
      </w:tr>
      <w:tr w:rsidR="0024557A" w:rsidRPr="00B85696" w14:paraId="0E7FCB35" w14:textId="77777777" w:rsidTr="00BB611A">
        <w:trPr>
          <w:trHeight w:val="1398"/>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36F522E"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4.4. Des complémentarités et éventuelles synergies avec les actions d’autres bailleurs et opérateurs de développement autour du développement des chaînes de valeurs de la filière, sont-elles possibles et envisagées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0B0A4F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3B4C9E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B1A124"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3</w:t>
            </w:r>
          </w:p>
        </w:tc>
      </w:tr>
      <w:tr w:rsidR="0024557A" w:rsidRPr="00B85696" w14:paraId="2DD4D28E"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7A35DA9"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 xml:space="preserve">5. Budget et rapport coût-efficacité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14CF915"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1 à 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0FC688D"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Sous-total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E43E5D5"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rPr>
              <w:t>15</w:t>
            </w:r>
          </w:p>
        </w:tc>
      </w:tr>
      <w:tr w:rsidR="0024557A" w:rsidRPr="00B85696" w14:paraId="24409F62"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9E5193"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5.1 La relation entre ressources (humaines et techniques) et résultats attendus est-elle satisfaisante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CAC52E3"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9F4AA2E"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A3166C7"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r>
      <w:tr w:rsidR="0024557A" w:rsidRPr="00B85696" w14:paraId="2479F0E2"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E2F4A31"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rPr>
              <w:t>5.2 Les ressources (humaines et techniques) proposées sont-elles nécessaires pour la mise en œuvre du projet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3E209A"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7595E1"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B039BBA"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rPr>
              <w:t>10</w:t>
            </w:r>
          </w:p>
        </w:tc>
      </w:tr>
      <w:tr w:rsidR="0024557A" w:rsidRPr="00B85696" w14:paraId="79B2216C" w14:textId="77777777" w:rsidTr="00BB611A">
        <w:trPr>
          <w:trHeight w:val="300"/>
          <w:jc w:val="center"/>
        </w:trPr>
        <w:tc>
          <w:tcPr>
            <w:tcW w:w="7797" w:type="dxa"/>
            <w:gridSpan w:val="2"/>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51ADE6C" w14:textId="77777777" w:rsidR="0024557A" w:rsidRPr="003A41BB" w:rsidRDefault="0024557A" w:rsidP="00BB611A">
            <w:pPr>
              <w:pStyle w:val="CorpsA"/>
              <w:spacing w:line="276" w:lineRule="auto"/>
              <w:rPr>
                <w:rFonts w:ascii="Garamond" w:hAnsi="Garamond"/>
              </w:rPr>
            </w:pPr>
            <w:r w:rsidRPr="003A41BB">
              <w:rPr>
                <w:rStyle w:val="Aucun"/>
                <w:rFonts w:ascii="Garamond" w:hAnsi="Garamond"/>
                <w:b/>
                <w:color w:val="FFFFFF"/>
                <w:u w:color="FFFFFF"/>
              </w:rPr>
              <w:t>Score total</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22D3CAA6" w14:textId="77777777" w:rsidR="0024557A" w:rsidRPr="003A41BB" w:rsidRDefault="0024557A" w:rsidP="00BB611A">
            <w:pPr>
              <w:rPr>
                <w:rFonts w:ascii="Garamond" w:hAnsi="Garamond"/>
              </w:rPr>
            </w:pP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2120E0F" w14:textId="77777777" w:rsidR="0024557A" w:rsidRPr="003A41BB" w:rsidRDefault="0024557A" w:rsidP="00BB611A">
            <w:pPr>
              <w:pStyle w:val="CorpsA"/>
              <w:spacing w:line="276" w:lineRule="auto"/>
              <w:jc w:val="center"/>
              <w:rPr>
                <w:rFonts w:ascii="Garamond" w:hAnsi="Garamond"/>
              </w:rPr>
            </w:pPr>
            <w:r w:rsidRPr="003A41BB">
              <w:rPr>
                <w:rStyle w:val="Aucun"/>
                <w:rFonts w:ascii="Garamond" w:hAnsi="Garamond"/>
                <w:b/>
                <w:color w:val="FFFFFF"/>
                <w:u w:color="FFFFFF"/>
              </w:rPr>
              <w:t>100</w:t>
            </w:r>
          </w:p>
        </w:tc>
      </w:tr>
    </w:tbl>
    <w:p w14:paraId="5910A62D" w14:textId="77777777" w:rsidR="00D514A1" w:rsidRPr="00847370" w:rsidRDefault="00D514A1" w:rsidP="00D514A1">
      <w:pPr>
        <w:pStyle w:val="CorpsA"/>
        <w:spacing w:after="120" w:line="276" w:lineRule="auto"/>
        <w:ind w:right="70"/>
        <w:jc w:val="both"/>
        <w:rPr>
          <w:rStyle w:val="Aucun"/>
          <w:rFonts w:ascii="Garamond" w:hAnsi="Garamond"/>
          <w:b/>
          <w:sz w:val="24"/>
          <w:szCs w:val="24"/>
          <w:u w:val="single"/>
        </w:rPr>
      </w:pPr>
      <w:r w:rsidRPr="00847370">
        <w:rPr>
          <w:rStyle w:val="Aucun"/>
          <w:rFonts w:ascii="Garamond" w:hAnsi="Garamond"/>
          <w:b/>
          <w:sz w:val="24"/>
          <w:szCs w:val="24"/>
          <w:u w:val="single"/>
        </w:rPr>
        <w:t>Évaluation des propositions détaillées</w:t>
      </w:r>
    </w:p>
    <w:p w14:paraId="6EC3F099" w14:textId="77777777" w:rsidR="00D514A1" w:rsidRPr="002768E8" w:rsidRDefault="00D514A1" w:rsidP="00F94CB8">
      <w:pPr>
        <w:pStyle w:val="Paragraphedeliste"/>
        <w:numPr>
          <w:ilvl w:val="0"/>
          <w:numId w:val="28"/>
        </w:numPr>
        <w:pBdr>
          <w:top w:val="nil"/>
          <w:left w:val="nil"/>
          <w:bottom w:val="nil"/>
          <w:right w:val="nil"/>
          <w:between w:val="nil"/>
          <w:bar w:val="nil"/>
        </w:pBdr>
        <w:spacing w:after="0" w:line="276" w:lineRule="auto"/>
        <w:ind w:right="68"/>
        <w:jc w:val="both"/>
        <w:rPr>
          <w:rFonts w:ascii="Garamond" w:hAnsi="Garamond"/>
          <w:sz w:val="24"/>
          <w:szCs w:val="24"/>
        </w:rPr>
      </w:pPr>
      <w:r w:rsidRPr="002768E8">
        <w:rPr>
          <w:rStyle w:val="Hyperlink1"/>
          <w:rFonts w:ascii="Garamond" w:hAnsi="Garamond"/>
          <w:sz w:val="24"/>
          <w:szCs w:val="24"/>
        </w:rPr>
        <w:t>La proposition détaillée se verra attribuer une notation entre 20 et 100 conformément à la grille d’évaluation ci-dessus.</w:t>
      </w:r>
    </w:p>
    <w:p w14:paraId="6DF21F21" w14:textId="77777777" w:rsidR="00D514A1" w:rsidRPr="00847370" w:rsidRDefault="00D514A1" w:rsidP="00F94CB8">
      <w:pPr>
        <w:pStyle w:val="Paragraphedeliste"/>
        <w:numPr>
          <w:ilvl w:val="0"/>
          <w:numId w:val="28"/>
        </w:numPr>
        <w:pBdr>
          <w:top w:val="nil"/>
          <w:left w:val="nil"/>
          <w:bottom w:val="nil"/>
          <w:right w:val="nil"/>
          <w:between w:val="nil"/>
          <w:bar w:val="nil"/>
        </w:pBdr>
        <w:spacing w:after="0" w:line="276" w:lineRule="auto"/>
        <w:ind w:right="68"/>
        <w:contextualSpacing w:val="0"/>
        <w:jc w:val="both"/>
        <w:rPr>
          <w:rFonts w:ascii="Garamond" w:hAnsi="Garamond"/>
          <w:sz w:val="24"/>
          <w:szCs w:val="24"/>
        </w:rPr>
      </w:pPr>
      <w:r w:rsidRPr="00847370">
        <w:rPr>
          <w:rStyle w:val="Hyperlink1"/>
          <w:rFonts w:ascii="Garamond" w:hAnsi="Garamond"/>
          <w:sz w:val="24"/>
          <w:szCs w:val="24"/>
        </w:rPr>
        <w:t>Les critères d’évaluation se subdivisent en rubriques et sous-rubriques. Pour chaque sous-rubrique, il est attribué une note comprise entre 1 et 5, conformément à l’échelle d’appréciation suivante : 1 = très insuffisant ; 2 = insuffisant ; 3 = moyen ; 4 = bon ; 5 = très bon.</w:t>
      </w:r>
    </w:p>
    <w:p w14:paraId="7CA1376F" w14:textId="04F1EE41" w:rsidR="00D514A1" w:rsidRPr="00847370" w:rsidRDefault="00D514A1" w:rsidP="00F94CB8">
      <w:pPr>
        <w:pStyle w:val="Paragraphedeliste"/>
        <w:numPr>
          <w:ilvl w:val="0"/>
          <w:numId w:val="28"/>
        </w:numPr>
        <w:pBdr>
          <w:top w:val="nil"/>
          <w:left w:val="nil"/>
          <w:bottom w:val="nil"/>
          <w:right w:val="nil"/>
          <w:between w:val="nil"/>
          <w:bar w:val="nil"/>
        </w:pBdr>
        <w:spacing w:after="0" w:line="276" w:lineRule="auto"/>
        <w:ind w:right="68"/>
        <w:contextualSpacing w:val="0"/>
        <w:jc w:val="both"/>
        <w:rPr>
          <w:rFonts w:ascii="Garamond" w:hAnsi="Garamond"/>
          <w:sz w:val="24"/>
          <w:szCs w:val="24"/>
        </w:rPr>
      </w:pPr>
      <w:r w:rsidRPr="00847370">
        <w:rPr>
          <w:rStyle w:val="Hyperlink1"/>
          <w:rFonts w:ascii="Garamond" w:hAnsi="Garamond"/>
          <w:sz w:val="24"/>
          <w:szCs w:val="24"/>
        </w:rPr>
        <w:lastRenderedPageBreak/>
        <w:t xml:space="preserve">Seules les propositions détaillées qui auront obtenu un score minimum de </w:t>
      </w:r>
      <w:r w:rsidR="00743D28">
        <w:rPr>
          <w:rStyle w:val="Hyperlink1"/>
          <w:rFonts w:ascii="Garamond" w:hAnsi="Garamond"/>
          <w:sz w:val="24"/>
          <w:szCs w:val="24"/>
        </w:rPr>
        <w:t>80</w:t>
      </w:r>
      <w:r w:rsidRPr="00847370">
        <w:rPr>
          <w:rStyle w:val="Hyperlink1"/>
          <w:rFonts w:ascii="Garamond" w:hAnsi="Garamond"/>
          <w:sz w:val="24"/>
          <w:szCs w:val="24"/>
        </w:rPr>
        <w:t xml:space="preserve"> points seront présélectionnées.</w:t>
      </w:r>
    </w:p>
    <w:p w14:paraId="4FD8A6AB" w14:textId="77777777" w:rsidR="00D514A1" w:rsidRPr="00847370" w:rsidRDefault="00D514A1" w:rsidP="00F94CB8">
      <w:pPr>
        <w:pStyle w:val="Paragraphedeliste"/>
        <w:numPr>
          <w:ilvl w:val="0"/>
          <w:numId w:val="28"/>
        </w:numPr>
        <w:pBdr>
          <w:top w:val="nil"/>
          <w:left w:val="nil"/>
          <w:bottom w:val="nil"/>
          <w:right w:val="nil"/>
          <w:between w:val="nil"/>
          <w:bar w:val="nil"/>
        </w:pBdr>
        <w:spacing w:after="0" w:line="276" w:lineRule="auto"/>
        <w:ind w:right="68"/>
        <w:contextualSpacing w:val="0"/>
        <w:jc w:val="both"/>
        <w:rPr>
          <w:rFonts w:ascii="Garamond" w:hAnsi="Garamond"/>
          <w:sz w:val="24"/>
          <w:szCs w:val="24"/>
        </w:rPr>
      </w:pPr>
      <w:r w:rsidRPr="00847370">
        <w:rPr>
          <w:rStyle w:val="Hyperlink1"/>
          <w:rFonts w:ascii="Garamond" w:hAnsi="Garamond"/>
          <w:sz w:val="24"/>
          <w:szCs w:val="24"/>
        </w:rPr>
        <w:t xml:space="preserve">Un classement des propositions détaillées sera établi sur la base de la notation obtenue, en suivant l’ordre décroissant du classement, et selon le pays où l’action est proposée. </w:t>
      </w:r>
    </w:p>
    <w:p w14:paraId="457EC603" w14:textId="77777777" w:rsidR="00D514A1" w:rsidRDefault="00D514A1" w:rsidP="00F94CB8">
      <w:pPr>
        <w:pStyle w:val="Paragraphedeliste"/>
        <w:numPr>
          <w:ilvl w:val="0"/>
          <w:numId w:val="28"/>
        </w:numPr>
        <w:pBdr>
          <w:top w:val="nil"/>
          <w:left w:val="nil"/>
          <w:bottom w:val="nil"/>
          <w:right w:val="nil"/>
          <w:between w:val="nil"/>
          <w:bar w:val="nil"/>
        </w:pBdr>
        <w:spacing w:after="0" w:line="276" w:lineRule="auto"/>
        <w:ind w:right="68"/>
        <w:contextualSpacing w:val="0"/>
        <w:jc w:val="both"/>
        <w:rPr>
          <w:rStyle w:val="Hyperlink1"/>
          <w:rFonts w:ascii="Garamond" w:hAnsi="Garamond"/>
          <w:sz w:val="24"/>
          <w:szCs w:val="24"/>
        </w:rPr>
      </w:pPr>
      <w:r w:rsidRPr="00847370">
        <w:rPr>
          <w:rStyle w:val="Hyperlink1"/>
          <w:rFonts w:ascii="Garamond" w:hAnsi="Garamond"/>
          <w:sz w:val="24"/>
          <w:szCs w:val="24"/>
        </w:rPr>
        <w:t>L</w:t>
      </w:r>
      <w:r>
        <w:rPr>
          <w:rStyle w:val="Hyperlink1"/>
          <w:rFonts w:ascii="Garamond" w:hAnsi="Garamond"/>
          <w:sz w:val="24"/>
          <w:szCs w:val="24"/>
        </w:rPr>
        <w:t xml:space="preserve">a </w:t>
      </w:r>
      <w:r w:rsidRPr="00847370">
        <w:rPr>
          <w:rStyle w:val="Hyperlink1"/>
          <w:rFonts w:ascii="Garamond" w:hAnsi="Garamond"/>
          <w:sz w:val="24"/>
          <w:szCs w:val="24"/>
        </w:rPr>
        <w:t>proposition détaillée par pays ayant obtenu les meilleurs scores d’évaluation, ser</w:t>
      </w:r>
      <w:r>
        <w:rPr>
          <w:rStyle w:val="Hyperlink1"/>
          <w:rFonts w:ascii="Garamond" w:hAnsi="Garamond"/>
          <w:sz w:val="24"/>
          <w:szCs w:val="24"/>
        </w:rPr>
        <w:t>a retenue</w:t>
      </w:r>
      <w:r w:rsidRPr="00847370">
        <w:rPr>
          <w:rStyle w:val="Hyperlink1"/>
          <w:rFonts w:ascii="Garamond" w:hAnsi="Garamond"/>
          <w:sz w:val="24"/>
          <w:szCs w:val="24"/>
        </w:rPr>
        <w:t>.</w:t>
      </w:r>
    </w:p>
    <w:p w14:paraId="2B7F3D67" w14:textId="5BAEAFA9" w:rsidR="00D514A1" w:rsidRPr="002D5A15" w:rsidRDefault="00D514A1" w:rsidP="00F94CB8">
      <w:pPr>
        <w:pStyle w:val="Paragraphedeliste"/>
        <w:numPr>
          <w:ilvl w:val="0"/>
          <w:numId w:val="28"/>
        </w:numPr>
        <w:pBdr>
          <w:top w:val="nil"/>
          <w:left w:val="nil"/>
          <w:bottom w:val="nil"/>
          <w:right w:val="nil"/>
          <w:between w:val="nil"/>
          <w:bar w:val="nil"/>
        </w:pBdr>
        <w:spacing w:after="0" w:line="276" w:lineRule="auto"/>
        <w:ind w:right="68"/>
        <w:contextualSpacing w:val="0"/>
        <w:jc w:val="both"/>
        <w:rPr>
          <w:rStyle w:val="Hyperlink1"/>
          <w:rFonts w:ascii="Garamond" w:hAnsi="Garamond"/>
          <w:sz w:val="24"/>
          <w:szCs w:val="24"/>
        </w:rPr>
      </w:pPr>
      <w:r w:rsidRPr="00821B96">
        <w:rPr>
          <w:rStyle w:val="Hyperlink1"/>
          <w:rFonts w:ascii="Garamond" w:hAnsi="Garamond"/>
          <w:sz w:val="24"/>
          <w:szCs w:val="24"/>
        </w:rPr>
        <w:t xml:space="preserve">En cas de présence de plus de deux bonnes propositions dans un seul pays, la troisième sera attribuée au pays suivant porteur d’un projet dont le score est au moins égal </w:t>
      </w:r>
      <w:r w:rsidR="00743D28">
        <w:rPr>
          <w:rStyle w:val="Hyperlink1"/>
          <w:rFonts w:ascii="Garamond" w:hAnsi="Garamond"/>
          <w:sz w:val="24"/>
          <w:szCs w:val="24"/>
        </w:rPr>
        <w:t>80</w:t>
      </w:r>
      <w:r w:rsidRPr="00821B96">
        <w:rPr>
          <w:rStyle w:val="Hyperlink1"/>
          <w:rFonts w:ascii="Garamond" w:hAnsi="Garamond"/>
          <w:sz w:val="24"/>
          <w:szCs w:val="24"/>
        </w:rPr>
        <w:t xml:space="preserve"> points</w:t>
      </w:r>
      <w:r w:rsidRPr="002D5A15">
        <w:rPr>
          <w:rStyle w:val="Hyperlink1"/>
          <w:rFonts w:ascii="Garamond" w:hAnsi="Garamond"/>
          <w:sz w:val="24"/>
          <w:szCs w:val="24"/>
        </w:rPr>
        <w:t xml:space="preserve">. </w:t>
      </w:r>
    </w:p>
    <w:p w14:paraId="4B6369DD" w14:textId="77777777" w:rsidR="00D514A1" w:rsidRPr="0068083C" w:rsidRDefault="00D514A1" w:rsidP="00D514A1">
      <w:pPr>
        <w:pBdr>
          <w:top w:val="nil"/>
          <w:left w:val="nil"/>
          <w:bottom w:val="nil"/>
          <w:right w:val="nil"/>
          <w:between w:val="nil"/>
          <w:bar w:val="nil"/>
        </w:pBdr>
        <w:spacing w:after="0" w:line="276" w:lineRule="auto"/>
        <w:ind w:left="357" w:right="68"/>
        <w:jc w:val="both"/>
        <w:rPr>
          <w:rFonts w:ascii="Garamond" w:hAnsi="Garamond"/>
          <w:sz w:val="24"/>
          <w:szCs w:val="24"/>
        </w:rPr>
      </w:pPr>
      <w:r w:rsidRPr="0068083C">
        <w:rPr>
          <w:rStyle w:val="Hyperlink1"/>
          <w:rFonts w:ascii="Garamond" w:hAnsi="Garamond"/>
          <w:sz w:val="24"/>
          <w:szCs w:val="24"/>
        </w:rPr>
        <w:t xml:space="preserve">  </w:t>
      </w:r>
    </w:p>
    <w:p w14:paraId="3FE12E22" w14:textId="77777777" w:rsidR="00D514A1" w:rsidRDefault="00D514A1" w:rsidP="00D514A1">
      <w:pPr>
        <w:rPr>
          <w:rStyle w:val="Hyperlink1"/>
          <w:rFonts w:ascii="Garamond" w:eastAsiaTheme="majorEastAsia" w:hAnsi="Garamond" w:cstheme="majorBidi"/>
          <w:spacing w:val="-10"/>
          <w:kern w:val="28"/>
          <w:sz w:val="24"/>
          <w:szCs w:val="24"/>
        </w:rPr>
      </w:pPr>
      <w:r>
        <w:rPr>
          <w:rStyle w:val="Hyperlink1"/>
          <w:rFonts w:ascii="Garamond" w:hAnsi="Garamond"/>
          <w:sz w:val="24"/>
          <w:szCs w:val="24"/>
        </w:rPr>
        <w:br w:type="page"/>
      </w:r>
    </w:p>
    <w:p w14:paraId="3CB3A8F1" w14:textId="77777777" w:rsidR="00D514A1" w:rsidRPr="00847370" w:rsidRDefault="00D514A1" w:rsidP="00D514A1">
      <w:pPr>
        <w:pStyle w:val="Titre"/>
        <w:spacing w:line="276" w:lineRule="auto"/>
        <w:rPr>
          <w:rStyle w:val="Hyperlink1"/>
          <w:rFonts w:ascii="Garamond" w:hAnsi="Garamond"/>
          <w:sz w:val="24"/>
          <w:szCs w:val="24"/>
        </w:rPr>
      </w:pPr>
    </w:p>
    <w:p w14:paraId="5364F02E" w14:textId="77777777" w:rsidR="00D514A1" w:rsidRPr="002225A2" w:rsidRDefault="00D514A1" w:rsidP="002225A2">
      <w:pPr>
        <w:pStyle w:val="Titre1"/>
        <w:rPr>
          <w:rStyle w:val="Aucun"/>
        </w:rPr>
      </w:pPr>
      <w:bookmarkStart w:id="71" w:name="_Toc202261792"/>
      <w:r w:rsidRPr="002225A2">
        <w:rPr>
          <w:rStyle w:val="Aucun"/>
        </w:rPr>
        <w:t>Annexes</w:t>
      </w:r>
      <w:bookmarkEnd w:id="71"/>
    </w:p>
    <w:p w14:paraId="625EEB40" w14:textId="77777777" w:rsidR="00D514A1" w:rsidRPr="00847370" w:rsidRDefault="00D514A1" w:rsidP="00F94CB8">
      <w:pPr>
        <w:pStyle w:val="Annexes"/>
        <w:numPr>
          <w:ilvl w:val="0"/>
          <w:numId w:val="30"/>
        </w:numPr>
        <w:spacing w:line="276" w:lineRule="auto"/>
        <w:rPr>
          <w:rFonts w:ascii="Garamond" w:hAnsi="Garamond"/>
          <w:sz w:val="24"/>
          <w:szCs w:val="24"/>
        </w:rPr>
      </w:pPr>
      <w:bookmarkStart w:id="72" w:name="_Ref5013153"/>
      <w:bookmarkStart w:id="73" w:name="_Toc202261793"/>
      <w:r w:rsidRPr="00847370">
        <w:rPr>
          <w:rStyle w:val="Hyperlink1"/>
          <w:rFonts w:ascii="Garamond" w:hAnsi="Garamond"/>
          <w:sz w:val="24"/>
          <w:szCs w:val="24"/>
        </w:rPr>
        <w:t>F</w:t>
      </w:r>
      <w:bookmarkStart w:id="74" w:name="_Ref5014671"/>
      <w:bookmarkEnd w:id="72"/>
      <w:r w:rsidRPr="00847370">
        <w:rPr>
          <w:rStyle w:val="Hyperlink3"/>
          <w:rFonts w:ascii="Garamond" w:hAnsi="Garamond"/>
          <w:sz w:val="24"/>
          <w:szCs w:val="24"/>
        </w:rPr>
        <w:t>ormulaire de note succincte de proje</w:t>
      </w:r>
      <w:bookmarkEnd w:id="74"/>
      <w:r w:rsidRPr="00847370">
        <w:rPr>
          <w:rStyle w:val="Hyperlink1"/>
          <w:rFonts w:ascii="Garamond" w:hAnsi="Garamond"/>
          <w:sz w:val="24"/>
          <w:szCs w:val="24"/>
        </w:rPr>
        <w:t>t</w:t>
      </w:r>
      <w:bookmarkEnd w:id="73"/>
    </w:p>
    <w:p w14:paraId="6E73EE95" w14:textId="4BAED4CC" w:rsidR="00D514A1" w:rsidRPr="00847370" w:rsidRDefault="00D514A1" w:rsidP="00D514A1">
      <w:pPr>
        <w:pStyle w:val="SubTitle2"/>
        <w:spacing w:after="120" w:line="276" w:lineRule="auto"/>
        <w:jc w:val="both"/>
        <w:rPr>
          <w:rStyle w:val="Aucun"/>
          <w:rFonts w:ascii="Garamond" w:eastAsia="Calibri" w:hAnsi="Garamond" w:cs="Calibri"/>
          <w:sz w:val="24"/>
          <w:szCs w:val="24"/>
          <w:lang w:val="fr-FR"/>
        </w:rPr>
      </w:pPr>
      <w:r w:rsidRPr="00847370">
        <w:rPr>
          <w:rStyle w:val="Aucun"/>
          <w:rFonts w:ascii="Garamond" w:hAnsi="Garamond"/>
          <w:b w:val="0"/>
          <w:bCs w:val="0"/>
          <w:sz w:val="24"/>
          <w:szCs w:val="24"/>
          <w:lang w:val="fr-FR"/>
        </w:rPr>
        <w:t xml:space="preserve">Date limite de réception des demandes : </w:t>
      </w:r>
      <w:r w:rsidR="009F4CB9" w:rsidRPr="00CE746B">
        <w:rPr>
          <w:rStyle w:val="Aucun"/>
          <w:rFonts w:ascii="Garamond" w:hAnsi="Garamond"/>
          <w:sz w:val="24"/>
          <w:szCs w:val="24"/>
          <w:lang w:val="fr-FR"/>
        </w:rPr>
        <w:t>10/11/2025 à</w:t>
      </w:r>
      <w:r w:rsidR="009F4CB9" w:rsidRPr="00CE746B">
        <w:rPr>
          <w:rStyle w:val="Aucun"/>
          <w:rFonts w:ascii="Garamond" w:hAnsi="Garamond"/>
          <w:lang w:val="fr-FR"/>
        </w:rPr>
        <w:t xml:space="preserve"> </w:t>
      </w:r>
      <w:r w:rsidR="009F4CB9" w:rsidRPr="00CE746B">
        <w:rPr>
          <w:rStyle w:val="Aucun"/>
          <w:rFonts w:ascii="Garamond" w:hAnsi="Garamond"/>
          <w:sz w:val="24"/>
          <w:szCs w:val="24"/>
          <w:lang w:val="fr-FR"/>
        </w:rPr>
        <w:t xml:space="preserve">23:59’59’’ </w:t>
      </w:r>
      <w:r w:rsidR="009F4CB9" w:rsidRPr="00CE746B">
        <w:rPr>
          <w:rStyle w:val="Aucun"/>
          <w:rFonts w:ascii="Garamond" w:hAnsi="Garamond"/>
          <w:lang w:val="fr-FR"/>
        </w:rPr>
        <w:t>GMT</w:t>
      </w:r>
      <w:r w:rsidRPr="00847370">
        <w:rPr>
          <w:rStyle w:val="Aucun"/>
          <w:rFonts w:ascii="Garamond" w:hAnsi="Garamond"/>
          <w:sz w:val="24"/>
          <w:szCs w:val="24"/>
          <w:lang w:val="fr-FR"/>
        </w:rPr>
        <w:t>.</w:t>
      </w:r>
    </w:p>
    <w:p w14:paraId="7094BF64" w14:textId="77777777" w:rsidR="00D514A1" w:rsidRPr="00847370" w:rsidRDefault="00D514A1" w:rsidP="00D514A1">
      <w:pPr>
        <w:pStyle w:val="CorpsA"/>
        <w:spacing w:after="120" w:line="276" w:lineRule="auto"/>
        <w:jc w:val="both"/>
        <w:rPr>
          <w:rStyle w:val="Aucun"/>
          <w:rFonts w:ascii="Garamond" w:hAnsi="Garamond"/>
          <w:b/>
          <w:sz w:val="24"/>
          <w:szCs w:val="24"/>
        </w:rPr>
      </w:pPr>
      <w:r w:rsidRPr="00847370">
        <w:rPr>
          <w:rStyle w:val="Aucun"/>
          <w:rFonts w:ascii="Garamond" w:hAnsi="Garamond"/>
          <w:b/>
          <w:sz w:val="24"/>
          <w:szCs w:val="24"/>
        </w:rPr>
        <w:t>AVERTISSEMENT</w:t>
      </w:r>
    </w:p>
    <w:p w14:paraId="157F4383" w14:textId="77777777" w:rsidR="00D514A1" w:rsidRPr="00847370" w:rsidRDefault="00D514A1" w:rsidP="00D514A1">
      <w:pPr>
        <w:pStyle w:val="SubTitle2"/>
        <w:spacing w:after="120" w:line="276" w:lineRule="auto"/>
        <w:jc w:val="both"/>
        <w:rPr>
          <w:rStyle w:val="Aucun"/>
          <w:rFonts w:ascii="Garamond" w:eastAsia="Calibri" w:hAnsi="Garamond" w:cs="Calibri"/>
          <w:b w:val="0"/>
          <w:bCs w:val="0"/>
          <w:sz w:val="24"/>
          <w:szCs w:val="24"/>
          <w:lang w:val="fr-FR"/>
        </w:rPr>
      </w:pPr>
      <w:r w:rsidRPr="00847370">
        <w:rPr>
          <w:rStyle w:val="Aucun"/>
          <w:rFonts w:ascii="Garamond" w:hAnsi="Garamond"/>
          <w:b w:val="0"/>
          <w:bCs w:val="0"/>
          <w:sz w:val="24"/>
          <w:szCs w:val="24"/>
          <w:lang w:val="fr-FR"/>
        </w:rPr>
        <w:t>Veuillez compléter ce formulaire avec soin, afin de faciliter son exploitation aux évaluateurs.</w:t>
      </w:r>
    </w:p>
    <w:p w14:paraId="4E4DA685" w14:textId="77777777" w:rsidR="00D514A1" w:rsidRPr="00847370" w:rsidRDefault="00D514A1" w:rsidP="00D514A1">
      <w:pPr>
        <w:pStyle w:val="SubTitle2"/>
        <w:spacing w:after="120" w:line="276" w:lineRule="auto"/>
        <w:ind w:right="283"/>
        <w:jc w:val="both"/>
        <w:rPr>
          <w:rStyle w:val="Aucun"/>
          <w:rFonts w:ascii="Garamond" w:eastAsia="Calibri" w:hAnsi="Garamond" w:cs="Calibri"/>
          <w:b w:val="0"/>
          <w:bCs w:val="0"/>
          <w:sz w:val="24"/>
          <w:szCs w:val="24"/>
          <w:lang w:val="fr-FR"/>
        </w:rPr>
      </w:pPr>
      <w:r w:rsidRPr="00847370">
        <w:rPr>
          <w:rStyle w:val="Aucun"/>
          <w:rFonts w:ascii="Garamond" w:hAnsi="Garamond"/>
          <w:b w:val="0"/>
          <w:bCs w:val="0"/>
          <w:sz w:val="24"/>
          <w:szCs w:val="24"/>
          <w:lang w:val="fr-FR"/>
        </w:rPr>
        <w:t xml:space="preserve">L’évaluation de votre note succincte de projet ne sera effectuée que si votre proposition est jugée éligible. </w:t>
      </w:r>
    </w:p>
    <w:p w14:paraId="13FA236C" w14:textId="77777777" w:rsidR="00D514A1" w:rsidRPr="00847370" w:rsidRDefault="00D514A1" w:rsidP="00D514A1">
      <w:pPr>
        <w:pStyle w:val="SubTitle2"/>
        <w:spacing w:after="120" w:line="276" w:lineRule="auto"/>
        <w:jc w:val="both"/>
        <w:rPr>
          <w:rStyle w:val="Aucun"/>
          <w:rFonts w:ascii="Garamond" w:eastAsia="Calibri" w:hAnsi="Garamond" w:cs="Calibri"/>
          <w:sz w:val="24"/>
          <w:szCs w:val="24"/>
          <w:lang w:val="fr-FR"/>
        </w:rPr>
      </w:pPr>
      <w:r w:rsidRPr="00847370">
        <w:rPr>
          <w:rStyle w:val="Aucun"/>
          <w:rFonts w:ascii="Garamond" w:hAnsi="Garamond"/>
          <w:sz w:val="24"/>
          <w:szCs w:val="24"/>
          <w:lang w:val="fr-FR"/>
        </w:rPr>
        <w:t>Le dossier de la note succincte de projet doit inclure :</w:t>
      </w:r>
    </w:p>
    <w:p w14:paraId="7E2D974F" w14:textId="77777777" w:rsidR="00D514A1" w:rsidRPr="00847370" w:rsidRDefault="00D514A1" w:rsidP="00F94CB8">
      <w:pPr>
        <w:pStyle w:val="CorpsA"/>
        <w:numPr>
          <w:ilvl w:val="0"/>
          <w:numId w:val="31"/>
        </w:numPr>
        <w:spacing w:after="120" w:line="276" w:lineRule="auto"/>
        <w:ind w:right="282"/>
        <w:jc w:val="both"/>
        <w:rPr>
          <w:rFonts w:ascii="Garamond" w:hAnsi="Garamond"/>
          <w:sz w:val="24"/>
          <w:szCs w:val="24"/>
        </w:rPr>
      </w:pPr>
      <w:r w:rsidRPr="00847370">
        <w:rPr>
          <w:rStyle w:val="Hyperlink3"/>
          <w:rFonts w:ascii="Garamond" w:hAnsi="Garamond"/>
          <w:sz w:val="24"/>
          <w:szCs w:val="24"/>
        </w:rPr>
        <w:t>Document unique de proposition succincte, dont le contenu doit suivre le sché</w:t>
      </w:r>
      <w:r w:rsidRPr="00847370">
        <w:rPr>
          <w:rStyle w:val="Hyperlink1"/>
          <w:rFonts w:ascii="Garamond" w:hAnsi="Garamond"/>
          <w:sz w:val="24"/>
          <w:szCs w:val="24"/>
        </w:rPr>
        <w:t>ma pr</w:t>
      </w:r>
      <w:r w:rsidRPr="00847370">
        <w:rPr>
          <w:rStyle w:val="Hyperlink3"/>
          <w:rFonts w:ascii="Garamond" w:hAnsi="Garamond"/>
          <w:sz w:val="24"/>
          <w:szCs w:val="24"/>
        </w:rPr>
        <w:t>é</w:t>
      </w:r>
      <w:r w:rsidRPr="00847370">
        <w:rPr>
          <w:rStyle w:val="Hyperlink1"/>
          <w:rFonts w:ascii="Garamond" w:hAnsi="Garamond"/>
          <w:sz w:val="24"/>
          <w:szCs w:val="24"/>
        </w:rPr>
        <w:t>sent</w:t>
      </w:r>
      <w:r w:rsidRPr="00847370">
        <w:rPr>
          <w:rStyle w:val="Hyperlink3"/>
          <w:rFonts w:ascii="Garamond" w:hAnsi="Garamond"/>
          <w:sz w:val="24"/>
          <w:szCs w:val="24"/>
        </w:rPr>
        <w:t>é dans ce mod</w:t>
      </w:r>
      <w:r w:rsidRPr="00847370">
        <w:rPr>
          <w:rStyle w:val="Aucun"/>
          <w:rFonts w:ascii="Garamond" w:hAnsi="Garamond"/>
          <w:sz w:val="24"/>
          <w:szCs w:val="24"/>
        </w:rPr>
        <w:t>èle (</w:t>
      </w:r>
      <w:hyperlink w:anchor="bookmark5" w:history="1">
        <w:r w:rsidRPr="00847370">
          <w:rPr>
            <w:rStyle w:val="Hyperlink3"/>
            <w:rFonts w:ascii="Garamond" w:hAnsi="Garamond"/>
            <w:sz w:val="24"/>
            <w:szCs w:val="24"/>
          </w:rPr>
          <w:t>Annexe A</w:t>
        </w:r>
      </w:hyperlink>
      <w:r w:rsidRPr="00847370">
        <w:rPr>
          <w:rStyle w:val="Hyperlink1"/>
          <w:rFonts w:ascii="Garamond" w:hAnsi="Garamond"/>
          <w:sz w:val="24"/>
          <w:szCs w:val="24"/>
        </w:rPr>
        <w:t>)</w:t>
      </w:r>
    </w:p>
    <w:p w14:paraId="3612B0EE" w14:textId="77777777" w:rsidR="00D514A1" w:rsidRPr="00847370" w:rsidRDefault="00D514A1" w:rsidP="00F94CB8">
      <w:pPr>
        <w:pStyle w:val="CorpsA"/>
        <w:numPr>
          <w:ilvl w:val="0"/>
          <w:numId w:val="32"/>
        </w:numPr>
        <w:spacing w:after="120" w:line="276" w:lineRule="auto"/>
        <w:ind w:right="282"/>
        <w:jc w:val="both"/>
        <w:rPr>
          <w:rFonts w:ascii="Garamond" w:hAnsi="Garamond"/>
          <w:sz w:val="24"/>
          <w:szCs w:val="24"/>
        </w:rPr>
      </w:pPr>
      <w:r w:rsidRPr="00847370">
        <w:rPr>
          <w:rStyle w:val="Hyperlink3"/>
          <w:rFonts w:ascii="Garamond" w:hAnsi="Garamond"/>
          <w:sz w:val="24"/>
          <w:szCs w:val="24"/>
        </w:rPr>
        <w:t>Page de garde (mod</w:t>
      </w:r>
      <w:r w:rsidRPr="00847370">
        <w:rPr>
          <w:rStyle w:val="Aucun"/>
          <w:rFonts w:ascii="Garamond" w:hAnsi="Garamond"/>
          <w:sz w:val="24"/>
          <w:szCs w:val="24"/>
        </w:rPr>
        <w:t>è</w:t>
      </w:r>
      <w:r w:rsidRPr="00847370">
        <w:rPr>
          <w:rStyle w:val="Hyperlink3"/>
          <w:rFonts w:ascii="Garamond" w:hAnsi="Garamond"/>
          <w:sz w:val="24"/>
          <w:szCs w:val="24"/>
        </w:rPr>
        <w:t xml:space="preserve">le en </w:t>
      </w:r>
      <w:hyperlink w:anchor="bookmark6" w:history="1">
        <w:r w:rsidRPr="00847370">
          <w:rPr>
            <w:rStyle w:val="Hyperlink3"/>
            <w:rFonts w:ascii="Garamond" w:hAnsi="Garamond"/>
            <w:sz w:val="24"/>
            <w:szCs w:val="24"/>
          </w:rPr>
          <w:t>Annexe E</w:t>
        </w:r>
      </w:hyperlink>
      <w:r w:rsidRPr="00847370">
        <w:rPr>
          <w:rStyle w:val="Hyperlink3"/>
          <w:rFonts w:ascii="Garamond" w:hAnsi="Garamond"/>
          <w:sz w:val="24"/>
          <w:szCs w:val="24"/>
        </w:rPr>
        <w:t>) de la note succincte de projet signée par la personne habilité</w:t>
      </w:r>
      <w:r w:rsidRPr="00847370">
        <w:rPr>
          <w:rStyle w:val="Hyperlink1"/>
          <w:rFonts w:ascii="Garamond" w:hAnsi="Garamond"/>
          <w:sz w:val="24"/>
          <w:szCs w:val="24"/>
        </w:rPr>
        <w:t xml:space="preserve">e à </w:t>
      </w:r>
      <w:r w:rsidRPr="00847370">
        <w:rPr>
          <w:rStyle w:val="Hyperlink3"/>
          <w:rFonts w:ascii="Garamond" w:hAnsi="Garamond"/>
          <w:sz w:val="24"/>
          <w:szCs w:val="24"/>
        </w:rPr>
        <w:t>demander le cofinancement pour l</w:t>
      </w:r>
      <w:r w:rsidRPr="00847370">
        <w:rPr>
          <w:rStyle w:val="Aucun"/>
          <w:rFonts w:ascii="Garamond" w:hAnsi="Garamond" w:cs="Times New Roman"/>
          <w:sz w:val="24"/>
          <w:szCs w:val="24"/>
          <w:rtl/>
        </w:rPr>
        <w:t>’</w:t>
      </w:r>
      <w:r w:rsidRPr="00847370">
        <w:rPr>
          <w:rStyle w:val="Hyperlink3"/>
          <w:rFonts w:ascii="Garamond" w:hAnsi="Garamond"/>
          <w:sz w:val="24"/>
          <w:szCs w:val="24"/>
        </w:rPr>
        <w:t>organisation.</w:t>
      </w:r>
    </w:p>
    <w:p w14:paraId="061A5E46" w14:textId="77777777" w:rsidR="00D514A1" w:rsidRPr="00847370" w:rsidRDefault="00D514A1" w:rsidP="00F94CB8">
      <w:pPr>
        <w:pStyle w:val="CorpsA"/>
        <w:numPr>
          <w:ilvl w:val="0"/>
          <w:numId w:val="32"/>
        </w:numPr>
        <w:spacing w:after="120" w:line="276" w:lineRule="auto"/>
        <w:ind w:right="282"/>
        <w:jc w:val="both"/>
        <w:rPr>
          <w:rFonts w:ascii="Garamond" w:hAnsi="Garamond"/>
          <w:sz w:val="24"/>
          <w:szCs w:val="24"/>
        </w:rPr>
      </w:pPr>
      <w:r w:rsidRPr="00847370">
        <w:rPr>
          <w:rStyle w:val="Hyperlink3"/>
          <w:rFonts w:ascii="Garamond" w:hAnsi="Garamond"/>
          <w:sz w:val="24"/>
          <w:szCs w:val="24"/>
        </w:rPr>
        <w:t>Fiche(s) de renseignements relatifs au(x) partenaires du projet complé</w:t>
      </w:r>
      <w:r w:rsidRPr="00847370">
        <w:rPr>
          <w:rStyle w:val="Hyperlink1"/>
          <w:rFonts w:ascii="Garamond" w:hAnsi="Garamond"/>
          <w:sz w:val="24"/>
          <w:szCs w:val="24"/>
        </w:rPr>
        <w:t>t</w:t>
      </w:r>
      <w:r w:rsidRPr="00847370">
        <w:rPr>
          <w:rStyle w:val="Hyperlink3"/>
          <w:rFonts w:ascii="Garamond" w:hAnsi="Garamond"/>
          <w:sz w:val="24"/>
          <w:szCs w:val="24"/>
        </w:rPr>
        <w:t>é</w:t>
      </w:r>
      <w:r w:rsidRPr="00847370">
        <w:rPr>
          <w:rStyle w:val="Hyperlink1"/>
          <w:rFonts w:ascii="Garamond" w:hAnsi="Garamond"/>
          <w:sz w:val="24"/>
          <w:szCs w:val="24"/>
        </w:rPr>
        <w:t>e(s) (mod</w:t>
      </w:r>
      <w:r w:rsidRPr="00847370">
        <w:rPr>
          <w:rStyle w:val="Aucun"/>
          <w:rFonts w:ascii="Garamond" w:hAnsi="Garamond"/>
          <w:sz w:val="24"/>
          <w:szCs w:val="24"/>
        </w:rPr>
        <w:t>è</w:t>
      </w:r>
      <w:r w:rsidRPr="00847370">
        <w:rPr>
          <w:rStyle w:val="Hyperlink3"/>
          <w:rFonts w:ascii="Garamond" w:hAnsi="Garamond"/>
          <w:sz w:val="24"/>
          <w:szCs w:val="24"/>
        </w:rPr>
        <w:t xml:space="preserve">le de fiche en </w:t>
      </w:r>
      <w:hyperlink w:anchor="bookmark7" w:history="1">
        <w:r w:rsidRPr="00847370">
          <w:rPr>
            <w:rStyle w:val="Hyperlink3"/>
            <w:rFonts w:ascii="Garamond" w:hAnsi="Garamond"/>
            <w:sz w:val="24"/>
            <w:szCs w:val="24"/>
          </w:rPr>
          <w:t>Annexe G</w:t>
        </w:r>
      </w:hyperlink>
      <w:r w:rsidRPr="00847370">
        <w:rPr>
          <w:rStyle w:val="Hyperlink1"/>
          <w:rFonts w:ascii="Garamond" w:hAnsi="Garamond"/>
          <w:sz w:val="24"/>
          <w:szCs w:val="24"/>
        </w:rPr>
        <w:t>)</w:t>
      </w:r>
    </w:p>
    <w:p w14:paraId="3C9F65AB" w14:textId="77777777" w:rsidR="00D514A1" w:rsidRPr="00847370" w:rsidRDefault="00D514A1" w:rsidP="00F94CB8">
      <w:pPr>
        <w:pStyle w:val="CorpsA"/>
        <w:numPr>
          <w:ilvl w:val="0"/>
          <w:numId w:val="32"/>
        </w:numPr>
        <w:spacing w:after="120" w:line="276" w:lineRule="auto"/>
        <w:ind w:right="282"/>
        <w:jc w:val="both"/>
        <w:rPr>
          <w:rFonts w:ascii="Garamond" w:hAnsi="Garamond"/>
          <w:sz w:val="24"/>
          <w:szCs w:val="24"/>
        </w:rPr>
      </w:pPr>
      <w:r w:rsidRPr="00847370">
        <w:rPr>
          <w:rStyle w:val="Hyperlink1"/>
          <w:rFonts w:ascii="Garamond" w:hAnsi="Garamond"/>
          <w:sz w:val="24"/>
          <w:szCs w:val="24"/>
        </w:rPr>
        <w:t>D</w:t>
      </w:r>
      <w:r w:rsidRPr="00847370">
        <w:rPr>
          <w:rStyle w:val="Hyperlink3"/>
          <w:rFonts w:ascii="Garamond" w:hAnsi="Garamond"/>
          <w:sz w:val="24"/>
          <w:szCs w:val="24"/>
        </w:rPr>
        <w:t>éclaration de partenariat (</w:t>
      </w:r>
      <w:hyperlink w:anchor="bookmark8" w:history="1">
        <w:r w:rsidRPr="00847370">
          <w:rPr>
            <w:rStyle w:val="Hyperlink3"/>
            <w:rFonts w:ascii="Garamond" w:hAnsi="Garamond"/>
            <w:sz w:val="24"/>
            <w:szCs w:val="24"/>
          </w:rPr>
          <w:t>Annexe H</w:t>
        </w:r>
      </w:hyperlink>
      <w:r w:rsidRPr="00847370">
        <w:rPr>
          <w:rStyle w:val="Hyperlink1"/>
          <w:rFonts w:ascii="Garamond" w:hAnsi="Garamond"/>
          <w:sz w:val="24"/>
          <w:szCs w:val="24"/>
        </w:rPr>
        <w:t>)</w:t>
      </w:r>
    </w:p>
    <w:p w14:paraId="4A0C1A7A" w14:textId="77777777" w:rsidR="00D514A1" w:rsidRPr="00847370" w:rsidRDefault="00D514A1" w:rsidP="00F94CB8">
      <w:pPr>
        <w:pStyle w:val="CorpsA"/>
        <w:numPr>
          <w:ilvl w:val="0"/>
          <w:numId w:val="32"/>
        </w:numPr>
        <w:spacing w:after="120" w:line="276" w:lineRule="auto"/>
        <w:ind w:right="282"/>
        <w:jc w:val="both"/>
        <w:rPr>
          <w:rStyle w:val="Aucun"/>
          <w:rFonts w:ascii="Garamond" w:hAnsi="Garamond"/>
          <w:sz w:val="24"/>
          <w:szCs w:val="24"/>
        </w:rPr>
      </w:pPr>
      <w:r w:rsidRPr="00847370">
        <w:rPr>
          <w:rStyle w:val="Aucun"/>
          <w:rFonts w:ascii="Garamond" w:hAnsi="Garamond"/>
          <w:sz w:val="24"/>
          <w:szCs w:val="24"/>
        </w:rPr>
        <w:t xml:space="preserve">Checklist de documents </w:t>
      </w:r>
      <w:r w:rsidRPr="00847370">
        <w:rPr>
          <w:rStyle w:val="Hyperlink1"/>
          <w:rFonts w:ascii="Garamond" w:hAnsi="Garamond"/>
          <w:sz w:val="24"/>
          <w:szCs w:val="24"/>
        </w:rPr>
        <w:t xml:space="preserve">à </w:t>
      </w:r>
      <w:r w:rsidRPr="00847370">
        <w:rPr>
          <w:rStyle w:val="Hyperlink3"/>
          <w:rFonts w:ascii="Garamond" w:hAnsi="Garamond"/>
          <w:sz w:val="24"/>
          <w:szCs w:val="24"/>
        </w:rPr>
        <w:t>envoyer (</w:t>
      </w:r>
      <w:hyperlink w:anchor="bookmark9" w:history="1">
        <w:r w:rsidRPr="00847370">
          <w:rPr>
            <w:rStyle w:val="Hyperlink3"/>
            <w:rFonts w:ascii="Garamond" w:hAnsi="Garamond"/>
            <w:sz w:val="24"/>
            <w:szCs w:val="24"/>
          </w:rPr>
          <w:t>Annexe I</w:t>
        </w:r>
      </w:hyperlink>
      <w:r w:rsidRPr="00847370">
        <w:rPr>
          <w:rStyle w:val="Hyperlink1"/>
          <w:rFonts w:ascii="Garamond" w:hAnsi="Garamond"/>
          <w:sz w:val="24"/>
          <w:szCs w:val="24"/>
        </w:rPr>
        <w:t>)</w:t>
      </w:r>
    </w:p>
    <w:p w14:paraId="4D608D7D" w14:textId="77777777" w:rsidR="00D514A1" w:rsidRPr="00847370" w:rsidRDefault="00D514A1" w:rsidP="00D514A1">
      <w:pPr>
        <w:pStyle w:val="En-tte"/>
        <w:spacing w:after="120" w:line="276" w:lineRule="auto"/>
        <w:jc w:val="both"/>
        <w:rPr>
          <w:rStyle w:val="Aucun"/>
          <w:rFonts w:ascii="Garamond" w:hAnsi="Garamond"/>
          <w:b/>
          <w:bCs/>
          <w:sz w:val="24"/>
          <w:szCs w:val="24"/>
        </w:rPr>
      </w:pPr>
      <w:r w:rsidRPr="00847370">
        <w:rPr>
          <w:rStyle w:val="Aucun"/>
          <w:rFonts w:ascii="Garamond" w:hAnsi="Garamond"/>
          <w:b/>
          <w:bCs/>
          <w:sz w:val="24"/>
          <w:szCs w:val="24"/>
        </w:rPr>
        <w:t xml:space="preserve">Format et contenu de la note succincte </w:t>
      </w:r>
    </w:p>
    <w:p w14:paraId="0C20E614"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La Note succincte de projet doit suivre le canevas ci-dessous </w:t>
      </w:r>
      <w:r w:rsidRPr="00847370">
        <w:rPr>
          <w:rStyle w:val="Aucun"/>
          <w:rFonts w:ascii="Garamond" w:hAnsi="Garamond"/>
          <w:sz w:val="24"/>
          <w:szCs w:val="24"/>
        </w:rPr>
        <w:t>(l</w:t>
      </w:r>
      <w:r w:rsidRPr="00847370">
        <w:rPr>
          <w:rStyle w:val="Hyperlink3"/>
          <w:rFonts w:ascii="Garamond" w:hAnsi="Garamond"/>
          <w:sz w:val="24"/>
          <w:szCs w:val="24"/>
        </w:rPr>
        <w:t>a police de caract</w:t>
      </w:r>
      <w:r w:rsidRPr="00847370">
        <w:rPr>
          <w:rStyle w:val="Aucun"/>
          <w:rFonts w:ascii="Garamond" w:hAnsi="Garamond"/>
          <w:sz w:val="24"/>
          <w:szCs w:val="24"/>
        </w:rPr>
        <w:t>è</w:t>
      </w:r>
      <w:r w:rsidRPr="00847370">
        <w:rPr>
          <w:rStyle w:val="Hyperlink3"/>
          <w:rFonts w:ascii="Garamond" w:hAnsi="Garamond"/>
          <w:sz w:val="24"/>
          <w:szCs w:val="24"/>
        </w:rPr>
        <w:t xml:space="preserve">res et sa taille doivent </w:t>
      </w:r>
      <w:r w:rsidRPr="00847370">
        <w:rPr>
          <w:rStyle w:val="Hyperlink1"/>
          <w:rFonts w:ascii="Garamond" w:hAnsi="Garamond"/>
          <w:sz w:val="24"/>
          <w:szCs w:val="24"/>
        </w:rPr>
        <w:t>ê</w:t>
      </w:r>
      <w:r w:rsidRPr="00847370">
        <w:rPr>
          <w:rStyle w:val="Hyperlink3"/>
          <w:rFonts w:ascii="Garamond" w:hAnsi="Garamond"/>
          <w:sz w:val="24"/>
          <w:szCs w:val="24"/>
        </w:rPr>
        <w:t xml:space="preserve">tre Arial 10). Toute note succincte de projet ne répondant pas </w:t>
      </w:r>
      <w:r w:rsidRPr="00847370">
        <w:rPr>
          <w:rStyle w:val="Hyperlink1"/>
          <w:rFonts w:ascii="Garamond" w:hAnsi="Garamond"/>
          <w:sz w:val="24"/>
          <w:szCs w:val="24"/>
        </w:rPr>
        <w:t xml:space="preserve">à </w:t>
      </w:r>
      <w:r w:rsidRPr="00847370">
        <w:rPr>
          <w:rStyle w:val="Hyperlink3"/>
          <w:rFonts w:ascii="Garamond" w:hAnsi="Garamond"/>
          <w:sz w:val="24"/>
          <w:szCs w:val="24"/>
        </w:rPr>
        <w:t>ces exigences sera rejetée sans faire l</w:t>
      </w:r>
      <w:r w:rsidRPr="00847370">
        <w:rPr>
          <w:rStyle w:val="Aucun"/>
          <w:rFonts w:ascii="Garamond" w:hAnsi="Garamond" w:cs="Times New Roman"/>
          <w:sz w:val="24"/>
          <w:szCs w:val="24"/>
          <w:rtl/>
        </w:rPr>
        <w:t>’</w:t>
      </w:r>
      <w:r w:rsidRPr="00847370">
        <w:rPr>
          <w:rStyle w:val="Hyperlink3"/>
          <w:rFonts w:ascii="Garamond" w:hAnsi="Garamond"/>
          <w:sz w:val="24"/>
          <w:szCs w:val="24"/>
        </w:rPr>
        <w:t>objet d</w:t>
      </w:r>
      <w:r w:rsidRPr="00847370">
        <w:rPr>
          <w:rStyle w:val="Aucun"/>
          <w:rFonts w:ascii="Garamond" w:hAnsi="Garamond" w:cs="Times New Roman"/>
          <w:sz w:val="24"/>
          <w:szCs w:val="24"/>
          <w:rtl/>
        </w:rPr>
        <w:t>’</w:t>
      </w:r>
      <w:r w:rsidRPr="00847370">
        <w:rPr>
          <w:rStyle w:val="Hyperlink3"/>
          <w:rFonts w:ascii="Garamond" w:hAnsi="Garamond"/>
          <w:sz w:val="24"/>
          <w:szCs w:val="24"/>
        </w:rPr>
        <w:t>une é</w:t>
      </w:r>
      <w:r w:rsidRPr="00847370">
        <w:rPr>
          <w:rStyle w:val="Hyperlink1"/>
          <w:rFonts w:ascii="Garamond" w:hAnsi="Garamond"/>
          <w:sz w:val="24"/>
          <w:szCs w:val="24"/>
        </w:rPr>
        <w:t xml:space="preserve">valuation. </w:t>
      </w:r>
    </w:p>
    <w:p w14:paraId="652755CB" w14:textId="77777777" w:rsidR="00D514A1" w:rsidRPr="00847370" w:rsidRDefault="00D514A1" w:rsidP="00D514A1">
      <w:pPr>
        <w:pStyle w:val="CorpsA"/>
        <w:spacing w:after="120" w:line="276" w:lineRule="auto"/>
        <w:jc w:val="both"/>
        <w:rPr>
          <w:rStyle w:val="Aucun"/>
          <w:rFonts w:ascii="Garamond" w:hAnsi="Garamond"/>
          <w:b/>
          <w:sz w:val="24"/>
          <w:szCs w:val="24"/>
        </w:rPr>
      </w:pPr>
      <w:r w:rsidRPr="00847370">
        <w:rPr>
          <w:rStyle w:val="Aucun"/>
          <w:rFonts w:ascii="Garamond" w:hAnsi="Garamond"/>
          <w:sz w:val="24"/>
          <w:szCs w:val="24"/>
        </w:rPr>
        <w:t>Veuillez fournir les informations suivantes en utilisant les questions ci-dessous.</w:t>
      </w:r>
    </w:p>
    <w:p w14:paraId="3113465B"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Aucun"/>
          <w:rFonts w:ascii="Garamond" w:hAnsi="Garamond"/>
          <w:b/>
          <w:sz w:val="24"/>
          <w:szCs w:val="24"/>
        </w:rPr>
        <w:t>1. Résumé de l</w:t>
      </w:r>
      <w:r w:rsidRPr="00847370">
        <w:rPr>
          <w:rStyle w:val="Aucun"/>
          <w:rFonts w:ascii="Garamond" w:hAnsi="Garamond" w:cs="Times New Roman"/>
          <w:sz w:val="24"/>
          <w:szCs w:val="24"/>
          <w:rtl/>
        </w:rPr>
        <w:t>’</w:t>
      </w:r>
      <w:r w:rsidRPr="00847370">
        <w:rPr>
          <w:rStyle w:val="Aucun"/>
          <w:rFonts w:ascii="Garamond" w:hAnsi="Garamond"/>
          <w:b/>
          <w:sz w:val="24"/>
          <w:szCs w:val="24"/>
        </w:rPr>
        <w:t>action</w:t>
      </w:r>
      <w:r w:rsidRPr="00847370">
        <w:rPr>
          <w:rStyle w:val="Aucun"/>
          <w:rFonts w:ascii="Garamond" w:hAnsi="Garamond"/>
          <w:sz w:val="24"/>
          <w:szCs w:val="24"/>
        </w:rPr>
        <w:t>. (1 page)</w:t>
      </w:r>
    </w:p>
    <w:p w14:paraId="4B7EE354" w14:textId="77777777" w:rsidR="00D514A1" w:rsidRPr="00847370" w:rsidRDefault="00D514A1" w:rsidP="00D514A1">
      <w:pPr>
        <w:pStyle w:val="CorpsA"/>
        <w:spacing w:after="120" w:line="276" w:lineRule="auto"/>
        <w:jc w:val="both"/>
        <w:rPr>
          <w:rStyle w:val="Aucun"/>
          <w:rFonts w:ascii="Garamond" w:hAnsi="Garamond"/>
          <w:b/>
          <w:sz w:val="24"/>
          <w:szCs w:val="24"/>
        </w:rPr>
      </w:pPr>
      <w:r w:rsidRPr="00847370">
        <w:rPr>
          <w:rStyle w:val="Hyperlink2"/>
          <w:rFonts w:ascii="Garamond" w:hAnsi="Garamond"/>
          <w:sz w:val="24"/>
          <w:szCs w:val="24"/>
        </w:rPr>
        <w:t>1.1</w:t>
      </w:r>
      <w:r w:rsidRPr="00847370">
        <w:rPr>
          <w:rStyle w:val="Hyperlink2"/>
          <w:rFonts w:ascii="Garamond" w:hAnsi="Garamond"/>
          <w:sz w:val="24"/>
          <w:szCs w:val="24"/>
        </w:rPr>
        <w:tab/>
        <w:t>Br</w:t>
      </w:r>
      <w:r w:rsidRPr="00847370">
        <w:rPr>
          <w:rStyle w:val="Aucun"/>
          <w:rFonts w:ascii="Garamond" w:hAnsi="Garamond"/>
          <w:sz w:val="24"/>
          <w:szCs w:val="24"/>
        </w:rPr>
        <w:t>ève description de l</w:t>
      </w:r>
      <w:r w:rsidRPr="00847370">
        <w:rPr>
          <w:rStyle w:val="Aucun"/>
          <w:rFonts w:ascii="Garamond" w:hAnsi="Garamond" w:cs="Times New Roman"/>
          <w:sz w:val="24"/>
          <w:szCs w:val="24"/>
          <w:rtl/>
        </w:rPr>
        <w:t>’</w:t>
      </w:r>
      <w:r w:rsidRPr="00847370">
        <w:rPr>
          <w:rStyle w:val="Aucun"/>
          <w:rFonts w:ascii="Garamond" w:hAnsi="Garamond"/>
          <w:sz w:val="24"/>
          <w:szCs w:val="24"/>
        </w:rPr>
        <w:t>action proposé</w:t>
      </w:r>
      <w:r w:rsidRPr="00847370">
        <w:rPr>
          <w:rStyle w:val="Hyperlink2"/>
          <w:rFonts w:ascii="Garamond" w:hAnsi="Garamond"/>
          <w:sz w:val="24"/>
          <w:szCs w:val="24"/>
        </w:rPr>
        <w:t>e</w:t>
      </w:r>
    </w:p>
    <w:p w14:paraId="5DE3F849"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Aucun"/>
          <w:rFonts w:ascii="Garamond" w:hAnsi="Garamond"/>
          <w:b/>
          <w:sz w:val="24"/>
          <w:szCs w:val="24"/>
        </w:rPr>
        <w:t xml:space="preserve">2. Pertinence : </w:t>
      </w:r>
      <w:r w:rsidRPr="00847370">
        <w:rPr>
          <w:rStyle w:val="Aucun"/>
          <w:rFonts w:ascii="Garamond" w:hAnsi="Garamond"/>
          <w:sz w:val="24"/>
          <w:szCs w:val="24"/>
        </w:rPr>
        <w:t>(1 page)</w:t>
      </w:r>
    </w:p>
    <w:p w14:paraId="0DB90282"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 xml:space="preserve">2.1- Quelle est la pertinence de votre proposition au regard des besoins et des contraintes du pays et du corridor cibles en matière de développement de la filière lait local ? </w:t>
      </w:r>
    </w:p>
    <w:p w14:paraId="0DA1DD9E"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2.2- Quels sont les bé</w:t>
      </w:r>
      <w:r w:rsidRPr="00847370">
        <w:rPr>
          <w:rStyle w:val="Hyperlink2"/>
          <w:rFonts w:ascii="Garamond" w:hAnsi="Garamond"/>
          <w:sz w:val="24"/>
          <w:szCs w:val="24"/>
        </w:rPr>
        <w:t>n</w:t>
      </w:r>
      <w:r w:rsidRPr="00847370">
        <w:rPr>
          <w:rStyle w:val="Aucun"/>
          <w:rFonts w:ascii="Garamond" w:hAnsi="Garamond"/>
          <w:sz w:val="24"/>
          <w:szCs w:val="24"/>
        </w:rPr>
        <w:t>éficiaires finaux et groupes cibles considé</w:t>
      </w:r>
      <w:r w:rsidRPr="00847370">
        <w:rPr>
          <w:rStyle w:val="Hyperlink2"/>
          <w:rFonts w:ascii="Garamond" w:hAnsi="Garamond"/>
          <w:sz w:val="24"/>
          <w:szCs w:val="24"/>
        </w:rPr>
        <w:t>r</w:t>
      </w:r>
      <w:r w:rsidRPr="00847370">
        <w:rPr>
          <w:rStyle w:val="Aucun"/>
          <w:rFonts w:ascii="Garamond" w:hAnsi="Garamond"/>
          <w:sz w:val="24"/>
          <w:szCs w:val="24"/>
        </w:rPr>
        <w:t xml:space="preserve">és, et selon quels critères ? </w:t>
      </w:r>
    </w:p>
    <w:p w14:paraId="15BFA635"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2.3- Quels sont les partenaires impliqués dans la proposition, avec quels objectifs et sur la base de quelle(s) expérience(s) conjointe(s)</w:t>
      </w:r>
      <w:r w:rsidRPr="00847370">
        <w:rPr>
          <w:rStyle w:val="Hyperlink2"/>
          <w:rFonts w:ascii="Garamond" w:hAnsi="Garamond"/>
          <w:sz w:val="24"/>
          <w:szCs w:val="24"/>
        </w:rPr>
        <w:t> </w:t>
      </w:r>
      <w:r w:rsidRPr="00847370">
        <w:rPr>
          <w:rStyle w:val="Aucun"/>
          <w:rFonts w:ascii="Garamond" w:hAnsi="Garamond"/>
          <w:sz w:val="24"/>
          <w:szCs w:val="24"/>
          <w:lang w:eastAsia="zh-TW"/>
        </w:rPr>
        <w:t>?</w:t>
      </w:r>
    </w:p>
    <w:p w14:paraId="7457EE62"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2.4- Quels sont les objectifs poursuivis et les résultats attendus (effets et impact) ?</w:t>
      </w:r>
    </w:p>
    <w:p w14:paraId="6C61091B" w14:textId="77777777" w:rsidR="00D514A1" w:rsidRPr="00847370" w:rsidRDefault="00D514A1" w:rsidP="00D514A1">
      <w:pPr>
        <w:pStyle w:val="CorpsA"/>
        <w:spacing w:after="120" w:line="276" w:lineRule="auto"/>
        <w:ind w:left="284" w:hanging="284"/>
        <w:jc w:val="both"/>
        <w:rPr>
          <w:rStyle w:val="Aucun"/>
          <w:rFonts w:ascii="Garamond" w:hAnsi="Garamond"/>
          <w:b/>
          <w:sz w:val="24"/>
          <w:szCs w:val="24"/>
        </w:rPr>
      </w:pPr>
      <w:r w:rsidRPr="00847370">
        <w:rPr>
          <w:rStyle w:val="Aucun"/>
          <w:rFonts w:ascii="Garamond" w:hAnsi="Garamond"/>
          <w:sz w:val="24"/>
          <w:szCs w:val="24"/>
        </w:rPr>
        <w:t>2.5- Quelle est la valeur ajoutée de l</w:t>
      </w:r>
      <w:r w:rsidRPr="00847370">
        <w:rPr>
          <w:rStyle w:val="Aucun"/>
          <w:rFonts w:ascii="Garamond" w:hAnsi="Garamond" w:cs="Times New Roman"/>
          <w:sz w:val="24"/>
          <w:szCs w:val="24"/>
          <w:rtl/>
        </w:rPr>
        <w:t>’</w:t>
      </w:r>
      <w:r w:rsidRPr="00847370">
        <w:rPr>
          <w:rStyle w:val="Aucun"/>
          <w:rFonts w:ascii="Garamond" w:hAnsi="Garamond"/>
          <w:sz w:val="24"/>
          <w:szCs w:val="24"/>
        </w:rPr>
        <w:t>action</w:t>
      </w:r>
      <w:r w:rsidRPr="00847370">
        <w:rPr>
          <w:rStyle w:val="Hyperlink2"/>
          <w:rFonts w:ascii="Garamond" w:hAnsi="Garamond"/>
          <w:sz w:val="24"/>
          <w:szCs w:val="24"/>
        </w:rPr>
        <w:t> </w:t>
      </w:r>
      <w:r w:rsidRPr="00847370">
        <w:rPr>
          <w:rStyle w:val="Aucun"/>
          <w:rFonts w:ascii="Garamond" w:hAnsi="Garamond"/>
          <w:sz w:val="24"/>
          <w:szCs w:val="24"/>
        </w:rPr>
        <w:t>: qu</w:t>
      </w:r>
      <w:r w:rsidRPr="00847370">
        <w:rPr>
          <w:rStyle w:val="Aucun"/>
          <w:rFonts w:ascii="Garamond" w:hAnsi="Garamond" w:cs="Times New Roman"/>
          <w:sz w:val="24"/>
          <w:szCs w:val="24"/>
          <w:rtl/>
        </w:rPr>
        <w:t>’</w:t>
      </w:r>
      <w:r w:rsidRPr="00847370">
        <w:rPr>
          <w:rStyle w:val="Aucun"/>
          <w:rFonts w:ascii="Garamond" w:hAnsi="Garamond"/>
          <w:sz w:val="24"/>
          <w:szCs w:val="24"/>
        </w:rPr>
        <w:t>est-ce que l</w:t>
      </w:r>
      <w:r w:rsidRPr="00847370">
        <w:rPr>
          <w:rStyle w:val="Aucun"/>
          <w:rFonts w:ascii="Garamond" w:hAnsi="Garamond" w:cs="Times New Roman"/>
          <w:sz w:val="24"/>
          <w:szCs w:val="24"/>
          <w:rtl/>
        </w:rPr>
        <w:t>’</w:t>
      </w:r>
      <w:r w:rsidRPr="00847370">
        <w:rPr>
          <w:rStyle w:val="Aucun"/>
          <w:rFonts w:ascii="Garamond" w:hAnsi="Garamond"/>
          <w:sz w:val="24"/>
          <w:szCs w:val="24"/>
        </w:rPr>
        <w:t>action apporte par rapport aux différentes initiatives de développement de la filière lait local en cours de mise en œuvre dans le corridor cible ?</w:t>
      </w:r>
    </w:p>
    <w:p w14:paraId="61A7330A"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Aucun"/>
          <w:rFonts w:ascii="Garamond" w:hAnsi="Garamond"/>
          <w:b/>
          <w:sz w:val="24"/>
          <w:szCs w:val="24"/>
        </w:rPr>
        <w:lastRenderedPageBreak/>
        <w:t xml:space="preserve">3. Méthodologie et Durabilité : </w:t>
      </w:r>
      <w:r w:rsidRPr="00847370">
        <w:rPr>
          <w:rStyle w:val="Aucun"/>
          <w:rFonts w:ascii="Garamond" w:hAnsi="Garamond"/>
          <w:sz w:val="24"/>
          <w:szCs w:val="24"/>
        </w:rPr>
        <w:t>(1,5 page)</w:t>
      </w:r>
    </w:p>
    <w:p w14:paraId="665DE591"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3.1</w:t>
      </w:r>
      <w:r w:rsidRPr="00847370">
        <w:rPr>
          <w:rStyle w:val="Aucun"/>
          <w:rFonts w:ascii="Garamond" w:hAnsi="Garamond"/>
          <w:sz w:val="24"/>
          <w:szCs w:val="24"/>
        </w:rPr>
        <w:tab/>
        <w:t xml:space="preserve">Quelles sont les activités principales du projet ? </w:t>
      </w:r>
    </w:p>
    <w:p w14:paraId="3B3CCAD6"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 xml:space="preserve">3.2 </w:t>
      </w:r>
      <w:r w:rsidRPr="00847370">
        <w:rPr>
          <w:rStyle w:val="Aucun"/>
          <w:rFonts w:ascii="Garamond" w:hAnsi="Garamond"/>
          <w:sz w:val="24"/>
          <w:szCs w:val="24"/>
        </w:rPr>
        <w:tab/>
        <w:t>Quelles sont les principales méthodologies considé</w:t>
      </w:r>
      <w:r w:rsidRPr="00847370">
        <w:rPr>
          <w:rStyle w:val="Hyperlink2"/>
          <w:rFonts w:ascii="Garamond" w:hAnsi="Garamond"/>
          <w:sz w:val="24"/>
          <w:szCs w:val="24"/>
        </w:rPr>
        <w:t>r</w:t>
      </w:r>
      <w:r w:rsidRPr="00847370">
        <w:rPr>
          <w:rStyle w:val="Aucun"/>
          <w:rFonts w:ascii="Garamond" w:hAnsi="Garamond"/>
          <w:sz w:val="24"/>
          <w:szCs w:val="24"/>
        </w:rPr>
        <w:t>ées pour la mise en œuvre de l</w:t>
      </w:r>
      <w:r w:rsidRPr="00847370">
        <w:rPr>
          <w:rStyle w:val="Aucun"/>
          <w:rFonts w:ascii="Garamond" w:hAnsi="Garamond" w:cs="Times New Roman"/>
          <w:sz w:val="24"/>
          <w:szCs w:val="24"/>
          <w:rtl/>
        </w:rPr>
        <w:t>’</w:t>
      </w:r>
      <w:r w:rsidRPr="00847370">
        <w:rPr>
          <w:rStyle w:val="Aucun"/>
          <w:rFonts w:ascii="Garamond" w:hAnsi="Garamond"/>
          <w:sz w:val="24"/>
          <w:szCs w:val="24"/>
        </w:rPr>
        <w:t>action</w:t>
      </w:r>
      <w:r w:rsidRPr="00847370">
        <w:rPr>
          <w:rStyle w:val="Hyperlink2"/>
          <w:rFonts w:ascii="Garamond" w:hAnsi="Garamond"/>
          <w:sz w:val="24"/>
          <w:szCs w:val="24"/>
        </w:rPr>
        <w:t> </w:t>
      </w:r>
      <w:r w:rsidRPr="00847370">
        <w:rPr>
          <w:rStyle w:val="Aucun"/>
          <w:rFonts w:ascii="Garamond" w:hAnsi="Garamond"/>
          <w:sz w:val="24"/>
          <w:szCs w:val="24"/>
          <w:lang w:eastAsia="zh-TW"/>
        </w:rPr>
        <w:t>?</w:t>
      </w:r>
    </w:p>
    <w:p w14:paraId="263E4172"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3.3</w:t>
      </w:r>
      <w:r w:rsidRPr="00847370">
        <w:rPr>
          <w:rStyle w:val="Aucun"/>
          <w:rFonts w:ascii="Garamond" w:hAnsi="Garamond"/>
          <w:sz w:val="24"/>
          <w:szCs w:val="24"/>
        </w:rPr>
        <w:tab/>
        <w:t>Quelles sont les fonctions considé</w:t>
      </w:r>
      <w:r w:rsidRPr="00847370">
        <w:rPr>
          <w:rStyle w:val="Hyperlink2"/>
          <w:rFonts w:ascii="Garamond" w:hAnsi="Garamond"/>
          <w:sz w:val="24"/>
          <w:szCs w:val="24"/>
        </w:rPr>
        <w:t>r</w:t>
      </w:r>
      <w:r w:rsidRPr="00847370">
        <w:rPr>
          <w:rStyle w:val="Aucun"/>
          <w:rFonts w:ascii="Garamond" w:hAnsi="Garamond"/>
          <w:sz w:val="24"/>
          <w:szCs w:val="24"/>
        </w:rPr>
        <w:t xml:space="preserve">ées de votre organisation et des partenaires du consortium ou du groupe d’opérateurs constitué </w:t>
      </w:r>
      <w:r w:rsidRPr="00847370">
        <w:rPr>
          <w:rStyle w:val="Aucun"/>
          <w:rFonts w:ascii="Garamond" w:hAnsi="Garamond"/>
          <w:sz w:val="24"/>
          <w:szCs w:val="24"/>
          <w:lang w:eastAsia="zh-TW"/>
        </w:rPr>
        <w:t xml:space="preserve">? </w:t>
      </w:r>
    </w:p>
    <w:p w14:paraId="3D6173C1"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3.4</w:t>
      </w:r>
      <w:r w:rsidRPr="00847370">
        <w:rPr>
          <w:rStyle w:val="Aucun"/>
          <w:rFonts w:ascii="Garamond" w:hAnsi="Garamond"/>
          <w:sz w:val="24"/>
          <w:szCs w:val="24"/>
        </w:rPr>
        <w:tab/>
        <w:t>Quelles sont les modalités de fonctionnement du consortium ou du groupe d’opérateurs (formulation et mise en œuvre du projet) ?</w:t>
      </w:r>
    </w:p>
    <w:p w14:paraId="5EA27593"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3.5</w:t>
      </w:r>
      <w:r w:rsidRPr="00847370">
        <w:rPr>
          <w:rStyle w:val="Aucun"/>
          <w:rFonts w:ascii="Garamond" w:hAnsi="Garamond"/>
          <w:sz w:val="24"/>
          <w:szCs w:val="24"/>
        </w:rPr>
        <w:tab/>
        <w:t xml:space="preserve">Comment le projet atteindra-t-il son objectif de durabilité </w:t>
      </w:r>
      <w:r w:rsidRPr="00847370">
        <w:rPr>
          <w:rStyle w:val="Aucun"/>
          <w:rFonts w:ascii="Garamond" w:hAnsi="Garamond"/>
          <w:sz w:val="24"/>
          <w:szCs w:val="24"/>
          <w:lang w:eastAsia="zh-TW"/>
        </w:rPr>
        <w:t xml:space="preserve">? </w:t>
      </w:r>
    </w:p>
    <w:p w14:paraId="198566AA" w14:textId="77777777" w:rsidR="00D514A1" w:rsidRPr="00847370" w:rsidRDefault="00D514A1" w:rsidP="00D514A1">
      <w:pPr>
        <w:pStyle w:val="CorpsA"/>
        <w:spacing w:after="120" w:line="276" w:lineRule="auto"/>
        <w:ind w:left="426" w:hanging="426"/>
        <w:jc w:val="both"/>
        <w:rPr>
          <w:rStyle w:val="Aucun"/>
          <w:rFonts w:ascii="Garamond" w:hAnsi="Garamond"/>
          <w:b/>
          <w:sz w:val="24"/>
          <w:szCs w:val="24"/>
        </w:rPr>
      </w:pPr>
      <w:r w:rsidRPr="00847370">
        <w:rPr>
          <w:rStyle w:val="Aucun"/>
          <w:rFonts w:ascii="Garamond" w:hAnsi="Garamond"/>
          <w:sz w:val="24"/>
          <w:szCs w:val="24"/>
        </w:rPr>
        <w:t>3.6</w:t>
      </w:r>
      <w:r w:rsidRPr="00847370">
        <w:rPr>
          <w:rStyle w:val="Aucun"/>
          <w:rFonts w:ascii="Garamond" w:hAnsi="Garamond"/>
          <w:sz w:val="24"/>
          <w:szCs w:val="24"/>
        </w:rPr>
        <w:tab/>
        <w:t>Le projet aurait-il des effets</w:t>
      </w:r>
      <w:r w:rsidRPr="00847370">
        <w:rPr>
          <w:rStyle w:val="Hyperlink1"/>
          <w:rFonts w:ascii="Garamond" w:hAnsi="Garamond"/>
          <w:sz w:val="24"/>
          <w:szCs w:val="24"/>
        </w:rPr>
        <w:t xml:space="preserve"> d</w:t>
      </w:r>
      <w:r w:rsidRPr="00847370">
        <w:rPr>
          <w:rStyle w:val="Hyperlink3"/>
          <w:rFonts w:ascii="Garamond" w:hAnsi="Garamond"/>
          <w:sz w:val="24"/>
          <w:szCs w:val="24"/>
        </w:rPr>
        <w:t>émultiplicateurs</w:t>
      </w:r>
      <w:r w:rsidRPr="00847370">
        <w:rPr>
          <w:rStyle w:val="Hyperlink1"/>
          <w:rFonts w:ascii="Garamond" w:hAnsi="Garamond"/>
          <w:sz w:val="24"/>
          <w:szCs w:val="24"/>
        </w:rPr>
        <w:t> </w:t>
      </w:r>
      <w:r w:rsidRPr="00847370">
        <w:rPr>
          <w:rStyle w:val="Aucun"/>
          <w:rFonts w:ascii="Garamond" w:hAnsi="Garamond"/>
          <w:sz w:val="24"/>
          <w:szCs w:val="24"/>
          <w:lang w:eastAsia="zh-TW"/>
        </w:rPr>
        <w:t>?</w:t>
      </w:r>
    </w:p>
    <w:p w14:paraId="2DC04E91"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Aucun"/>
          <w:rFonts w:ascii="Garamond" w:hAnsi="Garamond"/>
          <w:b/>
          <w:sz w:val="24"/>
          <w:szCs w:val="24"/>
        </w:rPr>
        <w:t xml:space="preserve">4. Capacité opérationnelle et expertise : </w:t>
      </w:r>
      <w:r w:rsidRPr="00847370">
        <w:rPr>
          <w:rStyle w:val="Aucun"/>
          <w:rFonts w:ascii="Garamond" w:hAnsi="Garamond"/>
          <w:sz w:val="24"/>
          <w:szCs w:val="24"/>
        </w:rPr>
        <w:t>(1 page)</w:t>
      </w:r>
    </w:p>
    <w:p w14:paraId="4592DD1A"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4.1</w:t>
      </w:r>
      <w:r w:rsidRPr="00847370">
        <w:rPr>
          <w:rStyle w:val="Aucun"/>
          <w:rFonts w:ascii="Garamond" w:hAnsi="Garamond"/>
          <w:sz w:val="24"/>
          <w:szCs w:val="24"/>
        </w:rPr>
        <w:tab/>
        <w:t>Quelle expérience possède votre organisation en matière d</w:t>
      </w:r>
      <w:r w:rsidRPr="00847370">
        <w:rPr>
          <w:rStyle w:val="Aucun"/>
          <w:rFonts w:ascii="Garamond" w:hAnsi="Garamond" w:cs="Times New Roman"/>
          <w:sz w:val="24"/>
          <w:szCs w:val="24"/>
          <w:rtl/>
        </w:rPr>
        <w:t>’</w:t>
      </w:r>
      <w:r w:rsidRPr="00847370">
        <w:rPr>
          <w:rStyle w:val="Aucun"/>
          <w:rFonts w:ascii="Garamond" w:hAnsi="Garamond"/>
          <w:sz w:val="24"/>
          <w:szCs w:val="24"/>
        </w:rPr>
        <w:t>accompagnement des acteurs de la filière lait local, de gestion de projet(s) multi-acteurs (coordination, gestion financière, suivi-évaluation) et de capitalisation) ?</w:t>
      </w:r>
    </w:p>
    <w:p w14:paraId="2E3912C7" w14:textId="77777777" w:rsidR="00D514A1" w:rsidRPr="00847370" w:rsidRDefault="00D514A1" w:rsidP="00D514A1">
      <w:pPr>
        <w:pStyle w:val="CorpsA"/>
        <w:spacing w:after="120" w:line="276" w:lineRule="auto"/>
        <w:ind w:left="426" w:hanging="426"/>
        <w:jc w:val="both"/>
        <w:rPr>
          <w:rStyle w:val="Hyperlink2"/>
          <w:rFonts w:ascii="Garamond" w:hAnsi="Garamond"/>
          <w:sz w:val="24"/>
          <w:szCs w:val="24"/>
        </w:rPr>
      </w:pPr>
      <w:r w:rsidRPr="00847370">
        <w:rPr>
          <w:rStyle w:val="Aucun"/>
          <w:rFonts w:ascii="Garamond" w:hAnsi="Garamond"/>
          <w:sz w:val="24"/>
          <w:szCs w:val="24"/>
        </w:rPr>
        <w:t>4.2</w:t>
      </w:r>
      <w:r w:rsidRPr="00847370">
        <w:rPr>
          <w:rStyle w:val="Aucun"/>
          <w:rFonts w:ascii="Garamond" w:hAnsi="Garamond"/>
          <w:sz w:val="24"/>
          <w:szCs w:val="24"/>
        </w:rPr>
        <w:tab/>
        <w:t>Quelle expérience possèdent votre organisation et vos partenaires en matière de développement de la filière lait local ?</w:t>
      </w:r>
    </w:p>
    <w:p w14:paraId="5E921816" w14:textId="77777777" w:rsidR="00D514A1" w:rsidRPr="00847370" w:rsidRDefault="00D514A1" w:rsidP="00D514A1">
      <w:pPr>
        <w:pStyle w:val="CorpsA"/>
        <w:spacing w:after="120" w:line="276" w:lineRule="auto"/>
        <w:jc w:val="both"/>
        <w:rPr>
          <w:rStyle w:val="Aucun"/>
          <w:rFonts w:ascii="Garamond" w:hAnsi="Garamond"/>
          <w:b/>
          <w:sz w:val="24"/>
          <w:szCs w:val="24"/>
        </w:rPr>
      </w:pPr>
    </w:p>
    <w:p w14:paraId="25B2DBE3"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Aucun"/>
          <w:rFonts w:ascii="Garamond" w:hAnsi="Garamond"/>
          <w:b/>
          <w:sz w:val="24"/>
          <w:szCs w:val="24"/>
        </w:rPr>
        <w:t>5. Budget</w:t>
      </w:r>
      <w:r w:rsidRPr="00847370">
        <w:rPr>
          <w:rStyle w:val="Hyperlink2"/>
          <w:rFonts w:ascii="Garamond" w:hAnsi="Garamond"/>
          <w:sz w:val="24"/>
          <w:szCs w:val="24"/>
        </w:rPr>
        <w:t xml:space="preserve"> (mod</w:t>
      </w:r>
      <w:r w:rsidRPr="00847370">
        <w:rPr>
          <w:rStyle w:val="Aucun"/>
          <w:rFonts w:ascii="Garamond" w:hAnsi="Garamond"/>
          <w:sz w:val="24"/>
          <w:szCs w:val="24"/>
        </w:rPr>
        <w:t xml:space="preserve">èle en </w:t>
      </w:r>
      <w:hyperlink w:anchor="bookmark10" w:history="1">
        <w:r w:rsidRPr="00847370">
          <w:rPr>
            <w:rStyle w:val="Hyperlink6"/>
            <w:rFonts w:ascii="Garamond" w:hAnsi="Garamond"/>
            <w:sz w:val="24"/>
            <w:szCs w:val="24"/>
          </w:rPr>
          <w:t>Annexe C</w:t>
        </w:r>
      </w:hyperlink>
      <w:r w:rsidRPr="00847370">
        <w:rPr>
          <w:rStyle w:val="Hyperlink2"/>
          <w:rFonts w:ascii="Garamond" w:hAnsi="Garamond"/>
          <w:sz w:val="24"/>
          <w:szCs w:val="24"/>
        </w:rPr>
        <w:t>)</w:t>
      </w:r>
    </w:p>
    <w:p w14:paraId="59AA4969" w14:textId="77777777" w:rsidR="00D514A1" w:rsidRPr="00847370" w:rsidRDefault="00D514A1" w:rsidP="00D514A1">
      <w:pPr>
        <w:pStyle w:val="CorpsA"/>
        <w:spacing w:after="120" w:line="276" w:lineRule="auto"/>
        <w:jc w:val="both"/>
        <w:rPr>
          <w:rStyle w:val="Aucun"/>
          <w:rFonts w:ascii="Garamond" w:hAnsi="Garamond"/>
          <w:b/>
          <w:sz w:val="24"/>
          <w:szCs w:val="24"/>
        </w:rPr>
      </w:pPr>
    </w:p>
    <w:p w14:paraId="74CF38F4" w14:textId="77777777" w:rsidR="00D514A1" w:rsidRPr="00847370" w:rsidRDefault="00D514A1" w:rsidP="00D514A1">
      <w:pPr>
        <w:pStyle w:val="CorpsA"/>
        <w:spacing w:after="120" w:line="276" w:lineRule="auto"/>
        <w:jc w:val="both"/>
        <w:rPr>
          <w:rStyle w:val="Hyperlink2"/>
          <w:rFonts w:ascii="Garamond" w:hAnsi="Garamond"/>
          <w:sz w:val="24"/>
          <w:szCs w:val="24"/>
        </w:rPr>
      </w:pPr>
      <w:r w:rsidRPr="00847370">
        <w:rPr>
          <w:rStyle w:val="Aucun"/>
          <w:rFonts w:ascii="Garamond" w:hAnsi="Garamond"/>
          <w:b/>
          <w:sz w:val="24"/>
          <w:szCs w:val="24"/>
        </w:rPr>
        <w:t>6. Cadre Logique</w:t>
      </w:r>
      <w:r w:rsidRPr="00847370">
        <w:rPr>
          <w:rStyle w:val="Hyperlink2"/>
          <w:rFonts w:ascii="Garamond" w:hAnsi="Garamond"/>
          <w:sz w:val="24"/>
          <w:szCs w:val="24"/>
        </w:rPr>
        <w:t xml:space="preserve"> (mod</w:t>
      </w:r>
      <w:r w:rsidRPr="00847370">
        <w:rPr>
          <w:rStyle w:val="Aucun"/>
          <w:rFonts w:ascii="Garamond" w:hAnsi="Garamond"/>
          <w:sz w:val="24"/>
          <w:szCs w:val="24"/>
        </w:rPr>
        <w:t>è</w:t>
      </w:r>
      <w:r w:rsidRPr="00847370">
        <w:rPr>
          <w:rStyle w:val="Hyperlink6"/>
          <w:rFonts w:ascii="Garamond" w:hAnsi="Garamond"/>
          <w:sz w:val="24"/>
          <w:szCs w:val="24"/>
        </w:rPr>
        <w:t xml:space="preserve">le en </w:t>
      </w:r>
      <w:hyperlink w:anchor="bookmark11" w:history="1">
        <w:r w:rsidRPr="00847370">
          <w:rPr>
            <w:rStyle w:val="Hyperlink6"/>
            <w:rFonts w:ascii="Garamond" w:hAnsi="Garamond"/>
            <w:sz w:val="24"/>
            <w:szCs w:val="24"/>
          </w:rPr>
          <w:t>Annexe D</w:t>
        </w:r>
      </w:hyperlink>
      <w:r w:rsidRPr="00847370">
        <w:rPr>
          <w:rStyle w:val="Hyperlink2"/>
          <w:rFonts w:ascii="Garamond" w:hAnsi="Garamond"/>
          <w:sz w:val="24"/>
          <w:szCs w:val="24"/>
        </w:rPr>
        <w:t>)</w:t>
      </w:r>
    </w:p>
    <w:p w14:paraId="4CC8D37D"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Aucun"/>
          <w:rFonts w:ascii="Garamond" w:hAnsi="Garamond"/>
          <w:sz w:val="24"/>
          <w:szCs w:val="24"/>
        </w:rPr>
        <w:br w:type="page"/>
      </w:r>
    </w:p>
    <w:p w14:paraId="4F663CFF" w14:textId="77777777" w:rsidR="00D514A1" w:rsidRPr="00847370" w:rsidRDefault="00D514A1" w:rsidP="00F94CB8">
      <w:pPr>
        <w:pStyle w:val="Annexes"/>
        <w:numPr>
          <w:ilvl w:val="0"/>
          <w:numId w:val="33"/>
        </w:numPr>
        <w:spacing w:line="276" w:lineRule="auto"/>
        <w:rPr>
          <w:rFonts w:ascii="Garamond" w:hAnsi="Garamond"/>
          <w:sz w:val="24"/>
          <w:szCs w:val="24"/>
        </w:rPr>
      </w:pPr>
      <w:bookmarkStart w:id="75" w:name="_Ref5013240"/>
      <w:bookmarkStart w:id="76" w:name="_Toc202261794"/>
      <w:r w:rsidRPr="00847370">
        <w:rPr>
          <w:rStyle w:val="Hyperlink3"/>
          <w:rFonts w:ascii="Garamond" w:hAnsi="Garamond"/>
          <w:sz w:val="24"/>
          <w:szCs w:val="24"/>
        </w:rPr>
        <w:lastRenderedPageBreak/>
        <w:t>F</w:t>
      </w:r>
      <w:bookmarkStart w:id="77" w:name="_Ref5014584"/>
      <w:bookmarkEnd w:id="75"/>
      <w:r w:rsidRPr="00847370">
        <w:rPr>
          <w:rStyle w:val="Hyperlink1"/>
          <w:rFonts w:ascii="Garamond" w:hAnsi="Garamond"/>
          <w:sz w:val="24"/>
          <w:szCs w:val="24"/>
        </w:rPr>
        <w:t>o</w:t>
      </w:r>
      <w:bookmarkStart w:id="78" w:name="_Ref5014758"/>
      <w:bookmarkEnd w:id="77"/>
      <w:r w:rsidRPr="00847370">
        <w:rPr>
          <w:rStyle w:val="Hyperlink3"/>
          <w:rFonts w:ascii="Garamond" w:hAnsi="Garamond"/>
          <w:sz w:val="24"/>
          <w:szCs w:val="24"/>
        </w:rPr>
        <w:t>rmulaire de proposition détaill</w:t>
      </w:r>
      <w:bookmarkEnd w:id="78"/>
      <w:r w:rsidRPr="00847370">
        <w:rPr>
          <w:rStyle w:val="Hyperlink3"/>
          <w:rFonts w:ascii="Garamond" w:hAnsi="Garamond"/>
          <w:sz w:val="24"/>
          <w:szCs w:val="24"/>
        </w:rPr>
        <w:t>é</w:t>
      </w:r>
      <w:r w:rsidRPr="00847370">
        <w:rPr>
          <w:rStyle w:val="Hyperlink1"/>
          <w:rFonts w:ascii="Garamond" w:hAnsi="Garamond"/>
          <w:sz w:val="24"/>
          <w:szCs w:val="24"/>
        </w:rPr>
        <w:t>e</w:t>
      </w:r>
      <w:bookmarkEnd w:id="76"/>
    </w:p>
    <w:p w14:paraId="203EF3A1" w14:textId="5247ADA3" w:rsidR="00D514A1" w:rsidRPr="00847370" w:rsidRDefault="00D514A1" w:rsidP="00D514A1">
      <w:pPr>
        <w:pStyle w:val="CorpsA"/>
        <w:spacing w:after="120" w:line="276" w:lineRule="auto"/>
        <w:ind w:right="70"/>
        <w:jc w:val="both"/>
        <w:rPr>
          <w:rFonts w:ascii="Garamond" w:hAnsi="Garamond"/>
          <w:sz w:val="24"/>
          <w:szCs w:val="24"/>
        </w:rPr>
      </w:pPr>
      <w:r w:rsidRPr="00847370">
        <w:rPr>
          <w:rStyle w:val="Hyperlink1"/>
          <w:rFonts w:ascii="Garamond" w:hAnsi="Garamond"/>
          <w:sz w:val="24"/>
          <w:szCs w:val="24"/>
        </w:rPr>
        <w:t>Date limite de r</w:t>
      </w:r>
      <w:r w:rsidRPr="00847370">
        <w:rPr>
          <w:rStyle w:val="Hyperlink3"/>
          <w:rFonts w:ascii="Garamond" w:hAnsi="Garamond"/>
          <w:sz w:val="24"/>
          <w:szCs w:val="24"/>
        </w:rPr>
        <w:t xml:space="preserve">éception des demandes : </w:t>
      </w:r>
      <w:r w:rsidR="009F4CB9" w:rsidRPr="00CE746B">
        <w:rPr>
          <w:rStyle w:val="Aucun"/>
          <w:rFonts w:ascii="Garamond" w:hAnsi="Garamond"/>
          <w:sz w:val="24"/>
          <w:szCs w:val="24"/>
        </w:rPr>
        <w:t>10/11/2025 à</w:t>
      </w:r>
      <w:r w:rsidR="009F4CB9" w:rsidRPr="00CE746B">
        <w:rPr>
          <w:rStyle w:val="Aucun"/>
          <w:rFonts w:ascii="Garamond" w:hAnsi="Garamond"/>
        </w:rPr>
        <w:t xml:space="preserve"> </w:t>
      </w:r>
      <w:r w:rsidR="009F4CB9" w:rsidRPr="00CE746B">
        <w:rPr>
          <w:rStyle w:val="Aucun"/>
          <w:rFonts w:ascii="Garamond" w:hAnsi="Garamond"/>
          <w:sz w:val="24"/>
          <w:szCs w:val="24"/>
        </w:rPr>
        <w:t xml:space="preserve">23:59’59’’ </w:t>
      </w:r>
      <w:r w:rsidR="009F4CB9" w:rsidRPr="00CE746B">
        <w:rPr>
          <w:rStyle w:val="Aucun"/>
          <w:rFonts w:ascii="Garamond" w:hAnsi="Garamond"/>
        </w:rPr>
        <w:t>GMT</w:t>
      </w:r>
      <w:r w:rsidRPr="00847370">
        <w:rPr>
          <w:rStyle w:val="Hyperlink3"/>
          <w:rFonts w:ascii="Garamond" w:hAnsi="Garamond"/>
          <w:sz w:val="24"/>
          <w:szCs w:val="24"/>
        </w:rPr>
        <w:t>.</w:t>
      </w:r>
    </w:p>
    <w:p w14:paraId="2A153E08" w14:textId="77777777" w:rsidR="00D514A1" w:rsidRPr="00847370" w:rsidRDefault="00D514A1" w:rsidP="00D514A1">
      <w:pPr>
        <w:pStyle w:val="CorpsA"/>
        <w:spacing w:after="120" w:line="276" w:lineRule="auto"/>
        <w:ind w:right="70"/>
        <w:jc w:val="both"/>
        <w:rPr>
          <w:rStyle w:val="Aucun"/>
          <w:rFonts w:ascii="Garamond" w:hAnsi="Garamond"/>
          <w:b/>
          <w:sz w:val="24"/>
          <w:szCs w:val="24"/>
        </w:rPr>
      </w:pPr>
      <w:r w:rsidRPr="00847370">
        <w:rPr>
          <w:rStyle w:val="Aucun"/>
          <w:rFonts w:ascii="Garamond" w:hAnsi="Garamond"/>
          <w:b/>
          <w:sz w:val="24"/>
          <w:szCs w:val="24"/>
        </w:rPr>
        <w:t>AVERTISSEMENT</w:t>
      </w:r>
    </w:p>
    <w:p w14:paraId="0BF98AE2" w14:textId="77777777" w:rsidR="00D514A1" w:rsidRPr="00847370" w:rsidRDefault="00D514A1" w:rsidP="00D514A1">
      <w:pPr>
        <w:pStyle w:val="CorpsA"/>
        <w:spacing w:after="120" w:line="276" w:lineRule="auto"/>
        <w:ind w:right="70"/>
        <w:jc w:val="both"/>
        <w:rPr>
          <w:rStyle w:val="Aucun"/>
          <w:rFonts w:ascii="Garamond" w:hAnsi="Garamond"/>
          <w:b/>
          <w:sz w:val="24"/>
          <w:szCs w:val="24"/>
        </w:rPr>
      </w:pPr>
      <w:r w:rsidRPr="00847370">
        <w:rPr>
          <w:rStyle w:val="Hyperlink3"/>
          <w:rFonts w:ascii="Garamond" w:hAnsi="Garamond"/>
          <w:sz w:val="24"/>
          <w:szCs w:val="24"/>
        </w:rPr>
        <w:t>Veuillez compléter ce formulaire avec soin, afin de faciliter son exploitation aux évaluateurs.</w:t>
      </w:r>
    </w:p>
    <w:p w14:paraId="7F51A8A2" w14:textId="77777777" w:rsidR="00D514A1" w:rsidRPr="00847370" w:rsidRDefault="00D514A1" w:rsidP="00D514A1">
      <w:pPr>
        <w:pStyle w:val="CorpsA"/>
        <w:spacing w:after="120" w:line="276" w:lineRule="auto"/>
        <w:ind w:right="70"/>
        <w:jc w:val="both"/>
        <w:rPr>
          <w:rStyle w:val="Aucun"/>
          <w:rFonts w:ascii="Garamond" w:hAnsi="Garamond"/>
          <w:b/>
          <w:sz w:val="24"/>
          <w:szCs w:val="24"/>
        </w:rPr>
      </w:pPr>
      <w:r w:rsidRPr="00847370">
        <w:rPr>
          <w:rStyle w:val="Aucun"/>
          <w:rFonts w:ascii="Garamond" w:hAnsi="Garamond"/>
          <w:sz w:val="24"/>
          <w:szCs w:val="24"/>
        </w:rPr>
        <w:t>La v</w:t>
      </w:r>
      <w:r w:rsidRPr="00847370">
        <w:rPr>
          <w:rStyle w:val="Hyperlink3"/>
          <w:rFonts w:ascii="Garamond" w:hAnsi="Garamond"/>
          <w:sz w:val="24"/>
          <w:szCs w:val="24"/>
        </w:rPr>
        <w:t>érification de l’é</w:t>
      </w:r>
      <w:r w:rsidRPr="00847370">
        <w:rPr>
          <w:rStyle w:val="Hyperlink1"/>
          <w:rFonts w:ascii="Garamond" w:hAnsi="Garamond"/>
          <w:sz w:val="24"/>
          <w:szCs w:val="24"/>
        </w:rPr>
        <w:t>ligibilit</w:t>
      </w:r>
      <w:r w:rsidRPr="00847370">
        <w:rPr>
          <w:rStyle w:val="Hyperlink3"/>
          <w:rFonts w:ascii="Garamond" w:hAnsi="Garamond"/>
          <w:sz w:val="24"/>
          <w:szCs w:val="24"/>
        </w:rPr>
        <w:t>é de la proposition détaillée ne sera effectuée que pour les propositions qui auront é</w:t>
      </w:r>
      <w:r w:rsidRPr="00847370">
        <w:rPr>
          <w:rStyle w:val="Hyperlink1"/>
          <w:rFonts w:ascii="Garamond" w:hAnsi="Garamond"/>
          <w:sz w:val="24"/>
          <w:szCs w:val="24"/>
        </w:rPr>
        <w:t>t</w:t>
      </w:r>
      <w:r w:rsidRPr="00847370">
        <w:rPr>
          <w:rStyle w:val="Hyperlink3"/>
          <w:rFonts w:ascii="Garamond" w:hAnsi="Garamond"/>
          <w:sz w:val="24"/>
          <w:szCs w:val="24"/>
        </w:rPr>
        <w:t xml:space="preserve">é </w:t>
      </w:r>
      <w:r w:rsidRPr="00847370">
        <w:rPr>
          <w:rStyle w:val="Hyperlink1"/>
          <w:rFonts w:ascii="Garamond" w:hAnsi="Garamond"/>
          <w:sz w:val="24"/>
          <w:szCs w:val="24"/>
        </w:rPr>
        <w:t>s</w:t>
      </w:r>
      <w:r w:rsidRPr="00847370">
        <w:rPr>
          <w:rStyle w:val="Hyperlink3"/>
          <w:rFonts w:ascii="Garamond" w:hAnsi="Garamond"/>
          <w:sz w:val="24"/>
          <w:szCs w:val="24"/>
        </w:rPr>
        <w:t xml:space="preserve">électionnées provisoirement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issue de l’évaluation des notes succinctes. Cette vérification se fera sur la base des documents requis par l</w:t>
      </w:r>
      <w:r w:rsidRPr="00847370">
        <w:rPr>
          <w:rStyle w:val="Aucun"/>
          <w:rFonts w:ascii="Garamond" w:hAnsi="Garamond" w:cs="Times New Roman"/>
          <w:sz w:val="24"/>
          <w:szCs w:val="24"/>
          <w:rtl/>
        </w:rPr>
        <w:t>’</w:t>
      </w:r>
      <w:r w:rsidRPr="00847370">
        <w:rPr>
          <w:rStyle w:val="Hyperlink3"/>
          <w:rFonts w:ascii="Garamond" w:hAnsi="Garamond"/>
          <w:sz w:val="24"/>
          <w:szCs w:val="24"/>
        </w:rPr>
        <w:t>ARAA, dont la liste est donnée ci-dessous.</w:t>
      </w:r>
    </w:p>
    <w:p w14:paraId="7ABF5951" w14:textId="77777777" w:rsidR="00D514A1" w:rsidRPr="00847370" w:rsidRDefault="00D514A1" w:rsidP="00D514A1">
      <w:pPr>
        <w:pStyle w:val="CorpsA"/>
        <w:spacing w:after="120" w:line="276" w:lineRule="auto"/>
        <w:ind w:right="70"/>
        <w:jc w:val="both"/>
        <w:rPr>
          <w:rStyle w:val="Aucun"/>
          <w:rFonts w:ascii="Garamond" w:hAnsi="Garamond"/>
          <w:b/>
          <w:sz w:val="24"/>
          <w:szCs w:val="24"/>
        </w:rPr>
      </w:pPr>
      <w:r w:rsidRPr="00847370">
        <w:rPr>
          <w:rStyle w:val="Hyperlink3"/>
          <w:rFonts w:ascii="Garamond" w:hAnsi="Garamond"/>
          <w:sz w:val="24"/>
          <w:szCs w:val="24"/>
        </w:rPr>
        <w:t xml:space="preserve">Toute proposition détaillée ne répondant pas </w:t>
      </w:r>
      <w:r w:rsidRPr="00847370">
        <w:rPr>
          <w:rStyle w:val="Hyperlink1"/>
          <w:rFonts w:ascii="Garamond" w:hAnsi="Garamond"/>
          <w:sz w:val="24"/>
          <w:szCs w:val="24"/>
        </w:rPr>
        <w:t xml:space="preserve">à </w:t>
      </w:r>
      <w:r w:rsidRPr="00847370">
        <w:rPr>
          <w:rStyle w:val="Hyperlink3"/>
          <w:rFonts w:ascii="Garamond" w:hAnsi="Garamond"/>
          <w:sz w:val="24"/>
          <w:szCs w:val="24"/>
        </w:rPr>
        <w:t>ces exigences sera rejetée sans faire l</w:t>
      </w:r>
      <w:r w:rsidRPr="00847370">
        <w:rPr>
          <w:rStyle w:val="Aucun"/>
          <w:rFonts w:ascii="Garamond" w:hAnsi="Garamond" w:cs="Times New Roman"/>
          <w:sz w:val="24"/>
          <w:szCs w:val="24"/>
          <w:rtl/>
        </w:rPr>
        <w:t>’</w:t>
      </w:r>
      <w:r w:rsidRPr="00847370">
        <w:rPr>
          <w:rStyle w:val="Hyperlink3"/>
          <w:rFonts w:ascii="Garamond" w:hAnsi="Garamond"/>
          <w:sz w:val="24"/>
          <w:szCs w:val="24"/>
        </w:rPr>
        <w:t>objet d</w:t>
      </w:r>
      <w:r w:rsidRPr="00847370">
        <w:rPr>
          <w:rStyle w:val="Aucun"/>
          <w:rFonts w:ascii="Garamond" w:hAnsi="Garamond" w:cs="Times New Roman"/>
          <w:sz w:val="24"/>
          <w:szCs w:val="24"/>
          <w:rtl/>
        </w:rPr>
        <w:t>’</w:t>
      </w:r>
      <w:r w:rsidRPr="00847370">
        <w:rPr>
          <w:rStyle w:val="Hyperlink3"/>
          <w:rFonts w:ascii="Garamond" w:hAnsi="Garamond"/>
          <w:sz w:val="24"/>
          <w:szCs w:val="24"/>
        </w:rPr>
        <w:t>une é</w:t>
      </w:r>
      <w:r w:rsidRPr="00847370">
        <w:rPr>
          <w:rStyle w:val="Hyperlink1"/>
          <w:rFonts w:ascii="Garamond" w:hAnsi="Garamond"/>
          <w:sz w:val="24"/>
          <w:szCs w:val="24"/>
        </w:rPr>
        <w:t xml:space="preserve">valuation. </w:t>
      </w:r>
    </w:p>
    <w:p w14:paraId="19D26C0B" w14:textId="77777777" w:rsidR="00D514A1" w:rsidRPr="00847370" w:rsidRDefault="00D514A1" w:rsidP="00D514A1">
      <w:pPr>
        <w:pStyle w:val="CorpsA"/>
        <w:spacing w:after="120" w:line="276" w:lineRule="auto"/>
        <w:ind w:right="70"/>
        <w:jc w:val="both"/>
        <w:rPr>
          <w:rStyle w:val="Aucun"/>
          <w:rFonts w:ascii="Garamond" w:hAnsi="Garamond"/>
          <w:b/>
          <w:sz w:val="24"/>
          <w:szCs w:val="24"/>
        </w:rPr>
      </w:pPr>
      <w:r w:rsidRPr="00847370">
        <w:rPr>
          <w:rStyle w:val="Aucun"/>
          <w:rFonts w:ascii="Garamond" w:hAnsi="Garamond"/>
          <w:b/>
          <w:sz w:val="24"/>
          <w:szCs w:val="24"/>
        </w:rPr>
        <w:t>Le dossier de la proposition détaillée doit inclure :</w:t>
      </w:r>
    </w:p>
    <w:p w14:paraId="38879FF6" w14:textId="77777777" w:rsidR="00D514A1" w:rsidRPr="00847370" w:rsidRDefault="00D514A1"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rPr>
      </w:pPr>
      <w:r w:rsidRPr="00847370">
        <w:rPr>
          <w:rStyle w:val="Hyperlink1"/>
          <w:rFonts w:ascii="Garamond" w:hAnsi="Garamond"/>
          <w:sz w:val="24"/>
          <w:szCs w:val="24"/>
        </w:rPr>
        <w:t>Document unique de proposition détaillée, dont le contenu doit suivre le schéma présenté dans ce modèle (</w:t>
      </w:r>
      <w:hyperlink w:anchor="bookmark12" w:history="1">
        <w:r w:rsidRPr="00847370">
          <w:rPr>
            <w:rStyle w:val="Hyperlink1"/>
            <w:rFonts w:ascii="Garamond" w:hAnsi="Garamond"/>
            <w:sz w:val="24"/>
            <w:szCs w:val="24"/>
          </w:rPr>
          <w:t>Annexe B</w:t>
        </w:r>
      </w:hyperlink>
      <w:r w:rsidRPr="00847370">
        <w:rPr>
          <w:rStyle w:val="Hyperlink1"/>
          <w:rFonts w:ascii="Garamond" w:hAnsi="Garamond"/>
          <w:sz w:val="24"/>
          <w:szCs w:val="24"/>
        </w:rPr>
        <w:t>) ;</w:t>
      </w:r>
    </w:p>
    <w:p w14:paraId="46108286" w14:textId="77777777" w:rsidR="00D514A1" w:rsidRPr="00847370" w:rsidRDefault="00D514A1"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rPr>
      </w:pPr>
      <w:r w:rsidRPr="00847370">
        <w:rPr>
          <w:rStyle w:val="Hyperlink1"/>
          <w:rFonts w:ascii="Garamond" w:hAnsi="Garamond"/>
          <w:sz w:val="24"/>
          <w:szCs w:val="24"/>
        </w:rPr>
        <w:t xml:space="preserve">Budget de la proposition (modèle en </w:t>
      </w:r>
      <w:hyperlink w:anchor="bookmark13" w:history="1">
        <w:r w:rsidRPr="00847370">
          <w:rPr>
            <w:rStyle w:val="Hyperlink1"/>
            <w:rFonts w:ascii="Garamond" w:hAnsi="Garamond"/>
            <w:sz w:val="24"/>
            <w:szCs w:val="24"/>
          </w:rPr>
          <w:t>Annexe C</w:t>
        </w:r>
      </w:hyperlink>
      <w:r w:rsidRPr="00847370">
        <w:rPr>
          <w:rStyle w:val="Hyperlink1"/>
          <w:rFonts w:ascii="Garamond" w:hAnsi="Garamond"/>
          <w:sz w:val="24"/>
          <w:szCs w:val="24"/>
        </w:rPr>
        <w:t>) ;</w:t>
      </w:r>
    </w:p>
    <w:p w14:paraId="026C2693" w14:textId="77777777" w:rsidR="00D514A1" w:rsidRPr="00847370" w:rsidRDefault="00D514A1"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rPr>
      </w:pPr>
      <w:r w:rsidRPr="00847370">
        <w:rPr>
          <w:rStyle w:val="Hyperlink1"/>
          <w:rFonts w:ascii="Garamond" w:hAnsi="Garamond"/>
          <w:sz w:val="24"/>
          <w:szCs w:val="24"/>
        </w:rPr>
        <w:t xml:space="preserve">Cadre logique de la proposition (modèle en </w:t>
      </w:r>
      <w:hyperlink w:anchor="bookmark14" w:history="1">
        <w:r w:rsidRPr="00847370">
          <w:rPr>
            <w:rStyle w:val="Hyperlink1"/>
            <w:rFonts w:ascii="Garamond" w:hAnsi="Garamond"/>
            <w:sz w:val="24"/>
            <w:szCs w:val="24"/>
          </w:rPr>
          <w:t>Annexe D</w:t>
        </w:r>
      </w:hyperlink>
      <w:r w:rsidRPr="00847370">
        <w:rPr>
          <w:rStyle w:val="Hyperlink1"/>
          <w:rFonts w:ascii="Garamond" w:hAnsi="Garamond"/>
          <w:sz w:val="24"/>
          <w:szCs w:val="24"/>
        </w:rPr>
        <w:t>) ;</w:t>
      </w:r>
    </w:p>
    <w:p w14:paraId="0A108B5B" w14:textId="77777777" w:rsidR="00D514A1" w:rsidRPr="00847370" w:rsidRDefault="00D514A1"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rPr>
      </w:pPr>
      <w:r w:rsidRPr="00847370">
        <w:rPr>
          <w:rStyle w:val="Hyperlink1"/>
          <w:rFonts w:ascii="Garamond" w:hAnsi="Garamond"/>
          <w:sz w:val="24"/>
          <w:szCs w:val="24"/>
        </w:rPr>
        <w:t>Page de garde de la proposition détaillée signée par la personne habilitée à demander le financement pour l’organisation (</w:t>
      </w:r>
      <w:hyperlink w:anchor="bookmark15" w:history="1">
        <w:r w:rsidRPr="00847370">
          <w:rPr>
            <w:rStyle w:val="Hyperlink1"/>
            <w:rFonts w:ascii="Garamond" w:hAnsi="Garamond"/>
            <w:sz w:val="24"/>
            <w:szCs w:val="24"/>
          </w:rPr>
          <w:t>Annexe E</w:t>
        </w:r>
      </w:hyperlink>
      <w:r w:rsidRPr="00847370">
        <w:rPr>
          <w:rStyle w:val="Hyperlink1"/>
          <w:rFonts w:ascii="Garamond" w:hAnsi="Garamond"/>
          <w:sz w:val="24"/>
          <w:szCs w:val="24"/>
        </w:rPr>
        <w:t>) ;</w:t>
      </w:r>
    </w:p>
    <w:p w14:paraId="37BECD25" w14:textId="77777777" w:rsidR="00D514A1" w:rsidRPr="00847370" w:rsidRDefault="00D514A1"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rPr>
      </w:pPr>
      <w:r w:rsidRPr="00847370">
        <w:rPr>
          <w:rStyle w:val="Hyperlink1"/>
          <w:rFonts w:ascii="Garamond" w:hAnsi="Garamond"/>
          <w:sz w:val="24"/>
          <w:szCs w:val="24"/>
        </w:rPr>
        <w:t xml:space="preserve">Fiche de renseignements relatifs au soumissionnaire (demandeur) complétée et signée par la personne habilitée à demander le financement pour l’organisation (modèle de fiche en </w:t>
      </w:r>
      <w:hyperlink w:anchor="bookmark16" w:history="1">
        <w:r w:rsidRPr="00847370">
          <w:rPr>
            <w:rStyle w:val="Hyperlink1"/>
            <w:rFonts w:ascii="Garamond" w:hAnsi="Garamond"/>
            <w:sz w:val="24"/>
            <w:szCs w:val="24"/>
          </w:rPr>
          <w:t>Annexe F</w:t>
        </w:r>
      </w:hyperlink>
      <w:r w:rsidRPr="00847370">
        <w:rPr>
          <w:rStyle w:val="Hyperlink1"/>
          <w:rFonts w:ascii="Garamond" w:hAnsi="Garamond"/>
          <w:sz w:val="24"/>
          <w:szCs w:val="24"/>
        </w:rPr>
        <w:t>) ;</w:t>
      </w:r>
    </w:p>
    <w:p w14:paraId="2DD0DFEC" w14:textId="77777777" w:rsidR="00D514A1" w:rsidRPr="00847370" w:rsidRDefault="00D514A1"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rPr>
      </w:pPr>
      <w:r w:rsidRPr="00847370">
        <w:rPr>
          <w:rStyle w:val="Hyperlink1"/>
          <w:rFonts w:ascii="Garamond" w:hAnsi="Garamond"/>
          <w:sz w:val="24"/>
          <w:szCs w:val="24"/>
        </w:rPr>
        <w:t xml:space="preserve">Fiche(s) de renseignements relatifs au(x) partenaires du projet complétée(s) (modèle de fiche en </w:t>
      </w:r>
      <w:hyperlink w:anchor="bookmark17" w:history="1">
        <w:r w:rsidRPr="00847370">
          <w:rPr>
            <w:rStyle w:val="Hyperlink1"/>
            <w:rFonts w:ascii="Garamond" w:hAnsi="Garamond"/>
            <w:sz w:val="24"/>
            <w:szCs w:val="24"/>
          </w:rPr>
          <w:t>Annexe G</w:t>
        </w:r>
      </w:hyperlink>
      <w:r w:rsidRPr="00847370">
        <w:rPr>
          <w:rStyle w:val="Hyperlink1"/>
          <w:rFonts w:ascii="Garamond" w:hAnsi="Garamond"/>
          <w:sz w:val="24"/>
          <w:szCs w:val="24"/>
        </w:rPr>
        <w:t>) ;</w:t>
      </w:r>
    </w:p>
    <w:p w14:paraId="412B22F9" w14:textId="77777777" w:rsidR="00D514A1" w:rsidRPr="00847370" w:rsidRDefault="00D514A1"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rPr>
      </w:pPr>
      <w:r w:rsidRPr="00847370">
        <w:rPr>
          <w:rStyle w:val="Hyperlink1"/>
          <w:rFonts w:ascii="Garamond" w:hAnsi="Garamond"/>
          <w:sz w:val="24"/>
          <w:szCs w:val="24"/>
        </w:rPr>
        <w:t>Déclaration de partenariat (</w:t>
      </w:r>
      <w:hyperlink w:anchor="bookmark18" w:history="1">
        <w:r w:rsidRPr="00847370">
          <w:rPr>
            <w:rStyle w:val="Hyperlink1"/>
            <w:rFonts w:ascii="Garamond" w:hAnsi="Garamond"/>
            <w:sz w:val="24"/>
            <w:szCs w:val="24"/>
          </w:rPr>
          <w:t>Annexe H</w:t>
        </w:r>
      </w:hyperlink>
      <w:r w:rsidRPr="00847370">
        <w:rPr>
          <w:rStyle w:val="Hyperlink1"/>
          <w:rFonts w:ascii="Garamond" w:hAnsi="Garamond"/>
          <w:sz w:val="24"/>
          <w:szCs w:val="24"/>
        </w:rPr>
        <w:t>) ;</w:t>
      </w:r>
    </w:p>
    <w:p w14:paraId="2EE973D0" w14:textId="77777777" w:rsidR="00D514A1" w:rsidRPr="00847370" w:rsidRDefault="00D514A1"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rPr>
      </w:pPr>
      <w:r w:rsidRPr="00847370">
        <w:rPr>
          <w:rStyle w:val="Hyperlink1"/>
          <w:rFonts w:ascii="Garamond" w:hAnsi="Garamond"/>
          <w:sz w:val="24"/>
          <w:szCs w:val="24"/>
        </w:rPr>
        <w:t>Déclaration d’intégrité, d’éligibilité et d’engagement environnemental et social dûment signée par le porteur de projet (</w:t>
      </w:r>
      <w:hyperlink w:anchor="bookmark19" w:history="1">
        <w:r w:rsidRPr="00847370">
          <w:rPr>
            <w:rStyle w:val="Hyperlink1"/>
            <w:rFonts w:ascii="Garamond" w:hAnsi="Garamond"/>
            <w:sz w:val="24"/>
            <w:szCs w:val="24"/>
          </w:rPr>
          <w:t>Annexe J</w:t>
        </w:r>
      </w:hyperlink>
      <w:r w:rsidRPr="00847370">
        <w:rPr>
          <w:rStyle w:val="Hyperlink1"/>
          <w:rFonts w:ascii="Garamond" w:hAnsi="Garamond"/>
          <w:sz w:val="24"/>
          <w:szCs w:val="24"/>
        </w:rPr>
        <w:t>) ;</w:t>
      </w:r>
    </w:p>
    <w:p w14:paraId="7E0A8899" w14:textId="68CEACB0" w:rsidR="00D514A1" w:rsidRPr="00565FEB" w:rsidRDefault="00D514A1"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Style w:val="Aucun"/>
          <w:rFonts w:ascii="Garamond" w:hAnsi="Garamond"/>
          <w:sz w:val="24"/>
          <w:szCs w:val="24"/>
        </w:rPr>
      </w:pPr>
      <w:r w:rsidRPr="00847370">
        <w:rPr>
          <w:rStyle w:val="Hyperlink1"/>
          <w:rFonts w:ascii="Garamond" w:hAnsi="Garamond"/>
          <w:sz w:val="24"/>
          <w:szCs w:val="24"/>
        </w:rPr>
        <w:t>Check-list de documents à envoyer (</w:t>
      </w:r>
      <w:hyperlink w:anchor="bookmark20" w:history="1">
        <w:r w:rsidRPr="00847370">
          <w:rPr>
            <w:rStyle w:val="Hyperlink1"/>
            <w:rFonts w:ascii="Garamond" w:hAnsi="Garamond"/>
            <w:sz w:val="24"/>
            <w:szCs w:val="24"/>
          </w:rPr>
          <w:t>Annexe I</w:t>
        </w:r>
      </w:hyperlink>
      <w:r w:rsidRPr="00847370">
        <w:rPr>
          <w:rStyle w:val="Hyperlink1"/>
          <w:rFonts w:ascii="Garamond" w:hAnsi="Garamond"/>
          <w:sz w:val="24"/>
          <w:szCs w:val="24"/>
        </w:rPr>
        <w:t>).</w:t>
      </w:r>
    </w:p>
    <w:p w14:paraId="75274479" w14:textId="77777777" w:rsidR="00D514A1" w:rsidRPr="00847370" w:rsidRDefault="00D514A1" w:rsidP="00D514A1">
      <w:pPr>
        <w:pStyle w:val="CorpsA"/>
        <w:spacing w:after="120" w:line="276" w:lineRule="auto"/>
        <w:ind w:right="70"/>
        <w:jc w:val="both"/>
        <w:rPr>
          <w:rStyle w:val="Aucun"/>
          <w:rFonts w:ascii="Garamond" w:hAnsi="Garamond"/>
          <w:b/>
          <w:sz w:val="24"/>
          <w:szCs w:val="24"/>
        </w:rPr>
      </w:pPr>
      <w:r w:rsidRPr="00847370">
        <w:rPr>
          <w:rStyle w:val="Aucun"/>
          <w:rFonts w:ascii="Garamond" w:hAnsi="Garamond"/>
          <w:b/>
          <w:sz w:val="24"/>
          <w:szCs w:val="24"/>
        </w:rPr>
        <w:t xml:space="preserve">Format et contenu de la proposition détaillée </w:t>
      </w:r>
    </w:p>
    <w:p w14:paraId="7E7ACF90" w14:textId="77777777" w:rsidR="00D514A1" w:rsidRPr="00847370" w:rsidRDefault="00D514A1" w:rsidP="00D514A1">
      <w:pPr>
        <w:pStyle w:val="CorpsA"/>
        <w:spacing w:after="120" w:line="276" w:lineRule="auto"/>
        <w:ind w:right="70"/>
        <w:jc w:val="both"/>
        <w:rPr>
          <w:rFonts w:ascii="Garamond" w:hAnsi="Garamond"/>
          <w:sz w:val="24"/>
          <w:szCs w:val="24"/>
        </w:rPr>
      </w:pPr>
      <w:r w:rsidRPr="00847370">
        <w:rPr>
          <w:rStyle w:val="Hyperlink3"/>
          <w:rFonts w:ascii="Garamond" w:hAnsi="Garamond"/>
          <w:sz w:val="24"/>
          <w:szCs w:val="24"/>
        </w:rPr>
        <w:t>La proposition détaillée de projet doit suivre le canevas ci-dessous (la police de caract</w:t>
      </w:r>
      <w:r w:rsidRPr="00847370">
        <w:rPr>
          <w:rStyle w:val="Aucun"/>
          <w:rFonts w:ascii="Garamond" w:hAnsi="Garamond"/>
          <w:sz w:val="24"/>
          <w:szCs w:val="24"/>
        </w:rPr>
        <w:t>è</w:t>
      </w:r>
      <w:r w:rsidRPr="00847370">
        <w:rPr>
          <w:rStyle w:val="Hyperlink3"/>
          <w:rFonts w:ascii="Garamond" w:hAnsi="Garamond"/>
          <w:sz w:val="24"/>
          <w:szCs w:val="24"/>
        </w:rPr>
        <w:t xml:space="preserve">res et sa taille doivent </w:t>
      </w:r>
      <w:r w:rsidRPr="00847370">
        <w:rPr>
          <w:rStyle w:val="Hyperlink1"/>
          <w:rFonts w:ascii="Garamond" w:hAnsi="Garamond"/>
          <w:sz w:val="24"/>
          <w:szCs w:val="24"/>
        </w:rPr>
        <w:t>ê</w:t>
      </w:r>
      <w:r w:rsidRPr="00847370">
        <w:rPr>
          <w:rStyle w:val="Hyperlink3"/>
          <w:rFonts w:ascii="Garamond" w:hAnsi="Garamond"/>
          <w:sz w:val="24"/>
          <w:szCs w:val="24"/>
        </w:rPr>
        <w:t xml:space="preserve">tre </w:t>
      </w:r>
      <w:r w:rsidRPr="00847370">
        <w:rPr>
          <w:rStyle w:val="Aucun"/>
          <w:rFonts w:ascii="Garamond" w:hAnsi="Garamond"/>
          <w:b/>
          <w:sz w:val="24"/>
          <w:szCs w:val="24"/>
        </w:rPr>
        <w:t>Arial 10</w:t>
      </w:r>
      <w:r w:rsidRPr="00847370">
        <w:rPr>
          <w:rStyle w:val="Hyperlink3"/>
          <w:rFonts w:ascii="Garamond" w:hAnsi="Garamond"/>
          <w:sz w:val="24"/>
          <w:szCs w:val="24"/>
        </w:rPr>
        <w:t xml:space="preserve">). Toute proposition détaillée de projet ne répondant pas </w:t>
      </w:r>
      <w:r w:rsidRPr="00847370">
        <w:rPr>
          <w:rStyle w:val="Hyperlink1"/>
          <w:rFonts w:ascii="Garamond" w:hAnsi="Garamond"/>
          <w:sz w:val="24"/>
          <w:szCs w:val="24"/>
        </w:rPr>
        <w:t xml:space="preserve">à </w:t>
      </w:r>
      <w:r w:rsidRPr="00847370">
        <w:rPr>
          <w:rStyle w:val="Hyperlink3"/>
          <w:rFonts w:ascii="Garamond" w:hAnsi="Garamond"/>
          <w:sz w:val="24"/>
          <w:szCs w:val="24"/>
        </w:rPr>
        <w:t>ces exigences sera rejetée sans faire l</w:t>
      </w:r>
      <w:r w:rsidRPr="00847370">
        <w:rPr>
          <w:rStyle w:val="Aucun"/>
          <w:rFonts w:ascii="Garamond" w:hAnsi="Garamond" w:cs="Times New Roman"/>
          <w:sz w:val="24"/>
          <w:szCs w:val="24"/>
          <w:rtl/>
        </w:rPr>
        <w:t>’</w:t>
      </w:r>
      <w:r w:rsidRPr="00847370">
        <w:rPr>
          <w:rStyle w:val="Hyperlink3"/>
          <w:rFonts w:ascii="Garamond" w:hAnsi="Garamond"/>
          <w:sz w:val="24"/>
          <w:szCs w:val="24"/>
        </w:rPr>
        <w:t>objet d</w:t>
      </w:r>
      <w:r w:rsidRPr="00847370">
        <w:rPr>
          <w:rStyle w:val="Aucun"/>
          <w:rFonts w:ascii="Garamond" w:hAnsi="Garamond" w:cs="Times New Roman"/>
          <w:sz w:val="24"/>
          <w:szCs w:val="24"/>
          <w:rtl/>
        </w:rPr>
        <w:t>’</w:t>
      </w:r>
      <w:r w:rsidRPr="00847370">
        <w:rPr>
          <w:rStyle w:val="Hyperlink3"/>
          <w:rFonts w:ascii="Garamond" w:hAnsi="Garamond"/>
          <w:sz w:val="24"/>
          <w:szCs w:val="24"/>
        </w:rPr>
        <w:t>une é</w:t>
      </w:r>
      <w:r w:rsidRPr="00847370">
        <w:rPr>
          <w:rStyle w:val="Hyperlink1"/>
          <w:rFonts w:ascii="Garamond" w:hAnsi="Garamond"/>
          <w:sz w:val="24"/>
          <w:szCs w:val="24"/>
        </w:rPr>
        <w:t xml:space="preserve">valuation. </w:t>
      </w:r>
    </w:p>
    <w:p w14:paraId="01C871A3" w14:textId="1DC86181" w:rsidR="00D514A1" w:rsidRPr="00565FEB" w:rsidRDefault="00D514A1" w:rsidP="00D514A1">
      <w:pPr>
        <w:pStyle w:val="CorpsA"/>
        <w:spacing w:after="120" w:line="276" w:lineRule="auto"/>
        <w:jc w:val="both"/>
        <w:rPr>
          <w:rFonts w:ascii="Garamond" w:hAnsi="Garamond"/>
          <w:b/>
          <w:sz w:val="24"/>
          <w:szCs w:val="24"/>
        </w:rPr>
      </w:pPr>
      <w:r w:rsidRPr="00847370">
        <w:rPr>
          <w:rStyle w:val="Aucun"/>
          <w:rFonts w:ascii="Garamond" w:hAnsi="Garamond"/>
          <w:b/>
          <w:sz w:val="24"/>
          <w:szCs w:val="24"/>
        </w:rPr>
        <w:t>Veuillez fournir les informations suivantes en utilisant les questions ci-dessous.</w:t>
      </w:r>
    </w:p>
    <w:p w14:paraId="01BC2A53" w14:textId="77777777" w:rsidR="00D514A1" w:rsidRPr="00847370" w:rsidRDefault="00D514A1" w:rsidP="00F94CB8">
      <w:pPr>
        <w:pStyle w:val="CorpsA"/>
        <w:numPr>
          <w:ilvl w:val="0"/>
          <w:numId w:val="37"/>
        </w:numPr>
        <w:spacing w:after="120" w:line="276" w:lineRule="auto"/>
        <w:ind w:right="282"/>
        <w:jc w:val="both"/>
        <w:rPr>
          <w:rFonts w:ascii="Garamond" w:hAnsi="Garamond"/>
          <w:b/>
          <w:sz w:val="24"/>
          <w:szCs w:val="24"/>
        </w:rPr>
      </w:pPr>
      <w:r w:rsidRPr="00847370">
        <w:rPr>
          <w:rStyle w:val="Hyperlink3"/>
          <w:rFonts w:ascii="Garamond" w:hAnsi="Garamond"/>
          <w:b/>
          <w:bCs/>
          <w:sz w:val="24"/>
          <w:szCs w:val="24"/>
        </w:rPr>
        <w:t>Description</w:t>
      </w:r>
    </w:p>
    <w:p w14:paraId="2AB056CC" w14:textId="77777777" w:rsidR="00D514A1" w:rsidRPr="00847370" w:rsidRDefault="00D514A1" w:rsidP="00F94CB8">
      <w:pPr>
        <w:pStyle w:val="CorpsA"/>
        <w:numPr>
          <w:ilvl w:val="1"/>
          <w:numId w:val="37"/>
        </w:numPr>
        <w:spacing w:after="120" w:line="276" w:lineRule="auto"/>
        <w:ind w:right="282"/>
        <w:jc w:val="both"/>
        <w:rPr>
          <w:rFonts w:ascii="Garamond" w:hAnsi="Garamond"/>
          <w:b/>
          <w:sz w:val="24"/>
          <w:szCs w:val="24"/>
        </w:rPr>
      </w:pPr>
      <w:r w:rsidRPr="00847370">
        <w:rPr>
          <w:rStyle w:val="Aucun"/>
          <w:rFonts w:ascii="Garamond" w:hAnsi="Garamond"/>
          <w:b/>
          <w:sz w:val="24"/>
          <w:szCs w:val="24"/>
          <w:u w:val="single"/>
        </w:rPr>
        <w:t>Titre</w:t>
      </w:r>
    </w:p>
    <w:p w14:paraId="49FE93C4" w14:textId="77777777" w:rsidR="00D514A1" w:rsidRPr="00847370" w:rsidRDefault="00D514A1" w:rsidP="00D514A1">
      <w:pPr>
        <w:pStyle w:val="CorpsA"/>
        <w:tabs>
          <w:tab w:val="left" w:pos="1080"/>
        </w:tabs>
        <w:spacing w:after="120" w:line="276" w:lineRule="auto"/>
        <w:ind w:right="282"/>
        <w:jc w:val="both"/>
        <w:rPr>
          <w:rStyle w:val="Aucun"/>
          <w:rFonts w:ascii="Garamond" w:hAnsi="Garamond"/>
          <w:b/>
          <w:sz w:val="24"/>
          <w:szCs w:val="24"/>
        </w:rPr>
      </w:pPr>
    </w:p>
    <w:p w14:paraId="46779939" w14:textId="77777777" w:rsidR="00D514A1" w:rsidRPr="00847370" w:rsidRDefault="00D514A1" w:rsidP="00F94CB8">
      <w:pPr>
        <w:pStyle w:val="CorpsA"/>
        <w:numPr>
          <w:ilvl w:val="1"/>
          <w:numId w:val="37"/>
        </w:numPr>
        <w:spacing w:after="120" w:line="276" w:lineRule="auto"/>
        <w:ind w:right="282"/>
        <w:jc w:val="both"/>
        <w:rPr>
          <w:rFonts w:ascii="Garamond" w:hAnsi="Garamond"/>
          <w:b/>
          <w:sz w:val="24"/>
          <w:szCs w:val="24"/>
        </w:rPr>
      </w:pPr>
      <w:r w:rsidRPr="00847370">
        <w:rPr>
          <w:rStyle w:val="Aucun"/>
          <w:rFonts w:ascii="Garamond" w:hAnsi="Garamond"/>
          <w:b/>
          <w:sz w:val="24"/>
          <w:szCs w:val="24"/>
          <w:u w:val="single"/>
        </w:rPr>
        <w:t>Lieu(x)</w:t>
      </w:r>
    </w:p>
    <w:p w14:paraId="6716B075" w14:textId="20F979F5" w:rsidR="00D514A1" w:rsidRPr="00847370" w:rsidRDefault="00D514A1" w:rsidP="00D514A1">
      <w:pPr>
        <w:pStyle w:val="CorpsA"/>
        <w:tabs>
          <w:tab w:val="left" w:pos="1080"/>
        </w:tabs>
        <w:spacing w:after="120" w:line="276" w:lineRule="auto"/>
        <w:ind w:right="282"/>
        <w:jc w:val="both"/>
        <w:rPr>
          <w:rFonts w:ascii="Garamond" w:hAnsi="Garamond"/>
          <w:sz w:val="24"/>
          <w:szCs w:val="24"/>
        </w:rPr>
      </w:pPr>
      <w:r w:rsidRPr="00847370">
        <w:rPr>
          <w:rStyle w:val="Hyperlink3"/>
          <w:rFonts w:ascii="Garamond" w:hAnsi="Garamond"/>
          <w:sz w:val="24"/>
          <w:szCs w:val="24"/>
        </w:rPr>
        <w:lastRenderedPageBreak/>
        <w:t>Pays, territoire cible</w:t>
      </w:r>
    </w:p>
    <w:p w14:paraId="7D15D619" w14:textId="407343B6" w:rsidR="00D514A1" w:rsidRPr="00565FEB" w:rsidRDefault="00D514A1" w:rsidP="00F94CB8">
      <w:pPr>
        <w:pStyle w:val="CorpsA"/>
        <w:numPr>
          <w:ilvl w:val="1"/>
          <w:numId w:val="37"/>
        </w:numPr>
        <w:spacing w:after="120" w:line="276" w:lineRule="auto"/>
        <w:ind w:right="282"/>
        <w:jc w:val="both"/>
        <w:rPr>
          <w:rStyle w:val="Aucun"/>
          <w:rFonts w:ascii="Garamond" w:hAnsi="Garamond"/>
          <w:b/>
          <w:sz w:val="24"/>
          <w:szCs w:val="24"/>
        </w:rPr>
      </w:pPr>
      <w:r w:rsidRPr="00847370">
        <w:rPr>
          <w:rStyle w:val="Aucun"/>
          <w:rFonts w:ascii="Garamond" w:hAnsi="Garamond"/>
          <w:b/>
          <w:sz w:val="24"/>
          <w:szCs w:val="24"/>
          <w:u w:val="single"/>
        </w:rPr>
        <w:t>Durée (en mois)</w:t>
      </w:r>
    </w:p>
    <w:p w14:paraId="49C36AB4" w14:textId="77777777" w:rsidR="00D514A1" w:rsidRPr="00847370" w:rsidRDefault="00D514A1" w:rsidP="00F94CB8">
      <w:pPr>
        <w:pStyle w:val="CorpsA"/>
        <w:numPr>
          <w:ilvl w:val="1"/>
          <w:numId w:val="37"/>
        </w:numPr>
        <w:spacing w:after="120" w:line="276" w:lineRule="auto"/>
        <w:ind w:right="282"/>
        <w:jc w:val="both"/>
        <w:rPr>
          <w:rFonts w:ascii="Garamond" w:hAnsi="Garamond"/>
          <w:b/>
          <w:sz w:val="24"/>
          <w:szCs w:val="24"/>
        </w:rPr>
      </w:pPr>
      <w:r w:rsidRPr="00847370">
        <w:rPr>
          <w:rStyle w:val="Aucun"/>
          <w:rFonts w:ascii="Garamond" w:hAnsi="Garamond"/>
          <w:b/>
          <w:sz w:val="24"/>
          <w:szCs w:val="24"/>
          <w:u w:val="single"/>
        </w:rPr>
        <w:t>Coût de l</w:t>
      </w:r>
      <w:r w:rsidRPr="00847370">
        <w:rPr>
          <w:rStyle w:val="Aucun"/>
          <w:rFonts w:ascii="Garamond" w:hAnsi="Garamond" w:cs="Times New Roman"/>
          <w:sz w:val="24"/>
          <w:szCs w:val="24"/>
          <w:u w:val="single"/>
          <w:rtl/>
        </w:rPr>
        <w:t>’</w:t>
      </w:r>
      <w:r w:rsidRPr="00847370">
        <w:rPr>
          <w:rStyle w:val="Aucun"/>
          <w:rFonts w:ascii="Garamond" w:hAnsi="Garamond"/>
          <w:b/>
          <w:sz w:val="24"/>
          <w:szCs w:val="24"/>
          <w:u w:val="single"/>
        </w:rPr>
        <w:t xml:space="preserve">action (du projet) et montant de la subvention demandée (en </w:t>
      </w:r>
      <w:r>
        <w:rPr>
          <w:rStyle w:val="Aucun"/>
          <w:rFonts w:ascii="Garamond" w:hAnsi="Garamond"/>
          <w:b/>
          <w:sz w:val="24"/>
          <w:szCs w:val="24"/>
          <w:u w:val="single"/>
        </w:rPr>
        <w:t>EUR</w:t>
      </w:r>
      <w:r w:rsidRPr="00847370">
        <w:rPr>
          <w:rStyle w:val="Aucun"/>
          <w:rFonts w:ascii="Garamond" w:hAnsi="Garamond"/>
          <w:b/>
          <w:sz w:val="24"/>
          <w:szCs w:val="24"/>
          <w:u w:val="single"/>
        </w:rPr>
        <w:t>)</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15"/>
        <w:gridCol w:w="2461"/>
        <w:gridCol w:w="3886"/>
      </w:tblGrid>
      <w:tr w:rsidR="00D514A1" w:rsidRPr="00847370" w14:paraId="5408369E" w14:textId="77777777" w:rsidTr="00061576">
        <w:trPr>
          <w:trHeight w:val="1107"/>
        </w:trPr>
        <w:tc>
          <w:tcPr>
            <w:tcW w:w="2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68E14B56" w14:textId="77777777" w:rsidR="00D514A1" w:rsidRPr="00847370" w:rsidRDefault="00D514A1" w:rsidP="00061576">
            <w:pPr>
              <w:pStyle w:val="CorpsA"/>
              <w:spacing w:line="276" w:lineRule="auto"/>
              <w:ind w:right="282"/>
              <w:jc w:val="center"/>
              <w:rPr>
                <w:rStyle w:val="Aucun"/>
                <w:rFonts w:ascii="Garamond" w:hAnsi="Garamond"/>
                <w:b/>
                <w:sz w:val="24"/>
                <w:szCs w:val="24"/>
              </w:rPr>
            </w:pPr>
            <w:r w:rsidRPr="00847370">
              <w:rPr>
                <w:rStyle w:val="Aucun"/>
                <w:rFonts w:ascii="Garamond" w:hAnsi="Garamond"/>
                <w:b/>
                <w:sz w:val="24"/>
                <w:szCs w:val="24"/>
              </w:rPr>
              <w:t>Total des coûts éligibles de l’action</w:t>
            </w:r>
          </w:p>
          <w:p w14:paraId="26141B2E" w14:textId="77777777" w:rsidR="00D514A1" w:rsidRPr="00847370" w:rsidRDefault="00D514A1" w:rsidP="00061576">
            <w:pPr>
              <w:pStyle w:val="CorpsA"/>
              <w:spacing w:line="276" w:lineRule="auto"/>
              <w:ind w:right="282"/>
              <w:jc w:val="center"/>
              <w:rPr>
                <w:rFonts w:ascii="Garamond" w:hAnsi="Garamond"/>
                <w:sz w:val="24"/>
                <w:szCs w:val="24"/>
              </w:rPr>
            </w:pPr>
            <w:r w:rsidRPr="00847370">
              <w:rPr>
                <w:rStyle w:val="Aucun"/>
                <w:rFonts w:ascii="Garamond" w:hAnsi="Garamond"/>
                <w:b/>
                <w:sz w:val="24"/>
                <w:szCs w:val="24"/>
              </w:rPr>
              <w:t>(A)</w:t>
            </w:r>
          </w:p>
        </w:tc>
        <w:tc>
          <w:tcPr>
            <w:tcW w:w="246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6C636DA1" w14:textId="77777777" w:rsidR="00D514A1" w:rsidRPr="00847370" w:rsidRDefault="00D514A1" w:rsidP="00061576">
            <w:pPr>
              <w:pStyle w:val="CorpsA"/>
              <w:spacing w:line="276" w:lineRule="auto"/>
              <w:ind w:right="282"/>
              <w:jc w:val="center"/>
              <w:rPr>
                <w:rStyle w:val="Aucun"/>
                <w:rFonts w:ascii="Garamond" w:hAnsi="Garamond"/>
                <w:b/>
                <w:sz w:val="24"/>
                <w:szCs w:val="24"/>
              </w:rPr>
            </w:pPr>
            <w:r w:rsidRPr="00847370">
              <w:rPr>
                <w:rStyle w:val="Aucun"/>
                <w:rFonts w:ascii="Garamond" w:hAnsi="Garamond"/>
                <w:b/>
                <w:sz w:val="24"/>
                <w:szCs w:val="24"/>
              </w:rPr>
              <w:t>Montant de la subvention demandée</w:t>
            </w:r>
          </w:p>
          <w:p w14:paraId="3D71A2FD" w14:textId="77777777" w:rsidR="00D514A1" w:rsidRPr="00847370" w:rsidRDefault="00D514A1" w:rsidP="00061576">
            <w:pPr>
              <w:pStyle w:val="CorpsA"/>
              <w:spacing w:line="276" w:lineRule="auto"/>
              <w:ind w:right="282"/>
              <w:jc w:val="center"/>
              <w:rPr>
                <w:rFonts w:ascii="Garamond" w:hAnsi="Garamond"/>
                <w:sz w:val="24"/>
                <w:szCs w:val="24"/>
              </w:rPr>
            </w:pPr>
            <w:r w:rsidRPr="00847370">
              <w:rPr>
                <w:rStyle w:val="Aucun"/>
                <w:rFonts w:ascii="Garamond" w:hAnsi="Garamond"/>
                <w:b/>
                <w:sz w:val="24"/>
                <w:szCs w:val="24"/>
              </w:rPr>
              <w:t>(B)</w:t>
            </w:r>
          </w:p>
        </w:tc>
        <w:tc>
          <w:tcPr>
            <w:tcW w:w="388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4B869428" w14:textId="77777777" w:rsidR="00D514A1" w:rsidRPr="00847370" w:rsidRDefault="00D514A1" w:rsidP="00061576">
            <w:pPr>
              <w:pStyle w:val="CorpsA"/>
              <w:spacing w:line="276" w:lineRule="auto"/>
              <w:ind w:right="282"/>
              <w:jc w:val="center"/>
              <w:rPr>
                <w:rStyle w:val="Aucun"/>
                <w:rFonts w:ascii="Garamond" w:hAnsi="Garamond"/>
                <w:b/>
                <w:sz w:val="24"/>
                <w:szCs w:val="24"/>
              </w:rPr>
            </w:pPr>
            <w:r w:rsidRPr="00847370">
              <w:rPr>
                <w:rStyle w:val="Aucun"/>
                <w:rFonts w:ascii="Garamond" w:hAnsi="Garamond"/>
                <w:b/>
                <w:sz w:val="24"/>
                <w:szCs w:val="24"/>
              </w:rPr>
              <w:t>% de la subvention demandée par rapport au total des coûts éligibles de l’action (projet)</w:t>
            </w:r>
          </w:p>
          <w:p w14:paraId="04EEB0FB" w14:textId="77777777" w:rsidR="00D514A1" w:rsidRPr="00847370" w:rsidRDefault="00D514A1" w:rsidP="00061576">
            <w:pPr>
              <w:pStyle w:val="CorpsA"/>
              <w:spacing w:line="276" w:lineRule="auto"/>
              <w:ind w:right="282"/>
              <w:jc w:val="center"/>
              <w:rPr>
                <w:rFonts w:ascii="Garamond" w:hAnsi="Garamond"/>
                <w:sz w:val="24"/>
                <w:szCs w:val="24"/>
              </w:rPr>
            </w:pPr>
            <w:r w:rsidRPr="00847370">
              <w:rPr>
                <w:rStyle w:val="Aucun"/>
                <w:rFonts w:ascii="Garamond" w:hAnsi="Garamond"/>
                <w:b/>
                <w:sz w:val="24"/>
                <w:szCs w:val="24"/>
              </w:rPr>
              <w:t>(C) = (A/B) x 100</w:t>
            </w:r>
          </w:p>
        </w:tc>
      </w:tr>
      <w:tr w:rsidR="00D514A1" w:rsidRPr="00847370" w14:paraId="56845C39" w14:textId="77777777" w:rsidTr="00061576">
        <w:trPr>
          <w:trHeight w:val="231"/>
        </w:trPr>
        <w:tc>
          <w:tcPr>
            <w:tcW w:w="2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5A243665" w14:textId="77777777" w:rsidR="00D514A1" w:rsidRPr="00847370" w:rsidRDefault="00D514A1" w:rsidP="00061576">
            <w:pPr>
              <w:pStyle w:val="CorpsA"/>
              <w:spacing w:line="276" w:lineRule="auto"/>
              <w:ind w:right="282"/>
              <w:jc w:val="center"/>
              <w:rPr>
                <w:rFonts w:ascii="Garamond" w:hAnsi="Garamond"/>
                <w:sz w:val="24"/>
                <w:szCs w:val="24"/>
              </w:rPr>
            </w:pPr>
            <w:r>
              <w:rPr>
                <w:rStyle w:val="Aucun"/>
                <w:rFonts w:ascii="Garamond" w:hAnsi="Garamond"/>
                <w:sz w:val="24"/>
                <w:szCs w:val="24"/>
              </w:rPr>
              <w:t>EUR</w:t>
            </w:r>
          </w:p>
        </w:tc>
        <w:tc>
          <w:tcPr>
            <w:tcW w:w="246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362" w:type="dxa"/>
            </w:tcMar>
            <w:vAlign w:val="center"/>
          </w:tcPr>
          <w:p w14:paraId="3A47A938" w14:textId="77777777" w:rsidR="00D514A1" w:rsidRPr="00847370" w:rsidRDefault="00D514A1" w:rsidP="00061576">
            <w:pPr>
              <w:pStyle w:val="CorpsA"/>
              <w:spacing w:line="276" w:lineRule="auto"/>
              <w:ind w:right="282"/>
              <w:jc w:val="center"/>
              <w:rPr>
                <w:rFonts w:ascii="Garamond" w:hAnsi="Garamond"/>
                <w:sz w:val="24"/>
                <w:szCs w:val="24"/>
              </w:rPr>
            </w:pPr>
            <w:r>
              <w:rPr>
                <w:rStyle w:val="Aucun"/>
                <w:rFonts w:ascii="Garamond" w:hAnsi="Garamond"/>
                <w:sz w:val="24"/>
                <w:szCs w:val="24"/>
              </w:rPr>
              <w:t>EUR</w:t>
            </w:r>
          </w:p>
        </w:tc>
        <w:tc>
          <w:tcPr>
            <w:tcW w:w="388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362" w:type="dxa"/>
            </w:tcMar>
            <w:vAlign w:val="center"/>
          </w:tcPr>
          <w:p w14:paraId="6A338BBA" w14:textId="77777777" w:rsidR="00D514A1" w:rsidRPr="00847370" w:rsidRDefault="00D514A1" w:rsidP="00061576">
            <w:pPr>
              <w:pStyle w:val="CorpsA"/>
              <w:spacing w:line="276" w:lineRule="auto"/>
              <w:ind w:right="282"/>
              <w:jc w:val="center"/>
              <w:rPr>
                <w:rFonts w:ascii="Garamond" w:hAnsi="Garamond"/>
                <w:sz w:val="24"/>
                <w:szCs w:val="24"/>
              </w:rPr>
            </w:pPr>
            <w:r w:rsidRPr="00847370">
              <w:rPr>
                <w:rStyle w:val="Aucun"/>
                <w:rFonts w:ascii="Garamond" w:hAnsi="Garamond"/>
                <w:sz w:val="24"/>
                <w:szCs w:val="24"/>
              </w:rPr>
              <w:t>%</w:t>
            </w:r>
          </w:p>
        </w:tc>
      </w:tr>
    </w:tbl>
    <w:p w14:paraId="6C1B140D" w14:textId="77777777" w:rsidR="00D514A1" w:rsidRPr="00847370" w:rsidRDefault="00D514A1" w:rsidP="00D514A1">
      <w:pPr>
        <w:pStyle w:val="CorpsA"/>
        <w:spacing w:after="120" w:line="276" w:lineRule="auto"/>
        <w:ind w:right="282"/>
        <w:jc w:val="both"/>
        <w:rPr>
          <w:rFonts w:ascii="Garamond" w:hAnsi="Garamond"/>
          <w:sz w:val="24"/>
          <w:szCs w:val="24"/>
        </w:rPr>
      </w:pPr>
    </w:p>
    <w:p w14:paraId="65DD1E92" w14:textId="77777777" w:rsidR="00D514A1" w:rsidRPr="00847370" w:rsidRDefault="00D514A1" w:rsidP="00F94CB8">
      <w:pPr>
        <w:pStyle w:val="CorpsA"/>
        <w:numPr>
          <w:ilvl w:val="1"/>
          <w:numId w:val="38"/>
        </w:numPr>
        <w:spacing w:after="120" w:line="276" w:lineRule="auto"/>
        <w:ind w:right="282"/>
        <w:jc w:val="both"/>
        <w:rPr>
          <w:rFonts w:ascii="Garamond" w:hAnsi="Garamond"/>
          <w:sz w:val="24"/>
          <w:szCs w:val="24"/>
        </w:rPr>
      </w:pPr>
      <w:r w:rsidRPr="00847370">
        <w:rPr>
          <w:rStyle w:val="Aucun"/>
          <w:rFonts w:ascii="Garamond" w:hAnsi="Garamond"/>
          <w:b/>
          <w:sz w:val="24"/>
          <w:szCs w:val="24"/>
          <w:u w:val="single"/>
        </w:rPr>
        <w:t>Présentation du consortium de partenaires ou du groupe d’opérateurs constitué pour porter et mettre en œuvre l</w:t>
      </w:r>
      <w:r w:rsidRPr="00847370">
        <w:rPr>
          <w:rStyle w:val="Aucun"/>
          <w:rFonts w:ascii="Garamond" w:hAnsi="Garamond" w:cs="Times New Roman"/>
          <w:sz w:val="24"/>
          <w:szCs w:val="24"/>
          <w:u w:val="single"/>
          <w:rtl/>
        </w:rPr>
        <w:t>’</w:t>
      </w:r>
      <w:r w:rsidRPr="00847370">
        <w:rPr>
          <w:rStyle w:val="Aucun"/>
          <w:rFonts w:ascii="Garamond" w:hAnsi="Garamond"/>
          <w:b/>
          <w:sz w:val="24"/>
          <w:szCs w:val="24"/>
          <w:u w:val="single"/>
        </w:rPr>
        <w:t>action (</w:t>
      </w:r>
      <w:r w:rsidRPr="00847370">
        <w:rPr>
          <w:rStyle w:val="Aucun"/>
          <w:rFonts w:ascii="Garamond" w:hAnsi="Garamond"/>
          <w:sz w:val="24"/>
          <w:szCs w:val="24"/>
          <w:u w:val="single"/>
        </w:rPr>
        <w:t>Maximum 2 pages</w:t>
      </w:r>
      <w:r w:rsidRPr="00847370">
        <w:rPr>
          <w:rStyle w:val="Aucun"/>
          <w:rFonts w:ascii="Garamond" w:hAnsi="Garamond"/>
          <w:b/>
          <w:caps/>
          <w:sz w:val="24"/>
          <w:szCs w:val="24"/>
          <w:u w:val="single"/>
          <w:vertAlign w:val="superscript"/>
        </w:rPr>
        <w:footnoteReference w:id="2"/>
      </w:r>
      <w:r w:rsidRPr="00847370">
        <w:rPr>
          <w:rStyle w:val="Aucun"/>
          <w:rFonts w:ascii="Garamond" w:hAnsi="Garamond"/>
          <w:sz w:val="24"/>
          <w:szCs w:val="24"/>
          <w:u w:val="single"/>
        </w:rPr>
        <w:t>)</w:t>
      </w:r>
    </w:p>
    <w:p w14:paraId="6EEABDCC" w14:textId="77777777" w:rsidR="00D514A1" w:rsidRPr="00847370" w:rsidRDefault="00D514A1" w:rsidP="00D514A1">
      <w:pPr>
        <w:pStyle w:val="CorpsA"/>
        <w:spacing w:after="120" w:line="276" w:lineRule="auto"/>
        <w:ind w:right="282"/>
        <w:jc w:val="both"/>
        <w:rPr>
          <w:rStyle w:val="Aucun"/>
          <w:rFonts w:ascii="Garamond" w:hAnsi="Garamond"/>
          <w:b/>
          <w:sz w:val="24"/>
          <w:szCs w:val="24"/>
        </w:rPr>
      </w:pPr>
      <w:r w:rsidRPr="00847370">
        <w:rPr>
          <w:rStyle w:val="Aucun"/>
          <w:rFonts w:ascii="Garamond" w:hAnsi="Garamond"/>
          <w:b/>
          <w:sz w:val="24"/>
          <w:szCs w:val="24"/>
        </w:rPr>
        <w:t>Veuillez fournir les informations requises concernant les points suivants :</w:t>
      </w:r>
    </w:p>
    <w:p w14:paraId="3E80377E" w14:textId="77777777" w:rsidR="00D514A1" w:rsidRPr="00847370" w:rsidRDefault="00D514A1" w:rsidP="00D514A1">
      <w:pPr>
        <w:pStyle w:val="CorpsA"/>
        <w:spacing w:after="120" w:line="276" w:lineRule="auto"/>
        <w:ind w:right="282"/>
        <w:jc w:val="both"/>
        <w:rPr>
          <w:rFonts w:ascii="Garamond" w:hAnsi="Garamond"/>
          <w:sz w:val="24"/>
          <w:szCs w:val="24"/>
        </w:rPr>
      </w:pPr>
      <w:r w:rsidRPr="00847370">
        <w:rPr>
          <w:rStyle w:val="Hyperlink1"/>
          <w:rFonts w:ascii="Garamond" w:hAnsi="Garamond"/>
          <w:sz w:val="24"/>
          <w:szCs w:val="24"/>
        </w:rPr>
        <w:t>1.5.1. Pr</w:t>
      </w:r>
      <w:r w:rsidRPr="00847370">
        <w:rPr>
          <w:rStyle w:val="Hyperlink3"/>
          <w:rFonts w:ascii="Garamond" w:hAnsi="Garamond"/>
          <w:sz w:val="24"/>
          <w:szCs w:val="24"/>
        </w:rPr>
        <w:t>ésentation du soumissionnaire</w:t>
      </w:r>
      <w:r w:rsidRPr="00847370">
        <w:rPr>
          <w:rStyle w:val="Hyperlink1"/>
          <w:rFonts w:ascii="Garamond" w:hAnsi="Garamond"/>
          <w:sz w:val="24"/>
          <w:szCs w:val="24"/>
        </w:rPr>
        <w:t> :</w:t>
      </w:r>
    </w:p>
    <w:p w14:paraId="57DDA454" w14:textId="77777777" w:rsidR="00D514A1" w:rsidRPr="00847370" w:rsidRDefault="00D514A1" w:rsidP="00F94CB8">
      <w:pPr>
        <w:pStyle w:val="Paragraphedeliste"/>
        <w:numPr>
          <w:ilvl w:val="0"/>
          <w:numId w:val="40"/>
        </w:numPr>
        <w:pBdr>
          <w:top w:val="nil"/>
          <w:left w:val="nil"/>
          <w:bottom w:val="nil"/>
          <w:right w:val="nil"/>
          <w:between w:val="nil"/>
          <w:bar w:val="nil"/>
        </w:pBdr>
        <w:spacing w:after="120" w:line="276" w:lineRule="auto"/>
        <w:ind w:right="282"/>
        <w:contextualSpacing w:val="0"/>
        <w:jc w:val="both"/>
        <w:rPr>
          <w:rFonts w:ascii="Garamond" w:hAnsi="Garamond"/>
          <w:sz w:val="24"/>
          <w:szCs w:val="24"/>
        </w:rPr>
      </w:pPr>
      <w:r w:rsidRPr="00847370">
        <w:rPr>
          <w:rStyle w:val="Hyperlink1"/>
          <w:rFonts w:ascii="Garamond" w:hAnsi="Garamond"/>
          <w:sz w:val="24"/>
          <w:szCs w:val="24"/>
        </w:rPr>
        <w:t>Expérience en gestion de projet multi-acteurs (notamment en termes de coordination, gestion financière et suivi-évaluation)</w:t>
      </w:r>
    </w:p>
    <w:p w14:paraId="6CF61643" w14:textId="77777777" w:rsidR="00D514A1" w:rsidRPr="00847370" w:rsidRDefault="00D514A1" w:rsidP="00F94CB8">
      <w:pPr>
        <w:pStyle w:val="Paragraphedeliste"/>
        <w:numPr>
          <w:ilvl w:val="0"/>
          <w:numId w:val="40"/>
        </w:numPr>
        <w:pBdr>
          <w:top w:val="nil"/>
          <w:left w:val="nil"/>
          <w:bottom w:val="nil"/>
          <w:right w:val="nil"/>
          <w:between w:val="nil"/>
          <w:bar w:val="nil"/>
        </w:pBdr>
        <w:spacing w:after="120" w:line="276" w:lineRule="auto"/>
        <w:ind w:right="282"/>
        <w:contextualSpacing w:val="0"/>
        <w:jc w:val="both"/>
        <w:rPr>
          <w:rFonts w:ascii="Garamond" w:hAnsi="Garamond"/>
          <w:sz w:val="24"/>
          <w:szCs w:val="24"/>
        </w:rPr>
      </w:pPr>
      <w:r w:rsidRPr="00847370">
        <w:rPr>
          <w:rStyle w:val="Hyperlink1"/>
          <w:rFonts w:ascii="Garamond" w:hAnsi="Garamond"/>
          <w:sz w:val="24"/>
          <w:szCs w:val="24"/>
        </w:rPr>
        <w:t>Expérience en termes de capitalisation</w:t>
      </w:r>
    </w:p>
    <w:p w14:paraId="37C0E9D3" w14:textId="77777777" w:rsidR="00D514A1" w:rsidRPr="00847370" w:rsidRDefault="00D514A1" w:rsidP="00F94CB8">
      <w:pPr>
        <w:pStyle w:val="Paragraphedeliste"/>
        <w:numPr>
          <w:ilvl w:val="0"/>
          <w:numId w:val="40"/>
        </w:numPr>
        <w:pBdr>
          <w:top w:val="nil"/>
          <w:left w:val="nil"/>
          <w:bottom w:val="nil"/>
          <w:right w:val="nil"/>
          <w:between w:val="nil"/>
          <w:bar w:val="nil"/>
        </w:pBdr>
        <w:spacing w:after="120" w:line="276" w:lineRule="auto"/>
        <w:ind w:right="282"/>
        <w:contextualSpacing w:val="0"/>
        <w:jc w:val="both"/>
        <w:rPr>
          <w:rFonts w:ascii="Garamond" w:hAnsi="Garamond"/>
          <w:sz w:val="24"/>
          <w:szCs w:val="24"/>
        </w:rPr>
      </w:pPr>
      <w:r w:rsidRPr="00847370">
        <w:rPr>
          <w:rStyle w:val="Hyperlink1"/>
          <w:rFonts w:ascii="Garamond" w:hAnsi="Garamond"/>
          <w:sz w:val="24"/>
          <w:szCs w:val="24"/>
        </w:rPr>
        <w:t>Activités en cours afférentes au développement de la chaine de valeur lait local</w:t>
      </w:r>
    </w:p>
    <w:p w14:paraId="7ED70343" w14:textId="77777777" w:rsidR="00D514A1" w:rsidRPr="00847370" w:rsidRDefault="00D514A1" w:rsidP="00D514A1">
      <w:pPr>
        <w:pStyle w:val="CorpsA"/>
        <w:spacing w:after="120" w:line="276" w:lineRule="auto"/>
        <w:ind w:right="282"/>
        <w:jc w:val="both"/>
        <w:rPr>
          <w:rFonts w:ascii="Garamond" w:hAnsi="Garamond"/>
          <w:sz w:val="24"/>
          <w:szCs w:val="24"/>
        </w:rPr>
      </w:pPr>
      <w:r w:rsidRPr="00847370">
        <w:rPr>
          <w:rStyle w:val="Hyperlink1"/>
          <w:rFonts w:ascii="Garamond" w:hAnsi="Garamond"/>
          <w:sz w:val="24"/>
          <w:szCs w:val="24"/>
        </w:rPr>
        <w:t>1.5.2. Pr</w:t>
      </w:r>
      <w:r w:rsidRPr="00847370">
        <w:rPr>
          <w:rStyle w:val="Hyperlink3"/>
          <w:rFonts w:ascii="Garamond" w:hAnsi="Garamond"/>
          <w:sz w:val="24"/>
          <w:szCs w:val="24"/>
        </w:rPr>
        <w:t>ésentation des autres partenaires ou opérateurs</w:t>
      </w:r>
      <w:r w:rsidRPr="00847370">
        <w:rPr>
          <w:rStyle w:val="Hyperlink1"/>
          <w:rFonts w:ascii="Garamond" w:hAnsi="Garamond"/>
          <w:sz w:val="24"/>
          <w:szCs w:val="24"/>
        </w:rPr>
        <w:t> :</w:t>
      </w:r>
    </w:p>
    <w:p w14:paraId="19A529B6" w14:textId="77777777" w:rsidR="00D514A1" w:rsidRPr="00847370" w:rsidRDefault="00D514A1" w:rsidP="00F94CB8">
      <w:pPr>
        <w:pStyle w:val="Paragraphedeliste"/>
        <w:numPr>
          <w:ilvl w:val="0"/>
          <w:numId w:val="42"/>
        </w:numPr>
        <w:pBdr>
          <w:top w:val="nil"/>
          <w:left w:val="nil"/>
          <w:bottom w:val="nil"/>
          <w:right w:val="nil"/>
          <w:between w:val="nil"/>
          <w:bar w:val="nil"/>
        </w:pBdr>
        <w:spacing w:after="120" w:line="276" w:lineRule="auto"/>
        <w:ind w:right="282"/>
        <w:contextualSpacing w:val="0"/>
        <w:jc w:val="both"/>
        <w:rPr>
          <w:rFonts w:ascii="Garamond" w:hAnsi="Garamond"/>
          <w:sz w:val="24"/>
          <w:szCs w:val="24"/>
        </w:rPr>
      </w:pPr>
      <w:r w:rsidRPr="00847370">
        <w:rPr>
          <w:rStyle w:val="Hyperlink1"/>
          <w:rFonts w:ascii="Garamond" w:hAnsi="Garamond"/>
          <w:sz w:val="24"/>
          <w:szCs w:val="24"/>
        </w:rPr>
        <w:t xml:space="preserve">Expérience en démarches d’accompagnement des professionnels de la filière lait local  </w:t>
      </w:r>
    </w:p>
    <w:p w14:paraId="703DF512" w14:textId="77777777" w:rsidR="00D514A1" w:rsidRPr="00847370" w:rsidRDefault="00D514A1" w:rsidP="00F94CB8">
      <w:pPr>
        <w:pStyle w:val="Paragraphedeliste"/>
        <w:numPr>
          <w:ilvl w:val="0"/>
          <w:numId w:val="42"/>
        </w:numPr>
        <w:pBdr>
          <w:top w:val="nil"/>
          <w:left w:val="nil"/>
          <w:bottom w:val="nil"/>
          <w:right w:val="nil"/>
          <w:between w:val="nil"/>
          <w:bar w:val="nil"/>
        </w:pBdr>
        <w:spacing w:after="120" w:line="276" w:lineRule="auto"/>
        <w:ind w:right="282"/>
        <w:contextualSpacing w:val="0"/>
        <w:jc w:val="both"/>
        <w:rPr>
          <w:rFonts w:ascii="Garamond" w:hAnsi="Garamond"/>
          <w:sz w:val="24"/>
          <w:szCs w:val="24"/>
        </w:rPr>
      </w:pPr>
      <w:r w:rsidRPr="00847370">
        <w:rPr>
          <w:rStyle w:val="Hyperlink1"/>
          <w:rFonts w:ascii="Garamond" w:hAnsi="Garamond"/>
          <w:sz w:val="24"/>
          <w:szCs w:val="24"/>
        </w:rPr>
        <w:t>Connaissance des problématiques de développement de l’élevage et des freins et leviers au développement de la chaine de valeurs lait local</w:t>
      </w:r>
    </w:p>
    <w:p w14:paraId="13EF9819" w14:textId="77777777" w:rsidR="00D514A1" w:rsidRPr="00847370" w:rsidRDefault="00D514A1" w:rsidP="00F94CB8">
      <w:pPr>
        <w:pStyle w:val="Paragraphedeliste"/>
        <w:numPr>
          <w:ilvl w:val="0"/>
          <w:numId w:val="42"/>
        </w:numPr>
        <w:pBdr>
          <w:top w:val="nil"/>
          <w:left w:val="nil"/>
          <w:bottom w:val="nil"/>
          <w:right w:val="nil"/>
          <w:between w:val="nil"/>
          <w:bar w:val="nil"/>
        </w:pBdr>
        <w:spacing w:after="120" w:line="276" w:lineRule="auto"/>
        <w:ind w:right="282"/>
        <w:contextualSpacing w:val="0"/>
        <w:jc w:val="both"/>
        <w:rPr>
          <w:rFonts w:ascii="Garamond" w:hAnsi="Garamond"/>
          <w:sz w:val="24"/>
          <w:szCs w:val="24"/>
        </w:rPr>
      </w:pPr>
      <w:r w:rsidRPr="00847370">
        <w:rPr>
          <w:rStyle w:val="Hyperlink1"/>
          <w:rFonts w:ascii="Garamond" w:hAnsi="Garamond"/>
          <w:sz w:val="24"/>
          <w:szCs w:val="24"/>
        </w:rPr>
        <w:t>Activités en cours afférentes au développement de la chaine de valeurs lait local</w:t>
      </w:r>
    </w:p>
    <w:p w14:paraId="51FF5166" w14:textId="2B515FDD" w:rsidR="00D514A1" w:rsidRPr="00847370" w:rsidRDefault="00D514A1" w:rsidP="00D514A1">
      <w:pPr>
        <w:pStyle w:val="CorpsA"/>
        <w:spacing w:after="120" w:line="276" w:lineRule="auto"/>
        <w:ind w:right="282"/>
        <w:jc w:val="both"/>
        <w:rPr>
          <w:rFonts w:ascii="Garamond" w:hAnsi="Garamond"/>
          <w:sz w:val="24"/>
          <w:szCs w:val="24"/>
        </w:rPr>
      </w:pPr>
      <w:r w:rsidRPr="00847370">
        <w:rPr>
          <w:rStyle w:val="Hyperlink1"/>
          <w:rFonts w:ascii="Garamond" w:hAnsi="Garamond"/>
          <w:sz w:val="24"/>
          <w:szCs w:val="24"/>
        </w:rPr>
        <w:t>15.3. Exp</w:t>
      </w:r>
      <w:r w:rsidRPr="00847370">
        <w:rPr>
          <w:rStyle w:val="Hyperlink3"/>
          <w:rFonts w:ascii="Garamond" w:hAnsi="Garamond"/>
          <w:sz w:val="24"/>
          <w:szCs w:val="24"/>
        </w:rPr>
        <w:t>ériences antérieures de collaboration entre les membres du consortium ou groupe d’opérateurs</w:t>
      </w:r>
    </w:p>
    <w:p w14:paraId="4AE2937D" w14:textId="77777777" w:rsidR="00D514A1" w:rsidRPr="00847370" w:rsidRDefault="00D514A1" w:rsidP="00F94CB8">
      <w:pPr>
        <w:pStyle w:val="CorpsA"/>
        <w:numPr>
          <w:ilvl w:val="1"/>
          <w:numId w:val="43"/>
        </w:numPr>
        <w:spacing w:after="120" w:line="276" w:lineRule="auto"/>
        <w:ind w:right="282"/>
        <w:jc w:val="both"/>
        <w:rPr>
          <w:rFonts w:ascii="Garamond" w:hAnsi="Garamond"/>
          <w:sz w:val="24"/>
          <w:szCs w:val="24"/>
        </w:rPr>
      </w:pPr>
      <w:r w:rsidRPr="00847370">
        <w:rPr>
          <w:rStyle w:val="Aucun"/>
          <w:rFonts w:ascii="Garamond" w:hAnsi="Garamond"/>
          <w:b/>
          <w:sz w:val="24"/>
          <w:szCs w:val="24"/>
          <w:u w:val="single"/>
        </w:rPr>
        <w:t xml:space="preserve">Objectifs </w:t>
      </w:r>
      <w:r w:rsidRPr="00847370">
        <w:rPr>
          <w:rStyle w:val="Aucun"/>
          <w:rFonts w:ascii="Garamond" w:hAnsi="Garamond"/>
          <w:sz w:val="24"/>
          <w:szCs w:val="24"/>
          <w:u w:val="single"/>
        </w:rPr>
        <w:t>(Maximum 1/2 page)</w:t>
      </w:r>
    </w:p>
    <w:p w14:paraId="6802736D" w14:textId="66C85DB5" w:rsidR="00D514A1" w:rsidRPr="00847370" w:rsidRDefault="00D514A1" w:rsidP="00D514A1">
      <w:pPr>
        <w:pStyle w:val="CorpsA"/>
        <w:spacing w:after="120" w:line="276" w:lineRule="auto"/>
        <w:ind w:right="282"/>
        <w:jc w:val="both"/>
        <w:rPr>
          <w:rFonts w:ascii="Garamond" w:hAnsi="Garamond"/>
          <w:sz w:val="24"/>
          <w:szCs w:val="24"/>
        </w:rPr>
      </w:pPr>
      <w:r w:rsidRPr="00847370">
        <w:rPr>
          <w:rStyle w:val="Hyperlink3"/>
          <w:rFonts w:ascii="Garamond" w:hAnsi="Garamond"/>
          <w:sz w:val="24"/>
          <w:szCs w:val="24"/>
        </w:rPr>
        <w:t>Veuillez décrire le(s) objectif(s) global (aux) que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action contribue </w:t>
      </w:r>
      <w:r w:rsidRPr="00847370">
        <w:rPr>
          <w:rStyle w:val="Hyperlink1"/>
          <w:rFonts w:ascii="Garamond" w:hAnsi="Garamond"/>
          <w:sz w:val="24"/>
          <w:szCs w:val="24"/>
        </w:rPr>
        <w:t xml:space="preserve">à </w:t>
      </w:r>
      <w:r w:rsidRPr="00847370">
        <w:rPr>
          <w:rStyle w:val="Hyperlink3"/>
          <w:rFonts w:ascii="Garamond" w:hAnsi="Garamond"/>
          <w:sz w:val="24"/>
          <w:szCs w:val="24"/>
        </w:rPr>
        <w:t>atteindre ainsi que les objectifs spécifiques que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action vise </w:t>
      </w:r>
      <w:r w:rsidRPr="00847370">
        <w:rPr>
          <w:rStyle w:val="Hyperlink1"/>
          <w:rFonts w:ascii="Garamond" w:hAnsi="Garamond"/>
          <w:sz w:val="24"/>
          <w:szCs w:val="24"/>
        </w:rPr>
        <w:t>à accomplir.</w:t>
      </w:r>
    </w:p>
    <w:p w14:paraId="4112FCE1" w14:textId="77777777" w:rsidR="00D514A1" w:rsidRPr="00847370" w:rsidRDefault="00D514A1" w:rsidP="00F94CB8">
      <w:pPr>
        <w:pStyle w:val="CorpsA"/>
        <w:numPr>
          <w:ilvl w:val="1"/>
          <w:numId w:val="37"/>
        </w:numPr>
        <w:spacing w:after="120" w:line="276" w:lineRule="auto"/>
        <w:ind w:right="282"/>
        <w:jc w:val="both"/>
        <w:rPr>
          <w:rFonts w:ascii="Garamond" w:hAnsi="Garamond"/>
          <w:sz w:val="24"/>
          <w:szCs w:val="24"/>
        </w:rPr>
      </w:pPr>
      <w:r w:rsidRPr="00847370">
        <w:rPr>
          <w:rStyle w:val="Aucun"/>
          <w:rFonts w:ascii="Garamond" w:hAnsi="Garamond"/>
          <w:b/>
          <w:sz w:val="24"/>
          <w:szCs w:val="24"/>
          <w:u w:val="single"/>
        </w:rPr>
        <w:t>Justification</w:t>
      </w:r>
      <w:r w:rsidRPr="00847370">
        <w:rPr>
          <w:rStyle w:val="Aucun"/>
          <w:rFonts w:ascii="Garamond" w:hAnsi="Garamond"/>
          <w:sz w:val="24"/>
          <w:szCs w:val="24"/>
          <w:u w:val="single"/>
        </w:rPr>
        <w:t xml:space="preserve"> (Maximum 4 pages)</w:t>
      </w:r>
    </w:p>
    <w:p w14:paraId="107C2D3E" w14:textId="77777777" w:rsidR="00D514A1" w:rsidRPr="00847370" w:rsidRDefault="00D514A1" w:rsidP="00D514A1">
      <w:pPr>
        <w:pStyle w:val="CorpsA"/>
        <w:spacing w:after="120" w:line="276" w:lineRule="auto"/>
        <w:ind w:right="282"/>
        <w:jc w:val="both"/>
        <w:rPr>
          <w:rFonts w:ascii="Garamond" w:hAnsi="Garamond"/>
          <w:sz w:val="24"/>
          <w:szCs w:val="24"/>
        </w:rPr>
      </w:pPr>
      <w:r w:rsidRPr="00847370">
        <w:rPr>
          <w:rStyle w:val="Hyperlink3"/>
          <w:rFonts w:ascii="Garamond" w:hAnsi="Garamond"/>
          <w:sz w:val="24"/>
          <w:szCs w:val="24"/>
        </w:rPr>
        <w:t>Veuillez fournir les informations requises en répondant aux questions suivantes :</w:t>
      </w:r>
    </w:p>
    <w:p w14:paraId="06E04D6A" w14:textId="77777777" w:rsidR="00D514A1" w:rsidRPr="00847370" w:rsidRDefault="00D514A1" w:rsidP="00F94CB8">
      <w:pPr>
        <w:pStyle w:val="CorpsA"/>
        <w:numPr>
          <w:ilvl w:val="2"/>
          <w:numId w:val="37"/>
        </w:numPr>
        <w:spacing w:after="120" w:line="276" w:lineRule="auto"/>
        <w:ind w:right="282"/>
        <w:jc w:val="both"/>
        <w:rPr>
          <w:rFonts w:ascii="Garamond" w:hAnsi="Garamond"/>
          <w:sz w:val="24"/>
          <w:szCs w:val="24"/>
        </w:rPr>
      </w:pPr>
      <w:r w:rsidRPr="00847370">
        <w:rPr>
          <w:rStyle w:val="Hyperlink3"/>
          <w:rFonts w:ascii="Garamond" w:hAnsi="Garamond"/>
          <w:sz w:val="24"/>
          <w:szCs w:val="24"/>
        </w:rPr>
        <w:t>Pertinence de l</w:t>
      </w:r>
      <w:r w:rsidRPr="00847370">
        <w:rPr>
          <w:rStyle w:val="Aucun"/>
          <w:rFonts w:ascii="Garamond" w:hAnsi="Garamond" w:cs="Times New Roman"/>
          <w:sz w:val="24"/>
          <w:szCs w:val="24"/>
          <w:rtl/>
        </w:rPr>
        <w:t>’</w:t>
      </w:r>
      <w:r w:rsidRPr="00847370">
        <w:rPr>
          <w:rStyle w:val="Hyperlink3"/>
          <w:rFonts w:ascii="Garamond" w:hAnsi="Garamond"/>
          <w:sz w:val="24"/>
          <w:szCs w:val="24"/>
        </w:rPr>
        <w:t>action par rapport aux objectifs et priorité</w:t>
      </w:r>
      <w:r w:rsidRPr="00847370">
        <w:rPr>
          <w:rStyle w:val="Aucun"/>
          <w:rFonts w:ascii="Garamond" w:hAnsi="Garamond"/>
          <w:sz w:val="24"/>
          <w:szCs w:val="24"/>
        </w:rPr>
        <w:t>s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propositions de projets.</w:t>
      </w:r>
    </w:p>
    <w:p w14:paraId="66067D39" w14:textId="77777777" w:rsidR="00D514A1" w:rsidRPr="00847370" w:rsidRDefault="00D514A1" w:rsidP="00F94CB8">
      <w:pPr>
        <w:pStyle w:val="CorpsA"/>
        <w:numPr>
          <w:ilvl w:val="2"/>
          <w:numId w:val="37"/>
        </w:numPr>
        <w:spacing w:after="120" w:line="276" w:lineRule="auto"/>
        <w:ind w:right="282"/>
        <w:jc w:val="both"/>
        <w:rPr>
          <w:rFonts w:ascii="Garamond" w:hAnsi="Garamond"/>
          <w:sz w:val="24"/>
          <w:szCs w:val="24"/>
        </w:rPr>
      </w:pPr>
      <w:r w:rsidRPr="00847370">
        <w:rPr>
          <w:rStyle w:val="Hyperlink3"/>
          <w:rFonts w:ascii="Garamond" w:hAnsi="Garamond"/>
          <w:sz w:val="24"/>
          <w:szCs w:val="24"/>
        </w:rPr>
        <w:t>Nature du probl</w:t>
      </w:r>
      <w:r w:rsidRPr="00847370">
        <w:rPr>
          <w:rStyle w:val="Aucun"/>
          <w:rFonts w:ascii="Garamond" w:hAnsi="Garamond"/>
          <w:sz w:val="24"/>
          <w:szCs w:val="24"/>
        </w:rPr>
        <w:t>è</w:t>
      </w:r>
      <w:r w:rsidRPr="00847370">
        <w:rPr>
          <w:rStyle w:val="Hyperlink1"/>
          <w:rFonts w:ascii="Garamond" w:hAnsi="Garamond"/>
          <w:sz w:val="24"/>
          <w:szCs w:val="24"/>
        </w:rPr>
        <w:t>me à r</w:t>
      </w:r>
      <w:r w:rsidRPr="00847370">
        <w:rPr>
          <w:rStyle w:val="Hyperlink3"/>
          <w:rFonts w:ascii="Garamond" w:hAnsi="Garamond"/>
          <w:sz w:val="24"/>
          <w:szCs w:val="24"/>
        </w:rPr>
        <w:t>ésoudre</w:t>
      </w:r>
      <w:r w:rsidRPr="00847370">
        <w:rPr>
          <w:rStyle w:val="Hyperlink1"/>
          <w:rFonts w:ascii="Garamond" w:hAnsi="Garamond"/>
          <w:sz w:val="24"/>
          <w:szCs w:val="24"/>
        </w:rPr>
        <w:t> </w:t>
      </w:r>
      <w:r w:rsidRPr="00847370">
        <w:rPr>
          <w:rStyle w:val="Hyperlink3"/>
          <w:rFonts w:ascii="Garamond" w:hAnsi="Garamond"/>
          <w:sz w:val="24"/>
          <w:szCs w:val="24"/>
        </w:rPr>
        <w:t xml:space="preserve">; identification des besoins et des contraintes dans de développement </w:t>
      </w:r>
      <w:r w:rsidRPr="00847370">
        <w:rPr>
          <w:rStyle w:val="Hyperlink6"/>
          <w:rFonts w:ascii="Garamond" w:hAnsi="Garamond"/>
          <w:sz w:val="24"/>
          <w:szCs w:val="24"/>
        </w:rPr>
        <w:t>de la fili</w:t>
      </w:r>
      <w:r w:rsidRPr="00847370">
        <w:rPr>
          <w:rStyle w:val="Aucun"/>
          <w:rFonts w:ascii="Garamond" w:hAnsi="Garamond"/>
          <w:sz w:val="24"/>
          <w:szCs w:val="24"/>
        </w:rPr>
        <w:t>è</w:t>
      </w:r>
      <w:r w:rsidRPr="00847370">
        <w:rPr>
          <w:rStyle w:val="Hyperlink6"/>
          <w:rFonts w:ascii="Garamond" w:hAnsi="Garamond"/>
          <w:sz w:val="24"/>
          <w:szCs w:val="24"/>
        </w:rPr>
        <w:t>re lait local</w:t>
      </w:r>
      <w:r w:rsidRPr="00847370">
        <w:rPr>
          <w:rStyle w:val="Hyperlink3"/>
          <w:rFonts w:ascii="Garamond" w:hAnsi="Garamond"/>
          <w:sz w:val="24"/>
          <w:szCs w:val="24"/>
        </w:rPr>
        <w:t xml:space="preserve"> relatifs aux thématiques retenues.</w:t>
      </w:r>
    </w:p>
    <w:p w14:paraId="21FEE9DF" w14:textId="77777777" w:rsidR="00D514A1" w:rsidRPr="00847370" w:rsidRDefault="00D514A1" w:rsidP="00F94CB8">
      <w:pPr>
        <w:pStyle w:val="CorpsA"/>
        <w:numPr>
          <w:ilvl w:val="2"/>
          <w:numId w:val="37"/>
        </w:numPr>
        <w:spacing w:after="120" w:line="276" w:lineRule="auto"/>
        <w:ind w:right="282"/>
        <w:jc w:val="both"/>
        <w:rPr>
          <w:rFonts w:ascii="Garamond" w:hAnsi="Garamond"/>
          <w:sz w:val="24"/>
          <w:szCs w:val="24"/>
        </w:rPr>
      </w:pPr>
      <w:r w:rsidRPr="00847370">
        <w:rPr>
          <w:rStyle w:val="Hyperlink3"/>
          <w:rFonts w:ascii="Garamond" w:hAnsi="Garamond"/>
          <w:sz w:val="24"/>
          <w:szCs w:val="24"/>
        </w:rPr>
        <w:lastRenderedPageBreak/>
        <w:t>Identification des leviers d</w:t>
      </w:r>
      <w:r w:rsidRPr="00847370">
        <w:rPr>
          <w:rStyle w:val="Aucun"/>
          <w:rFonts w:ascii="Garamond" w:hAnsi="Garamond" w:cs="Times New Roman"/>
          <w:sz w:val="24"/>
          <w:szCs w:val="24"/>
          <w:rtl/>
        </w:rPr>
        <w:t>’</w:t>
      </w:r>
      <w:r w:rsidRPr="00847370">
        <w:rPr>
          <w:rStyle w:val="Hyperlink3"/>
          <w:rFonts w:ascii="Garamond" w:hAnsi="Garamond"/>
          <w:sz w:val="24"/>
          <w:szCs w:val="24"/>
        </w:rPr>
        <w:t>action et justification de la combinaison d</w:t>
      </w:r>
      <w:r w:rsidRPr="00847370">
        <w:rPr>
          <w:rStyle w:val="Aucun"/>
          <w:rFonts w:ascii="Garamond" w:hAnsi="Garamond" w:cs="Times New Roman"/>
          <w:sz w:val="24"/>
          <w:szCs w:val="24"/>
          <w:rtl/>
        </w:rPr>
        <w:t>’</w:t>
      </w:r>
      <w:r w:rsidRPr="00847370">
        <w:rPr>
          <w:rStyle w:val="Hyperlink3"/>
          <w:rFonts w:ascii="Garamond" w:hAnsi="Garamond"/>
          <w:sz w:val="24"/>
          <w:szCs w:val="24"/>
        </w:rPr>
        <w:t>actions proposé</w:t>
      </w:r>
      <w:r w:rsidRPr="00847370">
        <w:rPr>
          <w:rStyle w:val="Aucun"/>
          <w:rFonts w:ascii="Garamond" w:hAnsi="Garamond"/>
          <w:sz w:val="24"/>
          <w:szCs w:val="24"/>
        </w:rPr>
        <w:t>e.</w:t>
      </w:r>
    </w:p>
    <w:p w14:paraId="4B5ED4A5" w14:textId="77777777" w:rsidR="00D514A1" w:rsidRPr="00847370" w:rsidRDefault="00D514A1" w:rsidP="00F94CB8">
      <w:pPr>
        <w:pStyle w:val="CorpsA"/>
        <w:numPr>
          <w:ilvl w:val="2"/>
          <w:numId w:val="37"/>
        </w:numPr>
        <w:spacing w:after="120" w:line="276" w:lineRule="auto"/>
        <w:ind w:right="282"/>
        <w:jc w:val="both"/>
        <w:rPr>
          <w:rFonts w:ascii="Garamond" w:hAnsi="Garamond"/>
          <w:sz w:val="24"/>
          <w:szCs w:val="24"/>
        </w:rPr>
      </w:pPr>
      <w:r w:rsidRPr="00847370">
        <w:rPr>
          <w:rStyle w:val="Hyperlink3"/>
          <w:rFonts w:ascii="Garamond" w:hAnsi="Garamond"/>
          <w:sz w:val="24"/>
          <w:szCs w:val="24"/>
        </w:rPr>
        <w:t>Description des groupes cibles et des bé</w:t>
      </w:r>
      <w:r w:rsidRPr="00847370">
        <w:rPr>
          <w:rStyle w:val="Hyperlink1"/>
          <w:rFonts w:ascii="Garamond" w:hAnsi="Garamond"/>
          <w:sz w:val="24"/>
          <w:szCs w:val="24"/>
        </w:rPr>
        <w:t>n</w:t>
      </w:r>
      <w:r w:rsidRPr="00847370">
        <w:rPr>
          <w:rStyle w:val="Hyperlink3"/>
          <w:rFonts w:ascii="Garamond" w:hAnsi="Garamond"/>
          <w:sz w:val="24"/>
          <w:szCs w:val="24"/>
        </w:rPr>
        <w:t>éficiaires finaux et estimation de leur nombre.</w:t>
      </w:r>
    </w:p>
    <w:p w14:paraId="1010A678" w14:textId="77777777" w:rsidR="00D514A1" w:rsidRPr="00847370" w:rsidRDefault="00D514A1" w:rsidP="00F94CB8">
      <w:pPr>
        <w:pStyle w:val="CorpsA"/>
        <w:numPr>
          <w:ilvl w:val="2"/>
          <w:numId w:val="37"/>
        </w:numPr>
        <w:spacing w:after="120" w:line="276" w:lineRule="auto"/>
        <w:ind w:right="282"/>
        <w:jc w:val="both"/>
        <w:rPr>
          <w:rFonts w:ascii="Garamond" w:hAnsi="Garamond"/>
          <w:sz w:val="24"/>
          <w:szCs w:val="24"/>
        </w:rPr>
      </w:pPr>
      <w:r w:rsidRPr="00847370">
        <w:rPr>
          <w:rStyle w:val="Hyperlink3"/>
          <w:rFonts w:ascii="Garamond" w:hAnsi="Garamond"/>
          <w:sz w:val="24"/>
          <w:szCs w:val="24"/>
        </w:rPr>
        <w:t>Raisons motivant le choix du/des groupe(s) cible(s) et des bé</w:t>
      </w:r>
      <w:r w:rsidRPr="00847370">
        <w:rPr>
          <w:rStyle w:val="Hyperlink1"/>
          <w:rFonts w:ascii="Garamond" w:hAnsi="Garamond"/>
          <w:sz w:val="24"/>
          <w:szCs w:val="24"/>
        </w:rPr>
        <w:t>n</w:t>
      </w:r>
      <w:r w:rsidRPr="00847370">
        <w:rPr>
          <w:rStyle w:val="Hyperlink3"/>
          <w:rFonts w:ascii="Garamond" w:hAnsi="Garamond"/>
          <w:sz w:val="24"/>
          <w:szCs w:val="24"/>
        </w:rPr>
        <w:t>éficiaires finaux, et identification de leurs besoins et contraintes spécifiques. Comment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action contribue-t-elle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les satisfaire et </w:t>
      </w:r>
      <w:r w:rsidRPr="00847370">
        <w:rPr>
          <w:rStyle w:val="Hyperlink1"/>
          <w:rFonts w:ascii="Garamond" w:hAnsi="Garamond"/>
          <w:sz w:val="24"/>
          <w:szCs w:val="24"/>
        </w:rPr>
        <w:t xml:space="preserve">à </w:t>
      </w:r>
      <w:r w:rsidRPr="00847370">
        <w:rPr>
          <w:rStyle w:val="Hyperlink3"/>
          <w:rFonts w:ascii="Garamond" w:hAnsi="Garamond"/>
          <w:sz w:val="24"/>
          <w:szCs w:val="24"/>
        </w:rPr>
        <w:t>les lever ?</w:t>
      </w:r>
    </w:p>
    <w:p w14:paraId="69CF0BFA" w14:textId="77777777" w:rsidR="00D514A1" w:rsidRPr="00847370" w:rsidRDefault="00D514A1" w:rsidP="00F94CB8">
      <w:pPr>
        <w:pStyle w:val="CorpsA"/>
        <w:numPr>
          <w:ilvl w:val="2"/>
          <w:numId w:val="37"/>
        </w:numPr>
        <w:spacing w:after="120" w:line="276" w:lineRule="auto"/>
        <w:ind w:right="282"/>
        <w:jc w:val="both"/>
        <w:rPr>
          <w:rFonts w:ascii="Garamond" w:hAnsi="Garamond"/>
          <w:sz w:val="24"/>
          <w:szCs w:val="24"/>
        </w:rPr>
      </w:pPr>
      <w:r w:rsidRPr="00847370">
        <w:rPr>
          <w:rStyle w:val="Hyperlink3"/>
          <w:rFonts w:ascii="Garamond" w:hAnsi="Garamond"/>
          <w:sz w:val="24"/>
          <w:szCs w:val="24"/>
        </w:rPr>
        <w:t>Justification de la cha</w:t>
      </w:r>
      <w:r w:rsidRPr="00847370">
        <w:rPr>
          <w:rStyle w:val="Hyperlink1"/>
          <w:rFonts w:ascii="Garamond" w:hAnsi="Garamond"/>
          <w:sz w:val="24"/>
          <w:szCs w:val="24"/>
        </w:rPr>
        <w:t>î</w:t>
      </w:r>
      <w:r w:rsidRPr="00847370">
        <w:rPr>
          <w:rStyle w:val="Hyperlink3"/>
          <w:rFonts w:ascii="Garamond" w:hAnsi="Garamond"/>
          <w:sz w:val="24"/>
          <w:szCs w:val="24"/>
        </w:rPr>
        <w:t>ne de valeur/maillon considé</w:t>
      </w:r>
      <w:r w:rsidRPr="00847370">
        <w:rPr>
          <w:rStyle w:val="Hyperlink1"/>
          <w:rFonts w:ascii="Garamond" w:hAnsi="Garamond"/>
          <w:sz w:val="24"/>
          <w:szCs w:val="24"/>
        </w:rPr>
        <w:t>r</w:t>
      </w:r>
      <w:r w:rsidRPr="00847370">
        <w:rPr>
          <w:rStyle w:val="Hyperlink3"/>
          <w:rFonts w:ascii="Garamond" w:hAnsi="Garamond"/>
          <w:sz w:val="24"/>
          <w:szCs w:val="24"/>
        </w:rPr>
        <w:t>é</w:t>
      </w:r>
      <w:r w:rsidRPr="00847370">
        <w:rPr>
          <w:rStyle w:val="Hyperlink1"/>
          <w:rFonts w:ascii="Garamond" w:hAnsi="Garamond"/>
          <w:sz w:val="24"/>
          <w:szCs w:val="24"/>
        </w:rPr>
        <w:t>. </w:t>
      </w:r>
    </w:p>
    <w:p w14:paraId="470B737A" w14:textId="77777777" w:rsidR="00D514A1" w:rsidRPr="00847370" w:rsidRDefault="00D514A1" w:rsidP="00F94CB8">
      <w:pPr>
        <w:pStyle w:val="CorpsA"/>
        <w:numPr>
          <w:ilvl w:val="2"/>
          <w:numId w:val="37"/>
        </w:numPr>
        <w:spacing w:after="120" w:line="276" w:lineRule="auto"/>
        <w:ind w:right="282"/>
        <w:jc w:val="both"/>
        <w:rPr>
          <w:rFonts w:ascii="Garamond" w:hAnsi="Garamond"/>
          <w:sz w:val="24"/>
          <w:szCs w:val="24"/>
        </w:rPr>
      </w:pPr>
      <w:r w:rsidRPr="00847370">
        <w:rPr>
          <w:rStyle w:val="Hyperlink3"/>
          <w:rFonts w:ascii="Garamond" w:hAnsi="Garamond"/>
          <w:sz w:val="24"/>
          <w:szCs w:val="24"/>
        </w:rPr>
        <w:t>Justification du consortium ou du groupe d’opérateurs constitué, et description des modalités de fonctionnement du consortium</w:t>
      </w:r>
    </w:p>
    <w:p w14:paraId="1D59DA40" w14:textId="77777777" w:rsidR="00D514A1" w:rsidRPr="00847370" w:rsidRDefault="00D514A1" w:rsidP="00F94CB8">
      <w:pPr>
        <w:pStyle w:val="CorpsA"/>
        <w:numPr>
          <w:ilvl w:val="2"/>
          <w:numId w:val="37"/>
        </w:numPr>
        <w:spacing w:after="120" w:line="276" w:lineRule="auto"/>
        <w:ind w:right="282"/>
        <w:jc w:val="both"/>
        <w:rPr>
          <w:rFonts w:ascii="Garamond" w:hAnsi="Garamond"/>
          <w:sz w:val="24"/>
          <w:szCs w:val="24"/>
        </w:rPr>
      </w:pPr>
      <w:r w:rsidRPr="00847370">
        <w:rPr>
          <w:rStyle w:val="Hyperlink3"/>
          <w:rFonts w:ascii="Garamond" w:hAnsi="Garamond"/>
          <w:sz w:val="24"/>
          <w:szCs w:val="24"/>
        </w:rPr>
        <w:t>Niveau d</w:t>
      </w:r>
      <w:r w:rsidRPr="00847370">
        <w:rPr>
          <w:rStyle w:val="Aucun"/>
          <w:rFonts w:ascii="Garamond" w:hAnsi="Garamond" w:cs="Times New Roman"/>
          <w:sz w:val="24"/>
          <w:szCs w:val="24"/>
          <w:rtl/>
        </w:rPr>
        <w:t>’</w:t>
      </w:r>
      <w:r w:rsidRPr="00847370">
        <w:rPr>
          <w:rStyle w:val="Hyperlink1"/>
          <w:rFonts w:ascii="Garamond" w:hAnsi="Garamond"/>
          <w:sz w:val="24"/>
          <w:szCs w:val="24"/>
        </w:rPr>
        <w:t>int</w:t>
      </w:r>
      <w:r w:rsidRPr="00847370">
        <w:rPr>
          <w:rStyle w:val="Hyperlink3"/>
          <w:rFonts w:ascii="Garamond" w:hAnsi="Garamond"/>
          <w:sz w:val="24"/>
          <w:szCs w:val="24"/>
        </w:rPr>
        <w:t xml:space="preserve">égration du consortium ou du groupe d’opérateurs dans le développement </w:t>
      </w:r>
      <w:r w:rsidRPr="00847370">
        <w:rPr>
          <w:rStyle w:val="Hyperlink6"/>
          <w:rFonts w:ascii="Garamond" w:hAnsi="Garamond"/>
          <w:sz w:val="24"/>
          <w:szCs w:val="24"/>
        </w:rPr>
        <w:t>de la fili</w:t>
      </w:r>
      <w:r w:rsidRPr="00847370">
        <w:rPr>
          <w:rStyle w:val="Aucun"/>
          <w:rFonts w:ascii="Garamond" w:hAnsi="Garamond"/>
          <w:sz w:val="24"/>
          <w:szCs w:val="24"/>
        </w:rPr>
        <w:t>è</w:t>
      </w:r>
      <w:r w:rsidRPr="00847370">
        <w:rPr>
          <w:rStyle w:val="Hyperlink6"/>
          <w:rFonts w:ascii="Garamond" w:hAnsi="Garamond"/>
          <w:sz w:val="24"/>
          <w:szCs w:val="24"/>
        </w:rPr>
        <w:t>re lait local</w:t>
      </w:r>
      <w:r w:rsidRPr="00847370">
        <w:rPr>
          <w:rStyle w:val="Hyperlink2"/>
          <w:rFonts w:ascii="Garamond" w:hAnsi="Garamond"/>
          <w:sz w:val="24"/>
          <w:szCs w:val="24"/>
        </w:rPr>
        <w:t> ;</w:t>
      </w:r>
    </w:p>
    <w:p w14:paraId="4C6A92D3" w14:textId="2FBFC5D1" w:rsidR="00D514A1" w:rsidRPr="002D5A15" w:rsidRDefault="00D514A1" w:rsidP="00F94CB8">
      <w:pPr>
        <w:pStyle w:val="CorpsA"/>
        <w:numPr>
          <w:ilvl w:val="2"/>
          <w:numId w:val="37"/>
        </w:numPr>
        <w:spacing w:after="120" w:line="276" w:lineRule="auto"/>
        <w:ind w:right="282"/>
        <w:jc w:val="both"/>
        <w:rPr>
          <w:rFonts w:ascii="Garamond" w:hAnsi="Garamond"/>
          <w:sz w:val="24"/>
          <w:szCs w:val="24"/>
        </w:rPr>
      </w:pPr>
      <w:r w:rsidRPr="00847370">
        <w:rPr>
          <w:rStyle w:val="Hyperlink3"/>
          <w:rFonts w:ascii="Garamond" w:hAnsi="Garamond"/>
          <w:sz w:val="24"/>
          <w:szCs w:val="24"/>
        </w:rPr>
        <w:t>Prise en compte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enjeux transversaux (équité de genre, place des jeunes dans les changements recherchés, autres) dans la proposition. </w:t>
      </w:r>
    </w:p>
    <w:p w14:paraId="2F8F790D" w14:textId="77777777" w:rsidR="00D514A1" w:rsidRPr="00847370" w:rsidRDefault="00D514A1" w:rsidP="00F94CB8">
      <w:pPr>
        <w:pStyle w:val="CorpsA"/>
        <w:numPr>
          <w:ilvl w:val="1"/>
          <w:numId w:val="37"/>
        </w:numPr>
        <w:spacing w:after="120" w:line="276" w:lineRule="auto"/>
        <w:ind w:right="282"/>
        <w:jc w:val="both"/>
        <w:rPr>
          <w:rFonts w:ascii="Garamond" w:hAnsi="Garamond"/>
          <w:b/>
          <w:sz w:val="24"/>
          <w:szCs w:val="24"/>
        </w:rPr>
      </w:pPr>
      <w:r w:rsidRPr="00847370">
        <w:rPr>
          <w:rStyle w:val="Aucun"/>
          <w:rFonts w:ascii="Garamond" w:hAnsi="Garamond"/>
          <w:b/>
          <w:sz w:val="24"/>
          <w:szCs w:val="24"/>
          <w:u w:val="single"/>
        </w:rPr>
        <w:t xml:space="preserve">Description détaillée des résultats et des activités </w:t>
      </w:r>
      <w:r w:rsidRPr="00847370">
        <w:rPr>
          <w:rStyle w:val="Aucun"/>
          <w:rFonts w:ascii="Garamond" w:hAnsi="Garamond"/>
          <w:sz w:val="24"/>
          <w:szCs w:val="24"/>
          <w:u w:val="single"/>
        </w:rPr>
        <w:t>(Maximum 8 pages)</w:t>
      </w:r>
    </w:p>
    <w:p w14:paraId="2C32E995" w14:textId="6B14AD54" w:rsidR="00D514A1" w:rsidRPr="00847370" w:rsidRDefault="00D514A1" w:rsidP="00D514A1">
      <w:pPr>
        <w:pStyle w:val="CorpsA"/>
        <w:spacing w:after="120" w:line="276" w:lineRule="auto"/>
        <w:ind w:right="282"/>
        <w:jc w:val="both"/>
        <w:rPr>
          <w:rFonts w:ascii="Garamond" w:hAnsi="Garamond"/>
          <w:sz w:val="24"/>
          <w:szCs w:val="24"/>
        </w:rPr>
      </w:pPr>
      <w:r w:rsidRPr="00847370">
        <w:rPr>
          <w:rStyle w:val="Hyperlink3"/>
          <w:rFonts w:ascii="Garamond" w:hAnsi="Garamond"/>
          <w:sz w:val="24"/>
          <w:szCs w:val="24"/>
        </w:rPr>
        <w:t>Veuillez inclure le titre et une description détaillée de chaque résultat et de chaque activité programmée pour produire les résultats, en motivant le choix de ces activités et en précisant le cas é</w:t>
      </w:r>
      <w:r w:rsidRPr="00847370">
        <w:rPr>
          <w:rStyle w:val="Hyperlink1"/>
          <w:rFonts w:ascii="Garamond" w:hAnsi="Garamond"/>
          <w:sz w:val="24"/>
          <w:szCs w:val="24"/>
        </w:rPr>
        <w:t>ch</w:t>
      </w:r>
      <w:r w:rsidRPr="00847370">
        <w:rPr>
          <w:rStyle w:val="Hyperlink3"/>
          <w:rFonts w:ascii="Garamond" w:hAnsi="Garamond"/>
          <w:sz w:val="24"/>
          <w:szCs w:val="24"/>
        </w:rPr>
        <w:t>éant le r</w:t>
      </w:r>
      <w:r w:rsidRPr="00847370">
        <w:rPr>
          <w:rStyle w:val="Hyperlink1"/>
          <w:rFonts w:ascii="Garamond" w:hAnsi="Garamond"/>
          <w:sz w:val="24"/>
          <w:szCs w:val="24"/>
        </w:rPr>
        <w:t>ô</w:t>
      </w:r>
      <w:r w:rsidRPr="00847370">
        <w:rPr>
          <w:rStyle w:val="Hyperlink3"/>
          <w:rFonts w:ascii="Garamond" w:hAnsi="Garamond"/>
          <w:sz w:val="24"/>
          <w:szCs w:val="24"/>
        </w:rPr>
        <w:t>le de chaque partenaire dans ces activités. A cet égard, la description détaillée des activités ne doit pas ré</w:t>
      </w:r>
      <w:r w:rsidRPr="00847370">
        <w:rPr>
          <w:rStyle w:val="Hyperlink1"/>
          <w:rFonts w:ascii="Garamond" w:hAnsi="Garamond"/>
          <w:sz w:val="24"/>
          <w:szCs w:val="24"/>
        </w:rPr>
        <w:t>p</w:t>
      </w:r>
      <w:r w:rsidRPr="00847370">
        <w:rPr>
          <w:rStyle w:val="Hyperlink3"/>
          <w:rFonts w:ascii="Garamond" w:hAnsi="Garamond"/>
          <w:sz w:val="24"/>
          <w:szCs w:val="24"/>
        </w:rPr>
        <w:t>éter le plan d</w:t>
      </w:r>
      <w:r w:rsidRPr="00847370">
        <w:rPr>
          <w:rStyle w:val="Aucun"/>
          <w:rFonts w:ascii="Garamond" w:hAnsi="Garamond" w:cs="Times New Roman"/>
          <w:sz w:val="24"/>
          <w:szCs w:val="24"/>
          <w:rtl/>
        </w:rPr>
        <w:t>’</w:t>
      </w:r>
      <w:r w:rsidRPr="00847370">
        <w:rPr>
          <w:rStyle w:val="Hyperlink3"/>
          <w:rFonts w:ascii="Garamond" w:hAnsi="Garamond"/>
          <w:sz w:val="24"/>
          <w:szCs w:val="24"/>
        </w:rPr>
        <w:t>action (voir Section 1.10).</w:t>
      </w:r>
    </w:p>
    <w:p w14:paraId="3837BE83" w14:textId="77777777" w:rsidR="00D514A1" w:rsidRPr="00847370" w:rsidRDefault="00D514A1" w:rsidP="00F94CB8">
      <w:pPr>
        <w:pStyle w:val="CorpsA"/>
        <w:numPr>
          <w:ilvl w:val="1"/>
          <w:numId w:val="37"/>
        </w:numPr>
        <w:spacing w:after="120" w:line="276" w:lineRule="auto"/>
        <w:ind w:right="282"/>
        <w:jc w:val="both"/>
        <w:rPr>
          <w:rFonts w:ascii="Garamond" w:hAnsi="Garamond"/>
          <w:b/>
          <w:sz w:val="24"/>
          <w:szCs w:val="24"/>
        </w:rPr>
      </w:pPr>
      <w:r w:rsidRPr="00847370">
        <w:rPr>
          <w:rStyle w:val="Aucun"/>
          <w:rFonts w:ascii="Garamond" w:hAnsi="Garamond"/>
          <w:b/>
          <w:sz w:val="24"/>
          <w:szCs w:val="24"/>
          <w:u w:val="single"/>
        </w:rPr>
        <w:t>Méthodologie (</w:t>
      </w:r>
      <w:r w:rsidRPr="00847370">
        <w:rPr>
          <w:rStyle w:val="Aucun"/>
          <w:rFonts w:ascii="Garamond" w:hAnsi="Garamond"/>
          <w:sz w:val="24"/>
          <w:szCs w:val="24"/>
          <w:u w:val="single"/>
        </w:rPr>
        <w:t>Maximum 4 pages)</w:t>
      </w:r>
    </w:p>
    <w:p w14:paraId="4D948912" w14:textId="77777777" w:rsidR="00D514A1" w:rsidRPr="00847370" w:rsidRDefault="00D514A1" w:rsidP="00D514A1">
      <w:pPr>
        <w:pStyle w:val="CorpsA"/>
        <w:spacing w:after="120" w:line="276" w:lineRule="auto"/>
        <w:ind w:right="282"/>
        <w:jc w:val="both"/>
        <w:rPr>
          <w:rFonts w:ascii="Garamond" w:hAnsi="Garamond"/>
          <w:sz w:val="24"/>
          <w:szCs w:val="24"/>
        </w:rPr>
      </w:pPr>
      <w:r w:rsidRPr="00847370">
        <w:rPr>
          <w:rStyle w:val="Hyperlink3"/>
          <w:rFonts w:ascii="Garamond" w:hAnsi="Garamond"/>
          <w:sz w:val="24"/>
          <w:szCs w:val="24"/>
        </w:rPr>
        <w:t>Description détaillée des é</w:t>
      </w:r>
      <w:r w:rsidRPr="00847370">
        <w:rPr>
          <w:rStyle w:val="Hyperlink1"/>
          <w:rFonts w:ascii="Garamond" w:hAnsi="Garamond"/>
          <w:sz w:val="24"/>
          <w:szCs w:val="24"/>
        </w:rPr>
        <w:t>l</w:t>
      </w:r>
      <w:r w:rsidRPr="00847370">
        <w:rPr>
          <w:rStyle w:val="Hyperlink3"/>
          <w:rFonts w:ascii="Garamond" w:hAnsi="Garamond"/>
          <w:sz w:val="24"/>
          <w:szCs w:val="24"/>
        </w:rPr>
        <w:t>éments suivants :</w:t>
      </w:r>
    </w:p>
    <w:p w14:paraId="565B5D71"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1"/>
          <w:rFonts w:ascii="Garamond" w:hAnsi="Garamond"/>
          <w:sz w:val="24"/>
          <w:szCs w:val="24"/>
        </w:rPr>
        <w:t>M</w:t>
      </w:r>
      <w:r w:rsidRPr="00847370">
        <w:rPr>
          <w:rStyle w:val="Hyperlink3"/>
          <w:rFonts w:ascii="Garamond" w:hAnsi="Garamond"/>
          <w:sz w:val="24"/>
          <w:szCs w:val="24"/>
        </w:rPr>
        <w:t>éthode de mise en œuvre et raisons motivant le choix de la mé</w:t>
      </w:r>
      <w:r w:rsidRPr="00847370">
        <w:rPr>
          <w:rStyle w:val="Hyperlink1"/>
          <w:rFonts w:ascii="Garamond" w:hAnsi="Garamond"/>
          <w:sz w:val="24"/>
          <w:szCs w:val="24"/>
        </w:rPr>
        <w:t>thodologie propos</w:t>
      </w:r>
      <w:r w:rsidRPr="00847370">
        <w:rPr>
          <w:rStyle w:val="Hyperlink3"/>
          <w:rFonts w:ascii="Garamond" w:hAnsi="Garamond"/>
          <w:sz w:val="24"/>
          <w:szCs w:val="24"/>
        </w:rPr>
        <w:t>é</w:t>
      </w:r>
      <w:r w:rsidRPr="00847370">
        <w:rPr>
          <w:rStyle w:val="Hyperlink1"/>
          <w:rFonts w:ascii="Garamond" w:hAnsi="Garamond"/>
          <w:sz w:val="24"/>
          <w:szCs w:val="24"/>
        </w:rPr>
        <w:t>e ;</w:t>
      </w:r>
    </w:p>
    <w:p w14:paraId="0A1C9318"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3"/>
          <w:rFonts w:ascii="Garamond" w:hAnsi="Garamond"/>
          <w:sz w:val="24"/>
          <w:szCs w:val="24"/>
        </w:rPr>
        <w:t>Si l</w:t>
      </w:r>
      <w:r w:rsidRPr="00847370">
        <w:rPr>
          <w:rStyle w:val="Aucun"/>
          <w:rFonts w:ascii="Garamond" w:hAnsi="Garamond" w:cs="Times New Roman"/>
          <w:sz w:val="24"/>
          <w:szCs w:val="24"/>
          <w:rtl/>
        </w:rPr>
        <w:t>’</w:t>
      </w:r>
      <w:r w:rsidRPr="00847370">
        <w:rPr>
          <w:rStyle w:val="Hyperlink3"/>
          <w:rFonts w:ascii="Garamond" w:hAnsi="Garamond"/>
          <w:sz w:val="24"/>
          <w:szCs w:val="24"/>
        </w:rPr>
        <w:t>action prolonge une action existante, veuillez expliquer de quelle mani</w:t>
      </w:r>
      <w:r w:rsidRPr="00847370">
        <w:rPr>
          <w:rStyle w:val="Aucun"/>
          <w:rFonts w:ascii="Garamond" w:hAnsi="Garamond"/>
          <w:sz w:val="24"/>
          <w:szCs w:val="24"/>
        </w:rPr>
        <w:t>è</w:t>
      </w:r>
      <w:r w:rsidRPr="00847370">
        <w:rPr>
          <w:rStyle w:val="Hyperlink3"/>
          <w:rFonts w:ascii="Garamond" w:hAnsi="Garamond"/>
          <w:sz w:val="24"/>
          <w:szCs w:val="24"/>
        </w:rPr>
        <w:t>re elle repose sur les résultats de cette action</w:t>
      </w:r>
      <w:r w:rsidRPr="00847370">
        <w:rPr>
          <w:rStyle w:val="Hyperlink1"/>
          <w:rFonts w:ascii="Garamond" w:hAnsi="Garamond"/>
          <w:sz w:val="24"/>
          <w:szCs w:val="24"/>
        </w:rPr>
        <w:t> ;</w:t>
      </w:r>
    </w:p>
    <w:p w14:paraId="0543A76F"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3"/>
          <w:rFonts w:ascii="Garamond" w:hAnsi="Garamond"/>
          <w:sz w:val="24"/>
          <w:szCs w:val="24"/>
        </w:rPr>
        <w:t>Si l</w:t>
      </w:r>
      <w:r w:rsidRPr="00847370">
        <w:rPr>
          <w:rStyle w:val="Aucun"/>
          <w:rFonts w:ascii="Garamond" w:hAnsi="Garamond" w:cs="Times New Roman"/>
          <w:sz w:val="24"/>
          <w:szCs w:val="24"/>
          <w:rtl/>
        </w:rPr>
        <w:t>’</w:t>
      </w:r>
      <w:r w:rsidRPr="00847370">
        <w:rPr>
          <w:rStyle w:val="Hyperlink3"/>
          <w:rFonts w:ascii="Garamond" w:hAnsi="Garamond"/>
          <w:sz w:val="24"/>
          <w:szCs w:val="24"/>
        </w:rPr>
        <w:t>action s</w:t>
      </w:r>
      <w:r w:rsidRPr="00847370">
        <w:rPr>
          <w:rStyle w:val="Aucun"/>
          <w:rFonts w:ascii="Garamond" w:hAnsi="Garamond" w:cs="Times New Roman"/>
          <w:sz w:val="24"/>
          <w:szCs w:val="24"/>
          <w:rtl/>
        </w:rPr>
        <w:t>’</w:t>
      </w:r>
      <w:r w:rsidRPr="00847370">
        <w:rPr>
          <w:rStyle w:val="Hyperlink3"/>
          <w:rFonts w:ascii="Garamond" w:hAnsi="Garamond"/>
          <w:sz w:val="24"/>
          <w:szCs w:val="24"/>
        </w:rPr>
        <w:t>inscrit dans le cadre d</w:t>
      </w:r>
      <w:r w:rsidRPr="00847370">
        <w:rPr>
          <w:rStyle w:val="Aucun"/>
          <w:rFonts w:ascii="Garamond" w:hAnsi="Garamond" w:cs="Times New Roman"/>
          <w:sz w:val="24"/>
          <w:szCs w:val="24"/>
          <w:rtl/>
        </w:rPr>
        <w:t>’</w:t>
      </w:r>
      <w:r w:rsidRPr="00847370">
        <w:rPr>
          <w:rStyle w:val="Hyperlink3"/>
          <w:rFonts w:ascii="Garamond" w:hAnsi="Garamond"/>
          <w:sz w:val="24"/>
          <w:szCs w:val="24"/>
        </w:rPr>
        <w:t>un programme plus vaste, veuillez décrire comment l</w:t>
      </w:r>
      <w:r w:rsidRPr="00847370">
        <w:rPr>
          <w:rStyle w:val="Aucun"/>
          <w:rFonts w:ascii="Garamond" w:hAnsi="Garamond" w:cs="Times New Roman"/>
          <w:sz w:val="24"/>
          <w:szCs w:val="24"/>
          <w:rtl/>
        </w:rPr>
        <w:t>’</w:t>
      </w:r>
      <w:r w:rsidRPr="00847370">
        <w:rPr>
          <w:rStyle w:val="Hyperlink3"/>
          <w:rFonts w:ascii="Garamond" w:hAnsi="Garamond"/>
          <w:sz w:val="24"/>
          <w:szCs w:val="24"/>
        </w:rPr>
        <w:t>action s</w:t>
      </w:r>
      <w:r w:rsidRPr="00847370">
        <w:rPr>
          <w:rStyle w:val="Aucun"/>
          <w:rFonts w:ascii="Garamond" w:hAnsi="Garamond" w:cs="Times New Roman"/>
          <w:sz w:val="24"/>
          <w:szCs w:val="24"/>
          <w:rtl/>
        </w:rPr>
        <w:t>’</w:t>
      </w:r>
      <w:r w:rsidRPr="00847370">
        <w:rPr>
          <w:rStyle w:val="Hyperlink1"/>
          <w:rFonts w:ascii="Garamond" w:hAnsi="Garamond"/>
          <w:sz w:val="24"/>
          <w:szCs w:val="24"/>
        </w:rPr>
        <w:t>ins</w:t>
      </w:r>
      <w:r w:rsidRPr="00847370">
        <w:rPr>
          <w:rStyle w:val="Aucun"/>
          <w:rFonts w:ascii="Garamond" w:hAnsi="Garamond"/>
          <w:sz w:val="24"/>
          <w:szCs w:val="24"/>
        </w:rPr>
        <w:t>è</w:t>
      </w:r>
      <w:r w:rsidRPr="00847370">
        <w:rPr>
          <w:rStyle w:val="Hyperlink3"/>
          <w:rFonts w:ascii="Garamond" w:hAnsi="Garamond"/>
          <w:sz w:val="24"/>
          <w:szCs w:val="24"/>
        </w:rPr>
        <w:t>re dans ce programme et comment la coordination est assuré</w:t>
      </w:r>
      <w:r w:rsidRPr="00847370">
        <w:rPr>
          <w:rStyle w:val="Hyperlink1"/>
          <w:rFonts w:ascii="Garamond" w:hAnsi="Garamond"/>
          <w:sz w:val="24"/>
          <w:szCs w:val="24"/>
        </w:rPr>
        <w:t>e ;</w:t>
      </w:r>
    </w:p>
    <w:p w14:paraId="0F7B0B25"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3"/>
          <w:rFonts w:ascii="Garamond" w:hAnsi="Garamond"/>
          <w:sz w:val="24"/>
          <w:szCs w:val="24"/>
        </w:rPr>
        <w:t xml:space="preserve">Veuillez exposer les synergies potentielles avec les politiques et stratégies, nationales et régionales, du secteur visé par les thématiques retenues. Dans quelle mesure le projet contribuera-t-il </w:t>
      </w:r>
      <w:r w:rsidRPr="00847370">
        <w:rPr>
          <w:rStyle w:val="Hyperlink1"/>
          <w:rFonts w:ascii="Garamond" w:hAnsi="Garamond"/>
          <w:sz w:val="24"/>
          <w:szCs w:val="24"/>
        </w:rPr>
        <w:t xml:space="preserve">à </w:t>
      </w:r>
      <w:r w:rsidRPr="00847370">
        <w:rPr>
          <w:rStyle w:val="Hyperlink3"/>
          <w:rFonts w:ascii="Garamond" w:hAnsi="Garamond"/>
          <w:sz w:val="24"/>
          <w:szCs w:val="24"/>
        </w:rPr>
        <w:t>alimenter les décisions et discussions sur la conception et la mise en œuvre des programmes nationaux et régionaux dudit secteur ?</w:t>
      </w:r>
    </w:p>
    <w:p w14:paraId="7E67384B"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3"/>
          <w:rFonts w:ascii="Garamond" w:hAnsi="Garamond"/>
          <w:sz w:val="24"/>
          <w:szCs w:val="24"/>
        </w:rPr>
        <w:t>Quelle(s) innovation(s) sur le plan organisationnel, institutionnel, méthodologique ou technique est/sont proposée(s) par le projet ?</w:t>
      </w:r>
    </w:p>
    <w:p w14:paraId="58E79BBE"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3"/>
          <w:rFonts w:ascii="Garamond" w:hAnsi="Garamond"/>
          <w:sz w:val="24"/>
          <w:szCs w:val="24"/>
        </w:rPr>
        <w:t>Dispositif de suivi-évaluation considé</w:t>
      </w:r>
      <w:r w:rsidRPr="00847370">
        <w:rPr>
          <w:rStyle w:val="Hyperlink1"/>
          <w:rFonts w:ascii="Garamond" w:hAnsi="Garamond"/>
          <w:sz w:val="24"/>
          <w:szCs w:val="24"/>
        </w:rPr>
        <w:t>r</w:t>
      </w:r>
      <w:r w:rsidRPr="00847370">
        <w:rPr>
          <w:rStyle w:val="Hyperlink3"/>
          <w:rFonts w:ascii="Garamond" w:hAnsi="Garamond"/>
          <w:sz w:val="24"/>
          <w:szCs w:val="24"/>
        </w:rPr>
        <w:t>é (interne et/ou externe)</w:t>
      </w:r>
      <w:r w:rsidRPr="00847370">
        <w:rPr>
          <w:rStyle w:val="Hyperlink1"/>
          <w:rFonts w:ascii="Garamond" w:hAnsi="Garamond"/>
          <w:sz w:val="24"/>
          <w:szCs w:val="24"/>
        </w:rPr>
        <w:t> ;</w:t>
      </w:r>
    </w:p>
    <w:p w14:paraId="484EA3A9"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1"/>
          <w:rFonts w:ascii="Garamond" w:hAnsi="Garamond"/>
          <w:sz w:val="24"/>
          <w:szCs w:val="24"/>
        </w:rPr>
        <w:t>Pr</w:t>
      </w:r>
      <w:r w:rsidRPr="00847370">
        <w:rPr>
          <w:rStyle w:val="Hyperlink3"/>
          <w:rFonts w:ascii="Garamond" w:hAnsi="Garamond"/>
          <w:sz w:val="24"/>
          <w:szCs w:val="24"/>
        </w:rPr>
        <w:t>ésentation de la démarche et du dispositif de capitalisation proposés, et des expériences de capitalisation du soumissionnaire et des partenaires</w:t>
      </w:r>
      <w:r w:rsidRPr="00847370">
        <w:rPr>
          <w:rStyle w:val="Hyperlink1"/>
          <w:rFonts w:ascii="Garamond" w:hAnsi="Garamond"/>
          <w:sz w:val="24"/>
          <w:szCs w:val="24"/>
        </w:rPr>
        <w:t> ;</w:t>
      </w:r>
    </w:p>
    <w:p w14:paraId="0BE969DB"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3"/>
          <w:rFonts w:ascii="Garamond" w:hAnsi="Garamond"/>
          <w:sz w:val="24"/>
          <w:szCs w:val="24"/>
        </w:rPr>
        <w:t>Description de la participation et du r</w:t>
      </w:r>
      <w:r w:rsidRPr="00847370">
        <w:rPr>
          <w:rStyle w:val="Hyperlink1"/>
          <w:rFonts w:ascii="Garamond" w:hAnsi="Garamond"/>
          <w:sz w:val="24"/>
          <w:szCs w:val="24"/>
        </w:rPr>
        <w:t>ô</w:t>
      </w:r>
      <w:r w:rsidRPr="00847370">
        <w:rPr>
          <w:rStyle w:val="Hyperlink3"/>
          <w:rFonts w:ascii="Garamond" w:hAnsi="Garamond"/>
          <w:sz w:val="24"/>
          <w:szCs w:val="24"/>
        </w:rPr>
        <w:t>le de chacun des acteurs membres du consortium ou du groupe de partenaires dans l</w:t>
      </w:r>
      <w:r w:rsidRPr="00847370">
        <w:rPr>
          <w:rStyle w:val="Aucun"/>
          <w:rFonts w:ascii="Garamond" w:hAnsi="Garamond" w:cs="Times New Roman"/>
          <w:sz w:val="24"/>
          <w:szCs w:val="24"/>
          <w:rtl/>
        </w:rPr>
        <w:t>’</w:t>
      </w:r>
      <w:r w:rsidRPr="00847370">
        <w:rPr>
          <w:rStyle w:val="Hyperlink3"/>
          <w:rFonts w:ascii="Garamond" w:hAnsi="Garamond"/>
          <w:sz w:val="24"/>
          <w:szCs w:val="24"/>
        </w:rPr>
        <w:t>action, et des raisons motivant le r</w:t>
      </w:r>
      <w:r w:rsidRPr="00847370">
        <w:rPr>
          <w:rStyle w:val="Hyperlink1"/>
          <w:rFonts w:ascii="Garamond" w:hAnsi="Garamond"/>
          <w:sz w:val="24"/>
          <w:szCs w:val="24"/>
        </w:rPr>
        <w:t>ô</w:t>
      </w:r>
      <w:r w:rsidRPr="00847370">
        <w:rPr>
          <w:rStyle w:val="Hyperlink3"/>
          <w:rFonts w:ascii="Garamond" w:hAnsi="Garamond"/>
          <w:sz w:val="24"/>
          <w:szCs w:val="24"/>
        </w:rPr>
        <w:t>le de chacun d</w:t>
      </w:r>
      <w:r w:rsidRPr="00847370">
        <w:rPr>
          <w:rStyle w:val="Aucun"/>
          <w:rFonts w:ascii="Garamond" w:hAnsi="Garamond" w:cs="Times New Roman"/>
          <w:sz w:val="24"/>
          <w:szCs w:val="24"/>
          <w:rtl/>
        </w:rPr>
        <w:t>’</w:t>
      </w:r>
      <w:r w:rsidRPr="00847370">
        <w:rPr>
          <w:rStyle w:val="Hyperlink3"/>
          <w:rFonts w:ascii="Garamond" w:hAnsi="Garamond"/>
          <w:sz w:val="24"/>
          <w:szCs w:val="24"/>
        </w:rPr>
        <w:t>entre eux</w:t>
      </w:r>
      <w:r w:rsidRPr="00847370">
        <w:rPr>
          <w:rStyle w:val="Hyperlink1"/>
          <w:rFonts w:ascii="Garamond" w:hAnsi="Garamond"/>
          <w:sz w:val="24"/>
          <w:szCs w:val="24"/>
        </w:rPr>
        <w:t> ;</w:t>
      </w:r>
    </w:p>
    <w:p w14:paraId="148EB9C6"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3"/>
          <w:rFonts w:ascii="Garamond" w:hAnsi="Garamond"/>
          <w:sz w:val="24"/>
          <w:szCs w:val="24"/>
        </w:rPr>
        <w:lastRenderedPageBreak/>
        <w:t>Description de la participation et du r</w:t>
      </w:r>
      <w:r w:rsidRPr="00847370">
        <w:rPr>
          <w:rStyle w:val="Hyperlink1"/>
          <w:rFonts w:ascii="Garamond" w:hAnsi="Garamond"/>
          <w:sz w:val="24"/>
          <w:szCs w:val="24"/>
        </w:rPr>
        <w:t>ô</w:t>
      </w:r>
      <w:r w:rsidRPr="00847370">
        <w:rPr>
          <w:rStyle w:val="Hyperlink3"/>
          <w:rFonts w:ascii="Garamond" w:hAnsi="Garamond"/>
          <w:sz w:val="24"/>
          <w:szCs w:val="24"/>
        </w:rPr>
        <w:t>le d</w:t>
      </w:r>
      <w:r w:rsidRPr="00847370">
        <w:rPr>
          <w:rStyle w:val="Aucun"/>
          <w:rFonts w:ascii="Garamond" w:hAnsi="Garamond" w:cs="Times New Roman"/>
          <w:sz w:val="24"/>
          <w:szCs w:val="24"/>
          <w:rtl/>
        </w:rPr>
        <w:t>’</w:t>
      </w:r>
      <w:r w:rsidRPr="00847370">
        <w:rPr>
          <w:rStyle w:val="Hyperlink3"/>
          <w:rFonts w:ascii="Garamond" w:hAnsi="Garamond"/>
          <w:sz w:val="24"/>
          <w:szCs w:val="24"/>
        </w:rPr>
        <w:t>autres acteurs (groupes cibles, autorités locales, etc.) dans l</w:t>
      </w:r>
      <w:r w:rsidRPr="00847370">
        <w:rPr>
          <w:rStyle w:val="Aucun"/>
          <w:rFonts w:ascii="Garamond" w:hAnsi="Garamond" w:cs="Times New Roman"/>
          <w:sz w:val="24"/>
          <w:szCs w:val="24"/>
          <w:rtl/>
        </w:rPr>
        <w:t>’</w:t>
      </w:r>
      <w:r w:rsidRPr="00847370">
        <w:rPr>
          <w:rStyle w:val="Hyperlink3"/>
          <w:rFonts w:ascii="Garamond" w:hAnsi="Garamond"/>
          <w:sz w:val="24"/>
          <w:szCs w:val="24"/>
        </w:rPr>
        <w:t>action et des raisons motivant le r</w:t>
      </w:r>
      <w:r w:rsidRPr="00847370">
        <w:rPr>
          <w:rStyle w:val="Hyperlink1"/>
          <w:rFonts w:ascii="Garamond" w:hAnsi="Garamond"/>
          <w:sz w:val="24"/>
          <w:szCs w:val="24"/>
        </w:rPr>
        <w:t>ô</w:t>
      </w:r>
      <w:r w:rsidRPr="00847370">
        <w:rPr>
          <w:rStyle w:val="Hyperlink3"/>
          <w:rFonts w:ascii="Garamond" w:hAnsi="Garamond"/>
          <w:sz w:val="24"/>
          <w:szCs w:val="24"/>
        </w:rPr>
        <w:t>le de chacun d</w:t>
      </w:r>
      <w:r w:rsidRPr="00847370">
        <w:rPr>
          <w:rStyle w:val="Aucun"/>
          <w:rFonts w:ascii="Garamond" w:hAnsi="Garamond" w:cs="Times New Roman"/>
          <w:sz w:val="24"/>
          <w:szCs w:val="24"/>
          <w:rtl/>
        </w:rPr>
        <w:t>’</w:t>
      </w:r>
      <w:r w:rsidRPr="00847370">
        <w:rPr>
          <w:rStyle w:val="Hyperlink3"/>
          <w:rFonts w:ascii="Garamond" w:hAnsi="Garamond"/>
          <w:sz w:val="24"/>
          <w:szCs w:val="24"/>
        </w:rPr>
        <w:t>entre eux</w:t>
      </w:r>
      <w:r w:rsidRPr="00847370">
        <w:rPr>
          <w:rStyle w:val="Hyperlink1"/>
          <w:rFonts w:ascii="Garamond" w:hAnsi="Garamond"/>
          <w:sz w:val="24"/>
          <w:szCs w:val="24"/>
        </w:rPr>
        <w:t> ;</w:t>
      </w:r>
    </w:p>
    <w:p w14:paraId="427991C8"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3"/>
          <w:rFonts w:ascii="Garamond" w:hAnsi="Garamond"/>
          <w:sz w:val="24"/>
          <w:szCs w:val="24"/>
        </w:rPr>
        <w:t>Ressources humaines proposées pour la mise en œuvre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action (par fonction </w:t>
      </w:r>
      <w:r w:rsidRPr="00847370">
        <w:rPr>
          <w:rStyle w:val="Hyperlink1"/>
          <w:rFonts w:ascii="Garamond" w:hAnsi="Garamond"/>
          <w:sz w:val="24"/>
          <w:szCs w:val="24"/>
        </w:rPr>
        <w:t xml:space="preserve">– </w:t>
      </w:r>
      <w:r w:rsidRPr="00847370">
        <w:rPr>
          <w:rStyle w:val="Hyperlink3"/>
          <w:rFonts w:ascii="Garamond" w:hAnsi="Garamond"/>
          <w:sz w:val="24"/>
          <w:szCs w:val="24"/>
        </w:rPr>
        <w:t>il n</w:t>
      </w:r>
      <w:r w:rsidRPr="00847370">
        <w:rPr>
          <w:rStyle w:val="Aucun"/>
          <w:rFonts w:ascii="Garamond" w:hAnsi="Garamond" w:cs="Times New Roman"/>
          <w:sz w:val="24"/>
          <w:szCs w:val="24"/>
          <w:rtl/>
        </w:rPr>
        <w:t>’</w:t>
      </w:r>
      <w:r w:rsidRPr="00847370">
        <w:rPr>
          <w:rStyle w:val="Hyperlink3"/>
          <w:rFonts w:ascii="Garamond" w:hAnsi="Garamond"/>
          <w:sz w:val="24"/>
          <w:szCs w:val="24"/>
        </w:rPr>
        <w:t>y a pas lieu de préciser le nom des personnes)</w:t>
      </w:r>
      <w:r w:rsidRPr="00847370">
        <w:rPr>
          <w:rStyle w:val="Hyperlink1"/>
          <w:rFonts w:ascii="Garamond" w:hAnsi="Garamond"/>
          <w:sz w:val="24"/>
          <w:szCs w:val="24"/>
        </w:rPr>
        <w:t> ;</w:t>
      </w:r>
    </w:p>
    <w:p w14:paraId="4CDA8FFB" w14:textId="77777777" w:rsidR="00D514A1" w:rsidRPr="00847370" w:rsidRDefault="00D514A1" w:rsidP="00F94CB8">
      <w:pPr>
        <w:pStyle w:val="CorpsA"/>
        <w:numPr>
          <w:ilvl w:val="2"/>
          <w:numId w:val="44"/>
        </w:numPr>
        <w:spacing w:after="120" w:line="276" w:lineRule="auto"/>
        <w:jc w:val="both"/>
        <w:rPr>
          <w:rFonts w:ascii="Garamond" w:hAnsi="Garamond"/>
          <w:sz w:val="24"/>
          <w:szCs w:val="24"/>
        </w:rPr>
      </w:pPr>
      <w:r w:rsidRPr="00847370">
        <w:rPr>
          <w:rStyle w:val="Hyperlink3"/>
          <w:rFonts w:ascii="Garamond" w:hAnsi="Garamond"/>
          <w:sz w:val="24"/>
          <w:szCs w:val="24"/>
        </w:rPr>
        <w:t>Principaux moyens proposés pour la mise en œuvre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action (équipement, matériel, etc.). </w:t>
      </w:r>
    </w:p>
    <w:p w14:paraId="77D2605B" w14:textId="77777777" w:rsidR="00D514A1" w:rsidRPr="00847370" w:rsidRDefault="00D514A1" w:rsidP="00F94CB8">
      <w:pPr>
        <w:pStyle w:val="CorpsA"/>
        <w:keepNext/>
        <w:numPr>
          <w:ilvl w:val="1"/>
          <w:numId w:val="45"/>
        </w:numPr>
        <w:spacing w:after="120" w:line="276" w:lineRule="auto"/>
        <w:ind w:right="282"/>
        <w:jc w:val="both"/>
        <w:rPr>
          <w:rFonts w:ascii="Garamond" w:hAnsi="Garamond"/>
          <w:b/>
          <w:sz w:val="24"/>
          <w:szCs w:val="24"/>
        </w:rPr>
      </w:pPr>
      <w:r w:rsidRPr="00847370">
        <w:rPr>
          <w:rStyle w:val="Aucun"/>
          <w:rFonts w:ascii="Garamond" w:hAnsi="Garamond"/>
          <w:b/>
          <w:sz w:val="24"/>
          <w:szCs w:val="24"/>
          <w:u w:val="single"/>
        </w:rPr>
        <w:t>Durée et plan d</w:t>
      </w:r>
      <w:r w:rsidRPr="00847370">
        <w:rPr>
          <w:rStyle w:val="Aucun"/>
          <w:rFonts w:ascii="Garamond" w:hAnsi="Garamond" w:cs="Times New Roman"/>
          <w:sz w:val="24"/>
          <w:szCs w:val="24"/>
          <w:u w:val="single"/>
          <w:rtl/>
        </w:rPr>
        <w:t>’</w:t>
      </w:r>
      <w:r w:rsidRPr="00847370">
        <w:rPr>
          <w:rStyle w:val="Aucun"/>
          <w:rFonts w:ascii="Garamond" w:hAnsi="Garamond"/>
          <w:b/>
          <w:sz w:val="24"/>
          <w:szCs w:val="24"/>
          <w:u w:val="single"/>
        </w:rPr>
        <w:t>action pluriannuel</w:t>
      </w:r>
    </w:p>
    <w:p w14:paraId="5CC76A88" w14:textId="77777777" w:rsidR="00D514A1" w:rsidRPr="00847370" w:rsidRDefault="00D514A1" w:rsidP="00D514A1">
      <w:pPr>
        <w:pStyle w:val="CorpsA"/>
        <w:spacing w:after="120" w:line="276" w:lineRule="auto"/>
        <w:ind w:right="282"/>
        <w:jc w:val="both"/>
        <w:rPr>
          <w:rFonts w:ascii="Garamond" w:hAnsi="Garamond"/>
          <w:sz w:val="24"/>
          <w:szCs w:val="24"/>
        </w:rPr>
      </w:pPr>
      <w:r w:rsidRPr="00847370">
        <w:rPr>
          <w:rStyle w:val="Aucun"/>
          <w:rFonts w:ascii="Garamond" w:hAnsi="Garamond"/>
          <w:sz w:val="24"/>
          <w:szCs w:val="24"/>
        </w:rPr>
        <w:t>La dur</w:t>
      </w:r>
      <w:r w:rsidRPr="00847370">
        <w:rPr>
          <w:rStyle w:val="Hyperlink3"/>
          <w:rFonts w:ascii="Garamond" w:hAnsi="Garamond"/>
          <w:sz w:val="24"/>
          <w:szCs w:val="24"/>
        </w:rPr>
        <w:t>ée de l</w:t>
      </w:r>
      <w:r w:rsidRPr="00847370">
        <w:rPr>
          <w:rStyle w:val="Aucun"/>
          <w:rFonts w:ascii="Garamond" w:hAnsi="Garamond" w:cs="Times New Roman"/>
          <w:sz w:val="24"/>
          <w:szCs w:val="24"/>
          <w:rtl/>
        </w:rPr>
        <w:t>’</w:t>
      </w:r>
      <w:r w:rsidRPr="00847370">
        <w:rPr>
          <w:rStyle w:val="Hyperlink3"/>
          <w:rFonts w:ascii="Garamond" w:hAnsi="Garamond"/>
          <w:sz w:val="24"/>
          <w:szCs w:val="24"/>
        </w:rPr>
        <w:t>action sera de ___ mois.</w:t>
      </w:r>
    </w:p>
    <w:p w14:paraId="119E736F" w14:textId="134A5785" w:rsidR="00D514A1" w:rsidRPr="00847370" w:rsidRDefault="00D514A1" w:rsidP="00D514A1">
      <w:pPr>
        <w:pStyle w:val="CorpsA"/>
        <w:spacing w:after="120" w:line="276" w:lineRule="auto"/>
        <w:ind w:right="282"/>
        <w:jc w:val="both"/>
        <w:rPr>
          <w:rStyle w:val="Aucun"/>
          <w:rFonts w:ascii="Garamond" w:hAnsi="Garamond"/>
          <w:b/>
          <w:i/>
          <w:sz w:val="24"/>
          <w:szCs w:val="24"/>
        </w:rPr>
      </w:pPr>
      <w:r w:rsidRPr="00847370">
        <w:rPr>
          <w:rStyle w:val="Aucun"/>
          <w:rFonts w:ascii="Garamond" w:hAnsi="Garamond"/>
          <w:b/>
          <w:sz w:val="24"/>
          <w:szCs w:val="24"/>
        </w:rPr>
        <w:t>Remarque :</w:t>
      </w:r>
      <w:r w:rsidRPr="00847370">
        <w:rPr>
          <w:rStyle w:val="Hyperlink2"/>
          <w:rFonts w:ascii="Garamond" w:hAnsi="Garamond"/>
          <w:sz w:val="24"/>
          <w:szCs w:val="24"/>
        </w:rPr>
        <w:t xml:space="preserve"> </w:t>
      </w:r>
      <w:r w:rsidRPr="00847370">
        <w:rPr>
          <w:rStyle w:val="Aucun"/>
          <w:rFonts w:ascii="Garamond" w:hAnsi="Garamond"/>
          <w:sz w:val="24"/>
          <w:szCs w:val="24"/>
        </w:rPr>
        <w:t>Il est recommandé aux demandeurs de prévoir une marge de sécurité dans le plan d</w:t>
      </w:r>
      <w:r w:rsidRPr="00847370">
        <w:rPr>
          <w:rStyle w:val="Aucun"/>
          <w:rFonts w:ascii="Garamond" w:hAnsi="Garamond" w:cs="Times New Roman"/>
          <w:sz w:val="24"/>
          <w:szCs w:val="24"/>
          <w:rtl/>
        </w:rPr>
        <w:t>’</w:t>
      </w:r>
      <w:r w:rsidRPr="00847370">
        <w:rPr>
          <w:rStyle w:val="Aucun"/>
          <w:rFonts w:ascii="Garamond" w:hAnsi="Garamond"/>
          <w:sz w:val="24"/>
          <w:szCs w:val="24"/>
        </w:rPr>
        <w:t>action. Celui-ci ne doit pas comprendre des descriptions détaillées d</w:t>
      </w:r>
      <w:r w:rsidRPr="00847370">
        <w:rPr>
          <w:rStyle w:val="Aucun"/>
          <w:rFonts w:ascii="Garamond" w:hAnsi="Garamond" w:cs="Times New Roman"/>
          <w:sz w:val="24"/>
          <w:szCs w:val="24"/>
          <w:rtl/>
        </w:rPr>
        <w:t>’</w:t>
      </w:r>
      <w:r w:rsidRPr="00847370">
        <w:rPr>
          <w:rStyle w:val="Aucun"/>
          <w:rFonts w:ascii="Garamond" w:hAnsi="Garamond"/>
          <w:sz w:val="24"/>
          <w:szCs w:val="24"/>
        </w:rPr>
        <w:t xml:space="preserve">activités mais juste leur intitulé tout en prenant en compte la codification permettant de liées chaque activité aux éléments du cadre logique (OG, OS, R, Activités projet). </w:t>
      </w:r>
    </w:p>
    <w:p w14:paraId="06BF2AE4" w14:textId="77777777" w:rsidR="00D514A1" w:rsidRPr="00847370" w:rsidRDefault="00D514A1" w:rsidP="00D514A1">
      <w:pPr>
        <w:pStyle w:val="CorpsA"/>
        <w:spacing w:after="120" w:line="276" w:lineRule="auto"/>
        <w:jc w:val="both"/>
        <w:rPr>
          <w:rStyle w:val="Aucun"/>
          <w:rFonts w:ascii="Garamond" w:hAnsi="Garamond"/>
          <w:sz w:val="24"/>
          <w:szCs w:val="24"/>
        </w:rPr>
      </w:pPr>
      <w:r w:rsidRPr="00847370">
        <w:rPr>
          <w:rStyle w:val="Aucun"/>
          <w:rFonts w:ascii="Garamond" w:hAnsi="Garamond"/>
          <w:sz w:val="24"/>
          <w:szCs w:val="24"/>
        </w:rPr>
        <w:t>Le plan d</w:t>
      </w:r>
      <w:r w:rsidRPr="00847370">
        <w:rPr>
          <w:rStyle w:val="Aucun"/>
          <w:rFonts w:ascii="Garamond" w:hAnsi="Garamond" w:cs="Times New Roman"/>
          <w:sz w:val="24"/>
          <w:szCs w:val="24"/>
          <w:rtl/>
        </w:rPr>
        <w:t>’</w:t>
      </w:r>
      <w:r w:rsidRPr="00847370">
        <w:rPr>
          <w:rStyle w:val="Aucun"/>
          <w:rFonts w:ascii="Garamond" w:hAnsi="Garamond"/>
          <w:sz w:val="24"/>
          <w:szCs w:val="24"/>
        </w:rPr>
        <w:t>action doit être rédigé conformément au modèle suivant :</w:t>
      </w:r>
    </w:p>
    <w:p w14:paraId="6EDD1DD4" w14:textId="77777777" w:rsidR="00D514A1" w:rsidRPr="00847370" w:rsidRDefault="00D514A1" w:rsidP="00D514A1">
      <w:pPr>
        <w:pStyle w:val="CorpsA"/>
        <w:spacing w:after="120" w:line="276" w:lineRule="auto"/>
        <w:jc w:val="both"/>
        <w:rPr>
          <w:rStyle w:val="Aucun"/>
          <w:rFonts w:ascii="Garamond" w:hAnsi="Garamond"/>
          <w:sz w:val="24"/>
          <w:szCs w:val="24"/>
        </w:rPr>
      </w:pPr>
      <w:r w:rsidRPr="00847370">
        <w:rPr>
          <w:rStyle w:val="Aucun"/>
          <w:rFonts w:ascii="Garamond" w:hAnsi="Garamond"/>
          <w:sz w:val="24"/>
          <w:szCs w:val="24"/>
        </w:rPr>
        <w:t>Plan de travail et budget annuel de l</w:t>
      </w:r>
      <w:r w:rsidRPr="00847370">
        <w:rPr>
          <w:rStyle w:val="Aucun"/>
          <w:rFonts w:ascii="Garamond" w:hAnsi="Garamond" w:cs="Times New Roman"/>
          <w:sz w:val="24"/>
          <w:szCs w:val="24"/>
          <w:rtl/>
        </w:rPr>
        <w:t>’</w:t>
      </w:r>
      <w:r w:rsidRPr="00847370">
        <w:rPr>
          <w:rStyle w:val="Aucun"/>
          <w:rFonts w:ascii="Garamond" w:hAnsi="Garamond"/>
          <w:sz w:val="24"/>
          <w:szCs w:val="24"/>
        </w:rPr>
        <w:t>année 1 (</w:t>
      </w:r>
      <w:r w:rsidRPr="00847370">
        <w:rPr>
          <w:rStyle w:val="Aucun"/>
          <w:rFonts w:ascii="Garamond" w:hAnsi="Garamond"/>
          <w:b/>
          <w:sz w:val="24"/>
          <w:szCs w:val="24"/>
        </w:rPr>
        <w:t>40% du budget</w:t>
      </w:r>
      <w:r w:rsidRPr="00847370">
        <w:rPr>
          <w:rStyle w:val="Aucun"/>
          <w:rFonts w:ascii="Garamond" w:hAnsi="Garamond"/>
          <w:sz w:val="24"/>
          <w:szCs w:val="24"/>
        </w:rPr>
        <w:t>)</w:t>
      </w:r>
    </w:p>
    <w:tbl>
      <w:tblPr>
        <w:tblStyle w:val="TableNormal1"/>
        <w:tblW w:w="9709"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9"/>
        <w:gridCol w:w="1081"/>
        <w:gridCol w:w="982"/>
        <w:gridCol w:w="1015"/>
        <w:gridCol w:w="1098"/>
        <w:gridCol w:w="894"/>
        <w:gridCol w:w="392"/>
        <w:gridCol w:w="393"/>
        <w:gridCol w:w="393"/>
        <w:gridCol w:w="393"/>
        <w:gridCol w:w="817"/>
        <w:gridCol w:w="832"/>
      </w:tblGrid>
      <w:tr w:rsidR="00D514A1" w:rsidRPr="002D5A15" w14:paraId="3610E14C" w14:textId="77777777" w:rsidTr="00061576">
        <w:trPr>
          <w:trHeight w:val="523"/>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E4647"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Activités Cadre Logique</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AD9CD"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Activités année1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32564E"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Output annuel</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25B718"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Tâches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EDD581"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Poids tâches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24A223"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Budget USD</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6CDE3F"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Chronogramme</w:t>
            </w: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97064E"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Responsable</w:t>
            </w: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D9BC12"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Commentaire</w:t>
            </w:r>
          </w:p>
        </w:tc>
      </w:tr>
      <w:tr w:rsidR="00D514A1" w:rsidRPr="002D5A15" w14:paraId="13D01D43" w14:textId="77777777" w:rsidTr="00061576">
        <w:trPr>
          <w:trHeight w:val="231"/>
        </w:trPr>
        <w:tc>
          <w:tcPr>
            <w:tcW w:w="1419" w:type="dxa"/>
            <w:vMerge/>
            <w:tcBorders>
              <w:top w:val="single" w:sz="4" w:space="0" w:color="000000"/>
              <w:left w:val="single" w:sz="4" w:space="0" w:color="000000"/>
              <w:bottom w:val="single" w:sz="4" w:space="0" w:color="000000"/>
              <w:right w:val="single" w:sz="4" w:space="0" w:color="000000"/>
            </w:tcBorders>
          </w:tcPr>
          <w:p w14:paraId="409FE385" w14:textId="77777777" w:rsidR="00D514A1" w:rsidRPr="00821B96" w:rsidRDefault="00D514A1" w:rsidP="00061576">
            <w:pPr>
              <w:rPr>
                <w:rFonts w:ascii="Garamond" w:hAnsi="Garamond"/>
                <w:sz w:val="20"/>
                <w:szCs w:val="20"/>
              </w:rPr>
            </w:pPr>
          </w:p>
        </w:tc>
        <w:tc>
          <w:tcPr>
            <w:tcW w:w="1081" w:type="dxa"/>
            <w:vMerge/>
            <w:tcBorders>
              <w:top w:val="single" w:sz="4" w:space="0" w:color="000000"/>
              <w:left w:val="single" w:sz="4" w:space="0" w:color="000000"/>
              <w:bottom w:val="single" w:sz="4" w:space="0" w:color="000000"/>
              <w:right w:val="single" w:sz="4" w:space="0" w:color="000000"/>
            </w:tcBorders>
          </w:tcPr>
          <w:p w14:paraId="50E84706" w14:textId="77777777" w:rsidR="00D514A1" w:rsidRPr="00821B96" w:rsidRDefault="00D514A1" w:rsidP="00061576">
            <w:pPr>
              <w:rPr>
                <w:rFonts w:ascii="Garamond" w:hAnsi="Garamond"/>
                <w:sz w:val="20"/>
                <w:szCs w:val="20"/>
              </w:rPr>
            </w:pPr>
          </w:p>
        </w:tc>
        <w:tc>
          <w:tcPr>
            <w:tcW w:w="982" w:type="dxa"/>
            <w:vMerge/>
            <w:tcBorders>
              <w:top w:val="single" w:sz="4" w:space="0" w:color="000000"/>
              <w:left w:val="single" w:sz="4" w:space="0" w:color="000000"/>
              <w:bottom w:val="single" w:sz="4" w:space="0" w:color="000000"/>
              <w:right w:val="single" w:sz="4" w:space="0" w:color="000000"/>
            </w:tcBorders>
          </w:tcPr>
          <w:p w14:paraId="79F9859F" w14:textId="77777777" w:rsidR="00D514A1" w:rsidRPr="00821B96" w:rsidRDefault="00D514A1" w:rsidP="00061576">
            <w:pPr>
              <w:rPr>
                <w:rFonts w:ascii="Garamond" w:hAnsi="Garamond"/>
                <w:sz w:val="20"/>
                <w:szCs w:val="20"/>
              </w:rPr>
            </w:pPr>
          </w:p>
        </w:tc>
        <w:tc>
          <w:tcPr>
            <w:tcW w:w="1015" w:type="dxa"/>
            <w:vMerge/>
            <w:tcBorders>
              <w:top w:val="single" w:sz="4" w:space="0" w:color="000000"/>
              <w:left w:val="single" w:sz="4" w:space="0" w:color="000000"/>
              <w:bottom w:val="single" w:sz="4" w:space="0" w:color="000000"/>
              <w:right w:val="single" w:sz="4" w:space="0" w:color="000000"/>
            </w:tcBorders>
          </w:tcPr>
          <w:p w14:paraId="748819CC" w14:textId="77777777" w:rsidR="00D514A1" w:rsidRPr="00821B96" w:rsidRDefault="00D514A1" w:rsidP="00061576">
            <w:pPr>
              <w:rPr>
                <w:rFonts w:ascii="Garamond" w:hAnsi="Garamond"/>
                <w:sz w:val="20"/>
                <w:szCs w:val="20"/>
              </w:rPr>
            </w:pPr>
          </w:p>
        </w:tc>
        <w:tc>
          <w:tcPr>
            <w:tcW w:w="1098" w:type="dxa"/>
            <w:vMerge/>
            <w:tcBorders>
              <w:top w:val="single" w:sz="4" w:space="0" w:color="000000"/>
              <w:left w:val="single" w:sz="4" w:space="0" w:color="000000"/>
              <w:bottom w:val="single" w:sz="4" w:space="0" w:color="000000"/>
              <w:right w:val="single" w:sz="4" w:space="0" w:color="000000"/>
            </w:tcBorders>
          </w:tcPr>
          <w:p w14:paraId="24529CAD" w14:textId="77777777" w:rsidR="00D514A1" w:rsidRPr="00821B96" w:rsidRDefault="00D514A1" w:rsidP="00061576">
            <w:pPr>
              <w:rPr>
                <w:rFonts w:ascii="Garamond" w:hAnsi="Garamond"/>
                <w:sz w:val="20"/>
                <w:szCs w:val="20"/>
              </w:rPr>
            </w:pPr>
          </w:p>
        </w:tc>
        <w:tc>
          <w:tcPr>
            <w:tcW w:w="894" w:type="dxa"/>
            <w:vMerge/>
            <w:tcBorders>
              <w:top w:val="single" w:sz="4" w:space="0" w:color="000000"/>
              <w:left w:val="single" w:sz="4" w:space="0" w:color="000000"/>
              <w:bottom w:val="single" w:sz="4" w:space="0" w:color="000000"/>
              <w:right w:val="single" w:sz="4" w:space="0" w:color="000000"/>
            </w:tcBorders>
          </w:tcPr>
          <w:p w14:paraId="10514C2D" w14:textId="77777777" w:rsidR="00D514A1" w:rsidRPr="00821B96" w:rsidRDefault="00D514A1" w:rsidP="00061576">
            <w:pPr>
              <w:rPr>
                <w:rFonts w:ascii="Garamond" w:hAnsi="Garamond"/>
                <w:sz w:val="20"/>
                <w:szCs w:val="20"/>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E41E16"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62ED42"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34F0D0"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T3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0754B9"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T4</w:t>
            </w:r>
          </w:p>
        </w:tc>
        <w:tc>
          <w:tcPr>
            <w:tcW w:w="817" w:type="dxa"/>
            <w:vMerge/>
            <w:tcBorders>
              <w:top w:val="single" w:sz="4" w:space="0" w:color="000000"/>
              <w:left w:val="single" w:sz="4" w:space="0" w:color="000000"/>
              <w:bottom w:val="single" w:sz="4" w:space="0" w:color="000000"/>
              <w:right w:val="single" w:sz="4" w:space="0" w:color="000000"/>
            </w:tcBorders>
          </w:tcPr>
          <w:p w14:paraId="0F4A0C1C" w14:textId="77777777" w:rsidR="00D514A1" w:rsidRPr="00821B96" w:rsidRDefault="00D514A1" w:rsidP="00061576">
            <w:pPr>
              <w:rPr>
                <w:rFonts w:ascii="Garamond" w:hAnsi="Garamond"/>
                <w:sz w:val="20"/>
                <w:szCs w:val="20"/>
              </w:rPr>
            </w:pPr>
          </w:p>
        </w:tc>
        <w:tc>
          <w:tcPr>
            <w:tcW w:w="832" w:type="dxa"/>
            <w:vMerge/>
            <w:tcBorders>
              <w:top w:val="single" w:sz="4" w:space="0" w:color="000000"/>
              <w:left w:val="single" w:sz="4" w:space="0" w:color="000000"/>
              <w:bottom w:val="single" w:sz="4" w:space="0" w:color="000000"/>
              <w:right w:val="single" w:sz="4" w:space="0" w:color="000000"/>
            </w:tcBorders>
          </w:tcPr>
          <w:p w14:paraId="26BF4BEA" w14:textId="77777777" w:rsidR="00D514A1" w:rsidRPr="00821B96" w:rsidRDefault="00D514A1" w:rsidP="00061576">
            <w:pPr>
              <w:rPr>
                <w:rFonts w:ascii="Garamond" w:hAnsi="Garamond"/>
                <w:sz w:val="20"/>
                <w:szCs w:val="20"/>
              </w:rPr>
            </w:pPr>
          </w:p>
        </w:tc>
      </w:tr>
      <w:tr w:rsidR="00D514A1" w:rsidRPr="00847370" w14:paraId="2C2CA712" w14:textId="77777777" w:rsidTr="00061576">
        <w:trPr>
          <w:trHeight w:val="300"/>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FF513B"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DC1F9F"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Act. 1.1.1.1.</w:t>
            </w:r>
            <w:r w:rsidRPr="00847370">
              <w:rPr>
                <w:rStyle w:val="Aucun"/>
                <w:rFonts w:ascii="Garamond" w:hAnsi="Garamond"/>
                <w:sz w:val="24"/>
                <w:szCs w:val="24"/>
              </w:rPr>
              <w:t xml:space="preserve"> </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B5F2C6"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2F71DE"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30269F" w14:textId="77777777" w:rsidR="00D514A1" w:rsidRPr="00847370" w:rsidRDefault="00D514A1" w:rsidP="00061576">
            <w:pPr>
              <w:rPr>
                <w:rFonts w:ascii="Garamond" w:hAnsi="Garamond"/>
                <w:sz w:val="24"/>
                <w:szCs w:val="24"/>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46547E"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2241821"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BE5FDC"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706BC3"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E306CF" w14:textId="77777777" w:rsidR="00D514A1" w:rsidRPr="00847370" w:rsidRDefault="00D514A1" w:rsidP="00061576">
            <w:pPr>
              <w:rPr>
                <w:rFonts w:ascii="Garamond" w:hAnsi="Garamond"/>
                <w:sz w:val="24"/>
                <w:szCs w:val="24"/>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890D7C" w14:textId="77777777" w:rsidR="00D514A1" w:rsidRPr="00847370" w:rsidRDefault="00D514A1" w:rsidP="00061576">
            <w:pPr>
              <w:rPr>
                <w:rFonts w:ascii="Garamond" w:hAnsi="Garamond"/>
                <w:sz w:val="24"/>
                <w:szCs w:val="24"/>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D74988" w14:textId="77777777" w:rsidR="00D514A1" w:rsidRPr="00847370" w:rsidRDefault="00D514A1" w:rsidP="00061576">
            <w:pPr>
              <w:rPr>
                <w:rFonts w:ascii="Garamond" w:hAnsi="Garamond"/>
                <w:sz w:val="24"/>
                <w:szCs w:val="24"/>
              </w:rPr>
            </w:pPr>
          </w:p>
        </w:tc>
      </w:tr>
      <w:tr w:rsidR="00D514A1" w:rsidRPr="00847370" w14:paraId="153308A6" w14:textId="77777777" w:rsidTr="00061576">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48122E03"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7C7C0613"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3D01F0B4"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7BEF27"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9262C4"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61E3CA80"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DC6D6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55E37F9"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963BC6"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7FFF8F" w14:textId="77777777" w:rsidR="00D514A1" w:rsidRPr="00847370" w:rsidRDefault="00D514A1" w:rsidP="00061576">
            <w:pPr>
              <w:rPr>
                <w:rFonts w:ascii="Garamond" w:hAnsi="Garamond"/>
                <w:sz w:val="24"/>
                <w:szCs w:val="24"/>
              </w:rPr>
            </w:pPr>
          </w:p>
        </w:tc>
        <w:tc>
          <w:tcPr>
            <w:tcW w:w="817" w:type="dxa"/>
            <w:vMerge/>
            <w:tcBorders>
              <w:top w:val="single" w:sz="4" w:space="0" w:color="000000"/>
              <w:left w:val="single" w:sz="4" w:space="0" w:color="000000"/>
              <w:bottom w:val="single" w:sz="4" w:space="0" w:color="000000"/>
              <w:right w:val="single" w:sz="4" w:space="0" w:color="000000"/>
            </w:tcBorders>
          </w:tcPr>
          <w:p w14:paraId="397BE89E"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6197BCCE" w14:textId="77777777" w:rsidR="00D514A1" w:rsidRPr="00847370" w:rsidRDefault="00D514A1" w:rsidP="00061576">
            <w:pPr>
              <w:rPr>
                <w:rFonts w:ascii="Garamond" w:hAnsi="Garamond"/>
                <w:sz w:val="24"/>
                <w:szCs w:val="24"/>
              </w:rPr>
            </w:pPr>
          </w:p>
        </w:tc>
      </w:tr>
      <w:tr w:rsidR="00D514A1" w:rsidRPr="00847370" w14:paraId="2D6549AA" w14:textId="77777777" w:rsidTr="00061576">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61DF8BAA"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57FDDDE9"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413715BA"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49517D"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C82F36"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76C7D566"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529F64"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B9AA66"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CCAFA9F"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FD915D" w14:textId="77777777" w:rsidR="00D514A1" w:rsidRPr="00847370" w:rsidRDefault="00D514A1" w:rsidP="00061576">
            <w:pPr>
              <w:rPr>
                <w:rFonts w:ascii="Garamond" w:hAnsi="Garamond"/>
                <w:sz w:val="24"/>
                <w:szCs w:val="24"/>
              </w:rPr>
            </w:pPr>
          </w:p>
        </w:tc>
        <w:tc>
          <w:tcPr>
            <w:tcW w:w="817" w:type="dxa"/>
            <w:vMerge/>
            <w:tcBorders>
              <w:top w:val="single" w:sz="4" w:space="0" w:color="000000"/>
              <w:left w:val="single" w:sz="4" w:space="0" w:color="000000"/>
              <w:bottom w:val="single" w:sz="4" w:space="0" w:color="000000"/>
              <w:right w:val="single" w:sz="4" w:space="0" w:color="000000"/>
            </w:tcBorders>
          </w:tcPr>
          <w:p w14:paraId="47BE49F7"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6A2876DF" w14:textId="77777777" w:rsidR="00D514A1" w:rsidRPr="00847370" w:rsidRDefault="00D514A1" w:rsidP="00061576">
            <w:pPr>
              <w:rPr>
                <w:rFonts w:ascii="Garamond" w:hAnsi="Garamond"/>
                <w:sz w:val="24"/>
                <w:szCs w:val="24"/>
              </w:rPr>
            </w:pPr>
          </w:p>
        </w:tc>
      </w:tr>
      <w:tr w:rsidR="00D514A1" w:rsidRPr="00847370" w14:paraId="38249FCF" w14:textId="77777777" w:rsidTr="00061576">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21C7D3E1"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0A181F68"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5A7982E4"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9F41D1"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ACB25D"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26435F8C"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B54C77"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43131A"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F4083D1"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0DE2AF" w14:textId="77777777" w:rsidR="00D514A1" w:rsidRPr="00847370" w:rsidRDefault="00D514A1" w:rsidP="00061576">
            <w:pPr>
              <w:rPr>
                <w:rFonts w:ascii="Garamond" w:hAnsi="Garamond"/>
                <w:sz w:val="24"/>
                <w:szCs w:val="24"/>
              </w:rPr>
            </w:pPr>
          </w:p>
        </w:tc>
        <w:tc>
          <w:tcPr>
            <w:tcW w:w="817" w:type="dxa"/>
            <w:vMerge/>
            <w:tcBorders>
              <w:top w:val="single" w:sz="4" w:space="0" w:color="000000"/>
              <w:left w:val="single" w:sz="4" w:space="0" w:color="000000"/>
              <w:bottom w:val="single" w:sz="4" w:space="0" w:color="000000"/>
              <w:right w:val="single" w:sz="4" w:space="0" w:color="000000"/>
            </w:tcBorders>
          </w:tcPr>
          <w:p w14:paraId="34BE33C8"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7FD5622F" w14:textId="77777777" w:rsidR="00D514A1" w:rsidRPr="00847370" w:rsidRDefault="00D514A1" w:rsidP="00061576">
            <w:pPr>
              <w:rPr>
                <w:rFonts w:ascii="Garamond" w:hAnsi="Garamond"/>
                <w:sz w:val="24"/>
                <w:szCs w:val="24"/>
              </w:rPr>
            </w:pPr>
          </w:p>
        </w:tc>
      </w:tr>
      <w:tr w:rsidR="00D514A1" w:rsidRPr="00847370" w14:paraId="731FEBDC" w14:textId="77777777" w:rsidTr="00061576">
        <w:trPr>
          <w:trHeight w:val="300"/>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138FE7"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848A9A" w14:textId="77777777" w:rsidR="00D514A1" w:rsidRPr="00847370" w:rsidRDefault="00D514A1" w:rsidP="00061576">
            <w:pPr>
              <w:pStyle w:val="CorpsA"/>
              <w:spacing w:line="276" w:lineRule="auto"/>
              <w:rPr>
                <w:rStyle w:val="Aucun"/>
                <w:rFonts w:ascii="Garamond" w:hAnsi="Garamond"/>
                <w:b/>
                <w:sz w:val="24"/>
                <w:szCs w:val="24"/>
              </w:rPr>
            </w:pPr>
            <w:r w:rsidRPr="00847370">
              <w:rPr>
                <w:rStyle w:val="Aucun"/>
                <w:rFonts w:ascii="Garamond" w:hAnsi="Garamond"/>
                <w:b/>
                <w:sz w:val="24"/>
                <w:szCs w:val="24"/>
              </w:rPr>
              <w:t>Act.</w:t>
            </w:r>
          </w:p>
          <w:p w14:paraId="2CC60F30"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1.1.1.1.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4164BA"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C20790"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910E7" w14:textId="77777777" w:rsidR="00D514A1" w:rsidRPr="00847370" w:rsidRDefault="00D514A1" w:rsidP="00061576">
            <w:pPr>
              <w:rPr>
                <w:rFonts w:ascii="Garamond" w:hAnsi="Garamond"/>
                <w:sz w:val="24"/>
                <w:szCs w:val="24"/>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FA55D8"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4BC16D6"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4E1A3"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111882"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E61B74" w14:textId="77777777" w:rsidR="00D514A1" w:rsidRPr="00847370" w:rsidRDefault="00D514A1" w:rsidP="00061576">
            <w:pPr>
              <w:rPr>
                <w:rFonts w:ascii="Garamond" w:hAnsi="Garamond"/>
                <w:sz w:val="24"/>
                <w:szCs w:val="24"/>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B7FE04" w14:textId="77777777" w:rsidR="00D514A1" w:rsidRPr="00847370" w:rsidRDefault="00D514A1" w:rsidP="00061576">
            <w:pPr>
              <w:rPr>
                <w:rFonts w:ascii="Garamond" w:hAnsi="Garamond"/>
                <w:sz w:val="24"/>
                <w:szCs w:val="24"/>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98C73B" w14:textId="77777777" w:rsidR="00D514A1" w:rsidRPr="00847370" w:rsidRDefault="00D514A1" w:rsidP="00061576">
            <w:pPr>
              <w:rPr>
                <w:rFonts w:ascii="Garamond" w:hAnsi="Garamond"/>
                <w:sz w:val="24"/>
                <w:szCs w:val="24"/>
              </w:rPr>
            </w:pPr>
          </w:p>
        </w:tc>
      </w:tr>
      <w:tr w:rsidR="00D514A1" w:rsidRPr="00847370" w14:paraId="34453194" w14:textId="77777777" w:rsidTr="00061576">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2AA8576D"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172EB7DB"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76501C6E"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5F99EC"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A0FD94"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7B2CE091"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B017A9"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860F9"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BFCFB3D"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3F1147" w14:textId="77777777" w:rsidR="00D514A1" w:rsidRPr="00847370" w:rsidRDefault="00D514A1" w:rsidP="00061576">
            <w:pPr>
              <w:rPr>
                <w:rFonts w:ascii="Garamond" w:hAnsi="Garamond"/>
                <w:sz w:val="24"/>
                <w:szCs w:val="24"/>
              </w:rPr>
            </w:pPr>
          </w:p>
        </w:tc>
        <w:tc>
          <w:tcPr>
            <w:tcW w:w="817" w:type="dxa"/>
            <w:vMerge/>
            <w:tcBorders>
              <w:top w:val="single" w:sz="4" w:space="0" w:color="000000"/>
              <w:left w:val="single" w:sz="4" w:space="0" w:color="000000"/>
              <w:bottom w:val="single" w:sz="4" w:space="0" w:color="000000"/>
              <w:right w:val="single" w:sz="4" w:space="0" w:color="000000"/>
            </w:tcBorders>
          </w:tcPr>
          <w:p w14:paraId="45869A86"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57E2D654" w14:textId="77777777" w:rsidR="00D514A1" w:rsidRPr="00847370" w:rsidRDefault="00D514A1" w:rsidP="00061576">
            <w:pPr>
              <w:rPr>
                <w:rFonts w:ascii="Garamond" w:hAnsi="Garamond"/>
                <w:sz w:val="24"/>
                <w:szCs w:val="24"/>
              </w:rPr>
            </w:pPr>
          </w:p>
        </w:tc>
      </w:tr>
      <w:tr w:rsidR="00D514A1" w:rsidRPr="00847370" w14:paraId="16235B5F" w14:textId="77777777" w:rsidTr="00061576">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5D8BC52B"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5617EA9F"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6E90B418"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59F0DC"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79F03A"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4201C5C6"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D1B90"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E74CF6"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80578D"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ABA26D" w14:textId="77777777" w:rsidR="00D514A1" w:rsidRPr="00847370" w:rsidRDefault="00D514A1" w:rsidP="00061576">
            <w:pPr>
              <w:rPr>
                <w:rFonts w:ascii="Garamond" w:hAnsi="Garamond"/>
                <w:sz w:val="24"/>
                <w:szCs w:val="24"/>
              </w:rPr>
            </w:pPr>
          </w:p>
        </w:tc>
        <w:tc>
          <w:tcPr>
            <w:tcW w:w="817" w:type="dxa"/>
            <w:vMerge/>
            <w:tcBorders>
              <w:top w:val="single" w:sz="4" w:space="0" w:color="000000"/>
              <w:left w:val="single" w:sz="4" w:space="0" w:color="000000"/>
              <w:bottom w:val="single" w:sz="4" w:space="0" w:color="000000"/>
              <w:right w:val="single" w:sz="4" w:space="0" w:color="000000"/>
            </w:tcBorders>
          </w:tcPr>
          <w:p w14:paraId="73830025"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03A96F66" w14:textId="77777777" w:rsidR="00D514A1" w:rsidRPr="00847370" w:rsidRDefault="00D514A1" w:rsidP="00061576">
            <w:pPr>
              <w:rPr>
                <w:rFonts w:ascii="Garamond" w:hAnsi="Garamond"/>
                <w:sz w:val="24"/>
                <w:szCs w:val="24"/>
              </w:rPr>
            </w:pPr>
          </w:p>
        </w:tc>
      </w:tr>
      <w:tr w:rsidR="00D514A1" w:rsidRPr="00847370" w14:paraId="5AB06A2A" w14:textId="77777777" w:rsidTr="00061576">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657511A5"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5732C161"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5131894B"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6CE107"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01C122"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2E5AE4EF"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0D6569"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F85D03"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151D45"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10D076" w14:textId="77777777" w:rsidR="00D514A1" w:rsidRPr="00847370" w:rsidRDefault="00D514A1" w:rsidP="00061576">
            <w:pPr>
              <w:rPr>
                <w:rFonts w:ascii="Garamond" w:hAnsi="Garamond"/>
                <w:sz w:val="24"/>
                <w:szCs w:val="24"/>
              </w:rPr>
            </w:pPr>
          </w:p>
        </w:tc>
        <w:tc>
          <w:tcPr>
            <w:tcW w:w="817" w:type="dxa"/>
            <w:vMerge/>
            <w:tcBorders>
              <w:top w:val="single" w:sz="4" w:space="0" w:color="000000"/>
              <w:left w:val="single" w:sz="4" w:space="0" w:color="000000"/>
              <w:bottom w:val="single" w:sz="4" w:space="0" w:color="000000"/>
              <w:right w:val="single" w:sz="4" w:space="0" w:color="000000"/>
            </w:tcBorders>
          </w:tcPr>
          <w:p w14:paraId="581A0406"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79194D1E" w14:textId="77777777" w:rsidR="00D514A1" w:rsidRPr="00847370" w:rsidRDefault="00D514A1" w:rsidP="00061576">
            <w:pPr>
              <w:rPr>
                <w:rFonts w:ascii="Garamond" w:hAnsi="Garamond"/>
                <w:sz w:val="24"/>
                <w:szCs w:val="24"/>
              </w:rPr>
            </w:pPr>
          </w:p>
        </w:tc>
      </w:tr>
    </w:tbl>
    <w:p w14:paraId="3CE5A73F" w14:textId="77777777" w:rsidR="00D514A1" w:rsidRPr="00847370" w:rsidRDefault="00D514A1" w:rsidP="00D514A1">
      <w:pPr>
        <w:pStyle w:val="CorpsA"/>
        <w:widowControl w:val="0"/>
        <w:spacing w:after="120"/>
        <w:ind w:left="108" w:hanging="108"/>
        <w:rPr>
          <w:rStyle w:val="Aucun"/>
          <w:rFonts w:ascii="Garamond" w:hAnsi="Garamond"/>
          <w:sz w:val="24"/>
          <w:szCs w:val="24"/>
        </w:rPr>
      </w:pPr>
    </w:p>
    <w:p w14:paraId="514DFB7F" w14:textId="77777777" w:rsidR="00D514A1" w:rsidRPr="00847370" w:rsidRDefault="00D514A1" w:rsidP="00D514A1">
      <w:pPr>
        <w:pStyle w:val="CorpsA"/>
        <w:widowControl w:val="0"/>
        <w:spacing w:after="120"/>
        <w:jc w:val="both"/>
        <w:rPr>
          <w:rStyle w:val="Aucun"/>
          <w:rFonts w:ascii="Garamond" w:hAnsi="Garamond"/>
          <w:sz w:val="24"/>
          <w:szCs w:val="24"/>
        </w:rPr>
      </w:pPr>
    </w:p>
    <w:p w14:paraId="37B60849" w14:textId="77777777" w:rsidR="00D514A1" w:rsidRPr="00847370" w:rsidRDefault="00D514A1" w:rsidP="00D514A1">
      <w:pPr>
        <w:pStyle w:val="CorpsA"/>
        <w:spacing w:after="120" w:line="276" w:lineRule="auto"/>
        <w:jc w:val="both"/>
        <w:rPr>
          <w:rFonts w:ascii="Garamond" w:hAnsi="Garamond"/>
          <w:sz w:val="24"/>
          <w:szCs w:val="24"/>
        </w:rPr>
      </w:pPr>
    </w:p>
    <w:p w14:paraId="5D68A77E" w14:textId="77777777" w:rsidR="00D514A1" w:rsidRPr="00847370" w:rsidRDefault="00D514A1" w:rsidP="00D514A1">
      <w:pPr>
        <w:pStyle w:val="CorpsA"/>
        <w:spacing w:after="120" w:line="276" w:lineRule="auto"/>
        <w:jc w:val="both"/>
        <w:rPr>
          <w:rStyle w:val="Aucun"/>
          <w:rFonts w:ascii="Garamond" w:hAnsi="Garamond"/>
          <w:sz w:val="24"/>
          <w:szCs w:val="24"/>
        </w:rPr>
      </w:pPr>
      <w:r w:rsidRPr="00847370">
        <w:rPr>
          <w:rStyle w:val="Aucun"/>
          <w:rFonts w:ascii="Garamond" w:hAnsi="Garamond"/>
          <w:sz w:val="24"/>
          <w:szCs w:val="24"/>
        </w:rPr>
        <w:t>Plan de travail et budget annuel de l</w:t>
      </w:r>
      <w:r w:rsidRPr="00847370">
        <w:rPr>
          <w:rStyle w:val="Aucun"/>
          <w:rFonts w:ascii="Garamond" w:hAnsi="Garamond" w:cs="Times New Roman"/>
          <w:sz w:val="24"/>
          <w:szCs w:val="24"/>
          <w:rtl/>
        </w:rPr>
        <w:t>’</w:t>
      </w:r>
      <w:r w:rsidRPr="00847370">
        <w:rPr>
          <w:rStyle w:val="Aucun"/>
          <w:rFonts w:ascii="Garamond" w:hAnsi="Garamond"/>
          <w:sz w:val="24"/>
          <w:szCs w:val="24"/>
        </w:rPr>
        <w:t>année 2 (</w:t>
      </w:r>
      <w:r w:rsidRPr="00847370">
        <w:rPr>
          <w:rStyle w:val="Aucun"/>
          <w:rFonts w:ascii="Garamond" w:hAnsi="Garamond"/>
          <w:b/>
          <w:sz w:val="24"/>
          <w:szCs w:val="24"/>
        </w:rPr>
        <w:t>50% du budget</w:t>
      </w:r>
      <w:r w:rsidRPr="00847370">
        <w:rPr>
          <w:rStyle w:val="Aucun"/>
          <w:rFonts w:ascii="Garamond" w:hAnsi="Garamond"/>
          <w:sz w:val="24"/>
          <w:szCs w:val="24"/>
        </w:rPr>
        <w:t>)</w:t>
      </w:r>
    </w:p>
    <w:tbl>
      <w:tblPr>
        <w:tblStyle w:val="TableNormal1"/>
        <w:tblW w:w="9992"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02"/>
        <w:gridCol w:w="1081"/>
        <w:gridCol w:w="982"/>
        <w:gridCol w:w="1015"/>
        <w:gridCol w:w="1098"/>
        <w:gridCol w:w="894"/>
        <w:gridCol w:w="392"/>
        <w:gridCol w:w="393"/>
        <w:gridCol w:w="393"/>
        <w:gridCol w:w="393"/>
        <w:gridCol w:w="817"/>
        <w:gridCol w:w="832"/>
      </w:tblGrid>
      <w:tr w:rsidR="00D514A1" w:rsidRPr="00847370" w14:paraId="046C5CAF" w14:textId="77777777" w:rsidTr="00061576">
        <w:trPr>
          <w:trHeight w:val="523"/>
        </w:trPr>
        <w:tc>
          <w:tcPr>
            <w:tcW w:w="17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EE77D9"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Activités Cadre Logique</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7888F6"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Activités année1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2B29FE"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Output annuel</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F6F34D"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Tâches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E0BEBE"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Poids tâches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025CD6"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Budget USD</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B0411A"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Chronogramme</w:t>
            </w: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BE6799"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Responsable</w:t>
            </w: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993AAB"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Commentaire</w:t>
            </w:r>
          </w:p>
        </w:tc>
      </w:tr>
      <w:tr w:rsidR="00D514A1" w:rsidRPr="00847370" w14:paraId="2E250C23" w14:textId="77777777" w:rsidTr="00061576">
        <w:trPr>
          <w:trHeight w:val="231"/>
        </w:trPr>
        <w:tc>
          <w:tcPr>
            <w:tcW w:w="1702" w:type="dxa"/>
            <w:vMerge/>
            <w:tcBorders>
              <w:top w:val="single" w:sz="4" w:space="0" w:color="000000"/>
              <w:left w:val="single" w:sz="4" w:space="0" w:color="000000"/>
              <w:bottom w:val="single" w:sz="4" w:space="0" w:color="000000"/>
              <w:right w:val="single" w:sz="4" w:space="0" w:color="000000"/>
            </w:tcBorders>
          </w:tcPr>
          <w:p w14:paraId="4C2C5FA5"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5D5E0E03"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7C4C7775" w14:textId="77777777" w:rsidR="00D514A1" w:rsidRPr="00847370" w:rsidRDefault="00D514A1" w:rsidP="00061576">
            <w:pPr>
              <w:rPr>
                <w:rFonts w:ascii="Garamond" w:hAnsi="Garamond"/>
                <w:sz w:val="24"/>
                <w:szCs w:val="24"/>
              </w:rPr>
            </w:pPr>
          </w:p>
        </w:tc>
        <w:tc>
          <w:tcPr>
            <w:tcW w:w="1015" w:type="dxa"/>
            <w:vMerge/>
            <w:tcBorders>
              <w:top w:val="single" w:sz="4" w:space="0" w:color="000000"/>
              <w:left w:val="single" w:sz="4" w:space="0" w:color="000000"/>
              <w:bottom w:val="single" w:sz="4" w:space="0" w:color="000000"/>
              <w:right w:val="single" w:sz="4" w:space="0" w:color="000000"/>
            </w:tcBorders>
          </w:tcPr>
          <w:p w14:paraId="1C8FB2B3" w14:textId="77777777" w:rsidR="00D514A1" w:rsidRPr="00847370" w:rsidRDefault="00D514A1" w:rsidP="00061576">
            <w:pPr>
              <w:rPr>
                <w:rFonts w:ascii="Garamond" w:hAnsi="Garamond"/>
                <w:sz w:val="24"/>
                <w:szCs w:val="24"/>
              </w:rPr>
            </w:pPr>
          </w:p>
        </w:tc>
        <w:tc>
          <w:tcPr>
            <w:tcW w:w="1098" w:type="dxa"/>
            <w:vMerge/>
            <w:tcBorders>
              <w:top w:val="single" w:sz="4" w:space="0" w:color="000000"/>
              <w:left w:val="single" w:sz="4" w:space="0" w:color="000000"/>
              <w:bottom w:val="single" w:sz="4" w:space="0" w:color="000000"/>
              <w:right w:val="single" w:sz="4" w:space="0" w:color="000000"/>
            </w:tcBorders>
          </w:tcPr>
          <w:p w14:paraId="4FC745C8"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2ACCF1CF"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65581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F1EFB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85BBD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T3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82D1D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T4</w:t>
            </w:r>
          </w:p>
        </w:tc>
        <w:tc>
          <w:tcPr>
            <w:tcW w:w="817" w:type="dxa"/>
            <w:vMerge/>
            <w:tcBorders>
              <w:top w:val="single" w:sz="4" w:space="0" w:color="000000"/>
              <w:left w:val="single" w:sz="4" w:space="0" w:color="000000"/>
              <w:bottom w:val="single" w:sz="4" w:space="0" w:color="000000"/>
              <w:right w:val="single" w:sz="4" w:space="0" w:color="000000"/>
            </w:tcBorders>
          </w:tcPr>
          <w:p w14:paraId="57B9C0B5"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0C22CD27" w14:textId="77777777" w:rsidR="00D514A1" w:rsidRPr="00847370" w:rsidRDefault="00D514A1" w:rsidP="00061576">
            <w:pPr>
              <w:rPr>
                <w:rFonts w:ascii="Garamond" w:hAnsi="Garamond"/>
                <w:sz w:val="24"/>
                <w:szCs w:val="24"/>
              </w:rPr>
            </w:pPr>
          </w:p>
        </w:tc>
      </w:tr>
      <w:tr w:rsidR="00D514A1" w:rsidRPr="00847370" w14:paraId="25FB749A" w14:textId="77777777" w:rsidTr="00061576">
        <w:trPr>
          <w:trHeight w:val="300"/>
        </w:trPr>
        <w:tc>
          <w:tcPr>
            <w:tcW w:w="17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4F72AE"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F607E"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Act. 1.1.1.1.</w:t>
            </w:r>
            <w:r w:rsidRPr="00847370">
              <w:rPr>
                <w:rStyle w:val="Aucun"/>
                <w:rFonts w:ascii="Garamond" w:hAnsi="Garamond"/>
                <w:sz w:val="24"/>
                <w:szCs w:val="24"/>
              </w:rPr>
              <w:t xml:space="preserve"> </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558F1B"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5F9D4E"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229068" w14:textId="77777777" w:rsidR="00D514A1" w:rsidRPr="00847370" w:rsidRDefault="00D514A1" w:rsidP="00061576">
            <w:pPr>
              <w:rPr>
                <w:rFonts w:ascii="Garamond" w:hAnsi="Garamond"/>
                <w:sz w:val="24"/>
                <w:szCs w:val="24"/>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0AB2CF"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47A7E8D"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55A86A"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2A9F09"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23DC68" w14:textId="77777777" w:rsidR="00D514A1" w:rsidRPr="00847370" w:rsidRDefault="00D514A1" w:rsidP="00061576">
            <w:pPr>
              <w:rPr>
                <w:rFonts w:ascii="Garamond" w:hAnsi="Garamond"/>
                <w:sz w:val="24"/>
                <w:szCs w:val="24"/>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CB6E34" w14:textId="77777777" w:rsidR="00D514A1" w:rsidRPr="00847370" w:rsidRDefault="00D514A1" w:rsidP="00061576">
            <w:pPr>
              <w:rPr>
                <w:rFonts w:ascii="Garamond" w:hAnsi="Garamond"/>
                <w:sz w:val="24"/>
                <w:szCs w:val="24"/>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4F945D" w14:textId="77777777" w:rsidR="00D514A1" w:rsidRPr="00847370" w:rsidRDefault="00D514A1" w:rsidP="00061576">
            <w:pPr>
              <w:rPr>
                <w:rFonts w:ascii="Garamond" w:hAnsi="Garamond"/>
                <w:sz w:val="24"/>
                <w:szCs w:val="24"/>
              </w:rPr>
            </w:pPr>
          </w:p>
        </w:tc>
      </w:tr>
      <w:tr w:rsidR="00D514A1" w:rsidRPr="00847370" w14:paraId="58FFE60B" w14:textId="77777777" w:rsidTr="00061576">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3AB4EFFE"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4A67B804"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080B5C01"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D55114"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944761"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43832948"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D38F3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42A0593"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24B504"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41216A" w14:textId="77777777" w:rsidR="00D514A1" w:rsidRPr="00847370" w:rsidRDefault="00D514A1" w:rsidP="00061576">
            <w:pPr>
              <w:rPr>
                <w:rFonts w:ascii="Garamond" w:hAnsi="Garamond"/>
                <w:sz w:val="24"/>
                <w:szCs w:val="24"/>
              </w:rPr>
            </w:pPr>
          </w:p>
        </w:tc>
        <w:tc>
          <w:tcPr>
            <w:tcW w:w="817" w:type="dxa"/>
            <w:vMerge/>
            <w:tcBorders>
              <w:top w:val="single" w:sz="4" w:space="0" w:color="000000"/>
              <w:left w:val="single" w:sz="4" w:space="0" w:color="000000"/>
              <w:bottom w:val="single" w:sz="4" w:space="0" w:color="000000"/>
              <w:right w:val="single" w:sz="4" w:space="0" w:color="000000"/>
            </w:tcBorders>
          </w:tcPr>
          <w:p w14:paraId="7FAB9381"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7446BE50" w14:textId="77777777" w:rsidR="00D514A1" w:rsidRPr="00847370" w:rsidRDefault="00D514A1" w:rsidP="00061576">
            <w:pPr>
              <w:rPr>
                <w:rFonts w:ascii="Garamond" w:hAnsi="Garamond"/>
                <w:sz w:val="24"/>
                <w:szCs w:val="24"/>
              </w:rPr>
            </w:pPr>
          </w:p>
        </w:tc>
      </w:tr>
      <w:tr w:rsidR="00D514A1" w:rsidRPr="00847370" w14:paraId="2D1244A2" w14:textId="77777777" w:rsidTr="00061576">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6C290BE2"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7DB9DFC6"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5ECAA6BD"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6B8B96"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D6B4AF"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76DE8A71"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720E6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9F8145"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E2F3DF0"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7DC0E" w14:textId="77777777" w:rsidR="00D514A1" w:rsidRPr="00847370" w:rsidRDefault="00D514A1" w:rsidP="00061576">
            <w:pPr>
              <w:rPr>
                <w:rFonts w:ascii="Garamond" w:hAnsi="Garamond"/>
                <w:sz w:val="24"/>
                <w:szCs w:val="24"/>
              </w:rPr>
            </w:pPr>
          </w:p>
        </w:tc>
        <w:tc>
          <w:tcPr>
            <w:tcW w:w="817" w:type="dxa"/>
            <w:vMerge/>
            <w:tcBorders>
              <w:top w:val="single" w:sz="4" w:space="0" w:color="000000"/>
              <w:left w:val="single" w:sz="4" w:space="0" w:color="000000"/>
              <w:bottom w:val="single" w:sz="4" w:space="0" w:color="000000"/>
              <w:right w:val="single" w:sz="4" w:space="0" w:color="000000"/>
            </w:tcBorders>
          </w:tcPr>
          <w:p w14:paraId="3C71E3F2"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7842931A" w14:textId="77777777" w:rsidR="00D514A1" w:rsidRPr="00847370" w:rsidRDefault="00D514A1" w:rsidP="00061576">
            <w:pPr>
              <w:rPr>
                <w:rFonts w:ascii="Garamond" w:hAnsi="Garamond"/>
                <w:sz w:val="24"/>
                <w:szCs w:val="24"/>
              </w:rPr>
            </w:pPr>
          </w:p>
        </w:tc>
      </w:tr>
      <w:tr w:rsidR="00D514A1" w:rsidRPr="00847370" w14:paraId="1E743D87" w14:textId="77777777" w:rsidTr="00061576">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30DFBBD1"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123506E9"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1756E526"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A1A7BC"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CDBB3"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19751402"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D4A1F"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616659"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1A02B10"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A0F0A3" w14:textId="77777777" w:rsidR="00D514A1" w:rsidRPr="00847370" w:rsidRDefault="00D514A1" w:rsidP="00061576">
            <w:pPr>
              <w:rPr>
                <w:rFonts w:ascii="Garamond" w:hAnsi="Garamond"/>
                <w:sz w:val="24"/>
                <w:szCs w:val="24"/>
              </w:rPr>
            </w:pPr>
          </w:p>
        </w:tc>
        <w:tc>
          <w:tcPr>
            <w:tcW w:w="817" w:type="dxa"/>
            <w:vMerge/>
            <w:tcBorders>
              <w:top w:val="single" w:sz="4" w:space="0" w:color="000000"/>
              <w:left w:val="single" w:sz="4" w:space="0" w:color="000000"/>
              <w:bottom w:val="single" w:sz="4" w:space="0" w:color="000000"/>
              <w:right w:val="single" w:sz="4" w:space="0" w:color="000000"/>
            </w:tcBorders>
          </w:tcPr>
          <w:p w14:paraId="213C5F4E"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2420EEC2" w14:textId="77777777" w:rsidR="00D514A1" w:rsidRPr="00847370" w:rsidRDefault="00D514A1" w:rsidP="00061576">
            <w:pPr>
              <w:rPr>
                <w:rFonts w:ascii="Garamond" w:hAnsi="Garamond"/>
                <w:sz w:val="24"/>
                <w:szCs w:val="24"/>
              </w:rPr>
            </w:pPr>
          </w:p>
        </w:tc>
      </w:tr>
      <w:tr w:rsidR="00D514A1" w:rsidRPr="00847370" w14:paraId="4FA1011C" w14:textId="77777777" w:rsidTr="00061576">
        <w:trPr>
          <w:trHeight w:val="523"/>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692E9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Act. 1.1.1.</w:t>
            </w:r>
          </w:p>
        </w:tc>
        <w:tc>
          <w:tcPr>
            <w:tcW w:w="10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2D7329" w14:textId="77777777" w:rsidR="00D514A1" w:rsidRPr="00847370" w:rsidRDefault="00D514A1" w:rsidP="00061576">
            <w:pPr>
              <w:pStyle w:val="CorpsA"/>
              <w:spacing w:line="276" w:lineRule="auto"/>
              <w:rPr>
                <w:rStyle w:val="Aucun"/>
                <w:rFonts w:ascii="Garamond" w:hAnsi="Garamond"/>
                <w:b/>
                <w:sz w:val="24"/>
                <w:szCs w:val="24"/>
              </w:rPr>
            </w:pPr>
            <w:r w:rsidRPr="00847370">
              <w:rPr>
                <w:rStyle w:val="Aucun"/>
                <w:rFonts w:ascii="Garamond" w:hAnsi="Garamond"/>
                <w:b/>
                <w:sz w:val="24"/>
                <w:szCs w:val="24"/>
              </w:rPr>
              <w:t>Act.</w:t>
            </w:r>
          </w:p>
          <w:p w14:paraId="5CA79B9F"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1.1.1.1.</w:t>
            </w:r>
          </w:p>
        </w:tc>
        <w:tc>
          <w:tcPr>
            <w:tcW w:w="9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0A17A7"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3A22EF"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5AE651" w14:textId="77777777" w:rsidR="00D514A1" w:rsidRPr="00847370" w:rsidRDefault="00D514A1" w:rsidP="00061576">
            <w:pPr>
              <w:rPr>
                <w:rFonts w:ascii="Garamond" w:hAnsi="Garamond"/>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4293CE"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B2D32A3"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FC40CC"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4ECB0B"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D04547" w14:textId="77777777" w:rsidR="00D514A1" w:rsidRPr="00847370" w:rsidRDefault="00D514A1" w:rsidP="00061576">
            <w:pPr>
              <w:rPr>
                <w:rFonts w:ascii="Garamond" w:hAnsi="Garamond"/>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FE9E5D" w14:textId="77777777" w:rsidR="00D514A1" w:rsidRPr="00847370" w:rsidRDefault="00D514A1" w:rsidP="00061576">
            <w:pPr>
              <w:rPr>
                <w:rFonts w:ascii="Garamond" w:hAnsi="Garamond"/>
                <w:sz w:val="24"/>
                <w:szCs w:val="24"/>
              </w:rPr>
            </w:pPr>
          </w:p>
        </w:tc>
        <w:tc>
          <w:tcPr>
            <w:tcW w:w="8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0E535D" w14:textId="77777777" w:rsidR="00D514A1" w:rsidRPr="00847370" w:rsidRDefault="00D514A1" w:rsidP="00061576">
            <w:pPr>
              <w:rPr>
                <w:rFonts w:ascii="Garamond" w:hAnsi="Garamond"/>
                <w:sz w:val="24"/>
                <w:szCs w:val="24"/>
              </w:rPr>
            </w:pPr>
          </w:p>
        </w:tc>
      </w:tr>
    </w:tbl>
    <w:p w14:paraId="18BA9A73" w14:textId="77777777" w:rsidR="00D514A1" w:rsidRPr="00847370" w:rsidRDefault="00D514A1" w:rsidP="00D514A1">
      <w:pPr>
        <w:pStyle w:val="CorpsA"/>
        <w:spacing w:after="120" w:line="276" w:lineRule="auto"/>
        <w:jc w:val="both"/>
        <w:rPr>
          <w:rStyle w:val="Aucun"/>
          <w:rFonts w:ascii="Garamond" w:hAnsi="Garamond"/>
          <w:sz w:val="24"/>
          <w:szCs w:val="24"/>
        </w:rPr>
      </w:pPr>
    </w:p>
    <w:p w14:paraId="49C3DB69" w14:textId="4EA91BC3" w:rsidR="00D514A1" w:rsidRPr="00847370" w:rsidRDefault="00D514A1" w:rsidP="00D514A1">
      <w:pPr>
        <w:pStyle w:val="CorpsA"/>
        <w:spacing w:after="120" w:line="276" w:lineRule="auto"/>
        <w:jc w:val="both"/>
        <w:rPr>
          <w:rStyle w:val="Aucun"/>
          <w:rFonts w:ascii="Garamond" w:hAnsi="Garamond"/>
          <w:sz w:val="24"/>
          <w:szCs w:val="24"/>
        </w:rPr>
      </w:pPr>
      <w:r w:rsidRPr="00847370">
        <w:rPr>
          <w:rStyle w:val="Aucun"/>
          <w:rFonts w:ascii="Garamond" w:hAnsi="Garamond"/>
          <w:sz w:val="24"/>
          <w:szCs w:val="24"/>
        </w:rPr>
        <w:t>Plan de travail et budget annuel de l</w:t>
      </w:r>
      <w:r w:rsidRPr="00847370">
        <w:rPr>
          <w:rStyle w:val="Aucun"/>
          <w:rFonts w:ascii="Garamond" w:hAnsi="Garamond" w:cs="Times New Roman"/>
          <w:sz w:val="24"/>
          <w:szCs w:val="24"/>
          <w:rtl/>
        </w:rPr>
        <w:t>’</w:t>
      </w:r>
      <w:r w:rsidRPr="00847370">
        <w:rPr>
          <w:rStyle w:val="Aucun"/>
          <w:rFonts w:ascii="Garamond" w:hAnsi="Garamond"/>
          <w:sz w:val="24"/>
          <w:szCs w:val="24"/>
        </w:rPr>
        <w:t>année 3 (</w:t>
      </w:r>
      <w:r w:rsidRPr="00847370">
        <w:rPr>
          <w:rStyle w:val="Aucun"/>
          <w:rFonts w:ascii="Garamond" w:hAnsi="Garamond"/>
          <w:b/>
          <w:sz w:val="24"/>
          <w:szCs w:val="24"/>
        </w:rPr>
        <w:t>10% du budget</w:t>
      </w:r>
      <w:r w:rsidRPr="00847370">
        <w:rPr>
          <w:rStyle w:val="Aucun"/>
          <w:rFonts w:ascii="Garamond" w:hAnsi="Garamond"/>
          <w:sz w:val="24"/>
          <w:szCs w:val="24"/>
        </w:rPr>
        <w:t>)</w:t>
      </w:r>
      <w:r w:rsidR="00A0582C">
        <w:rPr>
          <w:rStyle w:val="Aucun"/>
          <w:rFonts w:ascii="Garamond" w:hAnsi="Garamond"/>
          <w:sz w:val="24"/>
          <w:szCs w:val="24"/>
        </w:rPr>
        <w:t>,</w:t>
      </w:r>
    </w:p>
    <w:tbl>
      <w:tblPr>
        <w:tblStyle w:val="TableNormal1"/>
        <w:tblW w:w="942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00"/>
        <w:gridCol w:w="969"/>
        <w:gridCol w:w="929"/>
        <w:gridCol w:w="1015"/>
        <w:gridCol w:w="1098"/>
        <w:gridCol w:w="894"/>
        <w:gridCol w:w="392"/>
        <w:gridCol w:w="393"/>
        <w:gridCol w:w="393"/>
        <w:gridCol w:w="393"/>
        <w:gridCol w:w="817"/>
        <w:gridCol w:w="832"/>
      </w:tblGrid>
      <w:tr w:rsidR="00D514A1" w:rsidRPr="00847370" w14:paraId="28F429EE" w14:textId="77777777" w:rsidTr="00061576">
        <w:trPr>
          <w:trHeight w:val="523"/>
        </w:trPr>
        <w:tc>
          <w:tcPr>
            <w:tcW w:w="13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C5165F"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Activités Cadre Logique</w:t>
            </w:r>
          </w:p>
        </w:tc>
        <w:tc>
          <w:tcPr>
            <w:tcW w:w="9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F82271"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Activités année1</w:t>
            </w:r>
          </w:p>
        </w:tc>
        <w:tc>
          <w:tcPr>
            <w:tcW w:w="9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4DFA22"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Output annuel</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819CDB"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Tâches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B415E"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Poids tâches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B7B2BF"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Budget USD</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512879"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Chronogramme</w:t>
            </w: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8A70B0"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Responsable</w:t>
            </w: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11FBC3" w14:textId="77777777" w:rsidR="00D514A1" w:rsidRPr="00821B96" w:rsidRDefault="00D514A1" w:rsidP="00061576">
            <w:pPr>
              <w:pStyle w:val="CorpsA"/>
              <w:spacing w:line="276" w:lineRule="auto"/>
              <w:jc w:val="center"/>
              <w:rPr>
                <w:rFonts w:ascii="Garamond" w:hAnsi="Garamond"/>
                <w:sz w:val="20"/>
                <w:szCs w:val="20"/>
              </w:rPr>
            </w:pPr>
            <w:r w:rsidRPr="00821B96">
              <w:rPr>
                <w:rStyle w:val="Aucun"/>
                <w:rFonts w:ascii="Garamond" w:hAnsi="Garamond"/>
                <w:b/>
                <w:sz w:val="20"/>
                <w:szCs w:val="20"/>
              </w:rPr>
              <w:t>Commentaire</w:t>
            </w:r>
          </w:p>
        </w:tc>
      </w:tr>
      <w:tr w:rsidR="00D514A1" w:rsidRPr="00847370" w14:paraId="3EECDC54" w14:textId="77777777" w:rsidTr="00061576">
        <w:trPr>
          <w:trHeight w:val="231"/>
        </w:trPr>
        <w:tc>
          <w:tcPr>
            <w:tcW w:w="1300" w:type="dxa"/>
            <w:vMerge/>
            <w:tcBorders>
              <w:top w:val="single" w:sz="4" w:space="0" w:color="000000"/>
              <w:left w:val="single" w:sz="4" w:space="0" w:color="000000"/>
              <w:bottom w:val="single" w:sz="4" w:space="0" w:color="000000"/>
              <w:right w:val="single" w:sz="4" w:space="0" w:color="000000"/>
            </w:tcBorders>
          </w:tcPr>
          <w:p w14:paraId="39F94AE1" w14:textId="77777777" w:rsidR="00D514A1" w:rsidRPr="00847370" w:rsidRDefault="00D514A1" w:rsidP="00061576">
            <w:pPr>
              <w:rPr>
                <w:rFonts w:ascii="Garamond" w:hAnsi="Garamond"/>
                <w:sz w:val="24"/>
                <w:szCs w:val="24"/>
              </w:rPr>
            </w:pPr>
          </w:p>
        </w:tc>
        <w:tc>
          <w:tcPr>
            <w:tcW w:w="969" w:type="dxa"/>
            <w:vMerge/>
            <w:tcBorders>
              <w:top w:val="single" w:sz="4" w:space="0" w:color="000000"/>
              <w:left w:val="single" w:sz="4" w:space="0" w:color="000000"/>
              <w:bottom w:val="single" w:sz="4" w:space="0" w:color="000000"/>
              <w:right w:val="single" w:sz="4" w:space="0" w:color="000000"/>
            </w:tcBorders>
          </w:tcPr>
          <w:p w14:paraId="2BBA7527" w14:textId="77777777" w:rsidR="00D514A1" w:rsidRPr="00847370" w:rsidRDefault="00D514A1" w:rsidP="00061576">
            <w:pPr>
              <w:rPr>
                <w:rFonts w:ascii="Garamond" w:hAnsi="Garamond"/>
                <w:sz w:val="24"/>
                <w:szCs w:val="24"/>
              </w:rPr>
            </w:pPr>
          </w:p>
        </w:tc>
        <w:tc>
          <w:tcPr>
            <w:tcW w:w="929" w:type="dxa"/>
            <w:vMerge/>
            <w:tcBorders>
              <w:top w:val="single" w:sz="4" w:space="0" w:color="000000"/>
              <w:left w:val="single" w:sz="4" w:space="0" w:color="000000"/>
              <w:bottom w:val="single" w:sz="4" w:space="0" w:color="000000"/>
              <w:right w:val="single" w:sz="4" w:space="0" w:color="000000"/>
            </w:tcBorders>
          </w:tcPr>
          <w:p w14:paraId="2B2D23B9" w14:textId="77777777" w:rsidR="00D514A1" w:rsidRPr="00847370" w:rsidRDefault="00D514A1" w:rsidP="00061576">
            <w:pPr>
              <w:rPr>
                <w:rFonts w:ascii="Garamond" w:hAnsi="Garamond"/>
                <w:sz w:val="24"/>
                <w:szCs w:val="24"/>
              </w:rPr>
            </w:pPr>
          </w:p>
        </w:tc>
        <w:tc>
          <w:tcPr>
            <w:tcW w:w="1015" w:type="dxa"/>
            <w:vMerge/>
            <w:tcBorders>
              <w:top w:val="single" w:sz="4" w:space="0" w:color="000000"/>
              <w:left w:val="single" w:sz="4" w:space="0" w:color="000000"/>
              <w:bottom w:val="single" w:sz="4" w:space="0" w:color="000000"/>
              <w:right w:val="single" w:sz="4" w:space="0" w:color="000000"/>
            </w:tcBorders>
          </w:tcPr>
          <w:p w14:paraId="7DC03FC7" w14:textId="77777777" w:rsidR="00D514A1" w:rsidRPr="00847370" w:rsidRDefault="00D514A1" w:rsidP="00061576">
            <w:pPr>
              <w:rPr>
                <w:rFonts w:ascii="Garamond" w:hAnsi="Garamond"/>
                <w:sz w:val="24"/>
                <w:szCs w:val="24"/>
              </w:rPr>
            </w:pPr>
          </w:p>
        </w:tc>
        <w:tc>
          <w:tcPr>
            <w:tcW w:w="1098" w:type="dxa"/>
            <w:vMerge/>
            <w:tcBorders>
              <w:top w:val="single" w:sz="4" w:space="0" w:color="000000"/>
              <w:left w:val="single" w:sz="4" w:space="0" w:color="000000"/>
              <w:bottom w:val="single" w:sz="4" w:space="0" w:color="000000"/>
              <w:right w:val="single" w:sz="4" w:space="0" w:color="000000"/>
            </w:tcBorders>
          </w:tcPr>
          <w:p w14:paraId="535BB1BF"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7FBEE159"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801E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CEBED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7BD42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T3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8605A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T4</w:t>
            </w:r>
          </w:p>
        </w:tc>
        <w:tc>
          <w:tcPr>
            <w:tcW w:w="817" w:type="dxa"/>
            <w:vMerge/>
            <w:tcBorders>
              <w:top w:val="single" w:sz="4" w:space="0" w:color="000000"/>
              <w:left w:val="single" w:sz="4" w:space="0" w:color="000000"/>
              <w:bottom w:val="single" w:sz="4" w:space="0" w:color="000000"/>
              <w:right w:val="single" w:sz="4" w:space="0" w:color="000000"/>
            </w:tcBorders>
          </w:tcPr>
          <w:p w14:paraId="1092ACD6" w14:textId="77777777" w:rsidR="00D514A1" w:rsidRPr="00847370" w:rsidRDefault="00D514A1" w:rsidP="00061576">
            <w:pPr>
              <w:rPr>
                <w:rFonts w:ascii="Garamond" w:hAnsi="Garamond"/>
                <w:sz w:val="24"/>
                <w:szCs w:val="24"/>
              </w:rPr>
            </w:pPr>
          </w:p>
        </w:tc>
        <w:tc>
          <w:tcPr>
            <w:tcW w:w="832" w:type="dxa"/>
            <w:vMerge/>
            <w:tcBorders>
              <w:top w:val="single" w:sz="4" w:space="0" w:color="000000"/>
              <w:left w:val="single" w:sz="4" w:space="0" w:color="000000"/>
              <w:bottom w:val="single" w:sz="4" w:space="0" w:color="000000"/>
              <w:right w:val="single" w:sz="4" w:space="0" w:color="000000"/>
            </w:tcBorders>
          </w:tcPr>
          <w:p w14:paraId="65FD3BD2" w14:textId="77777777" w:rsidR="00D514A1" w:rsidRPr="00847370" w:rsidRDefault="00D514A1" w:rsidP="00061576">
            <w:pPr>
              <w:rPr>
                <w:rFonts w:ascii="Garamond" w:hAnsi="Garamond"/>
                <w:sz w:val="24"/>
                <w:szCs w:val="24"/>
              </w:rPr>
            </w:pPr>
          </w:p>
        </w:tc>
      </w:tr>
      <w:tr w:rsidR="00D514A1" w:rsidRPr="003B2A89" w14:paraId="637DAD2C" w14:textId="77777777" w:rsidTr="00061576">
        <w:trPr>
          <w:trHeight w:val="300"/>
        </w:trPr>
        <w:tc>
          <w:tcPr>
            <w:tcW w:w="13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CD51B8" w14:textId="77777777" w:rsidR="00D514A1" w:rsidRPr="00821B96" w:rsidRDefault="00D514A1" w:rsidP="00061576">
            <w:pPr>
              <w:pStyle w:val="CorpsA"/>
              <w:spacing w:line="276" w:lineRule="auto"/>
              <w:rPr>
                <w:rFonts w:ascii="Garamond" w:hAnsi="Garamond"/>
                <w:sz w:val="18"/>
                <w:szCs w:val="18"/>
              </w:rPr>
            </w:pPr>
            <w:r w:rsidRPr="00821B96">
              <w:rPr>
                <w:rStyle w:val="Aucun"/>
                <w:rFonts w:ascii="Garamond" w:hAnsi="Garamond"/>
                <w:b/>
                <w:sz w:val="18"/>
                <w:szCs w:val="18"/>
              </w:rPr>
              <w:t>Act. 1.1.1.</w:t>
            </w:r>
          </w:p>
        </w:tc>
        <w:tc>
          <w:tcPr>
            <w:tcW w:w="9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C4B319" w14:textId="77777777" w:rsidR="00D514A1" w:rsidRPr="00821B96" w:rsidRDefault="00D514A1" w:rsidP="00061576">
            <w:pPr>
              <w:pStyle w:val="CorpsA"/>
              <w:spacing w:line="276" w:lineRule="auto"/>
              <w:rPr>
                <w:rFonts w:ascii="Garamond" w:hAnsi="Garamond"/>
                <w:sz w:val="18"/>
                <w:szCs w:val="18"/>
              </w:rPr>
            </w:pPr>
            <w:r w:rsidRPr="00821B96">
              <w:rPr>
                <w:rStyle w:val="Aucun"/>
                <w:rFonts w:ascii="Garamond" w:hAnsi="Garamond"/>
                <w:b/>
                <w:sz w:val="18"/>
                <w:szCs w:val="18"/>
              </w:rPr>
              <w:t>Act. 1.1.1.1.</w:t>
            </w:r>
            <w:r w:rsidRPr="00821B96">
              <w:rPr>
                <w:rStyle w:val="Aucun"/>
                <w:rFonts w:ascii="Garamond" w:hAnsi="Garamond"/>
                <w:sz w:val="18"/>
                <w:szCs w:val="18"/>
              </w:rPr>
              <w:t xml:space="preserve"> </w:t>
            </w:r>
          </w:p>
        </w:tc>
        <w:tc>
          <w:tcPr>
            <w:tcW w:w="9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1782D9" w14:textId="77777777" w:rsidR="00D514A1" w:rsidRPr="00821B96" w:rsidRDefault="00D514A1" w:rsidP="00061576">
            <w:pPr>
              <w:rPr>
                <w:rFonts w:ascii="Garamond" w:hAnsi="Garamond"/>
                <w:sz w:val="18"/>
                <w:szCs w:val="18"/>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03A495" w14:textId="77777777" w:rsidR="00D514A1" w:rsidRPr="00821B96" w:rsidRDefault="00D514A1" w:rsidP="00061576">
            <w:pPr>
              <w:rPr>
                <w:rFonts w:ascii="Garamond" w:hAnsi="Garamond"/>
                <w:sz w:val="18"/>
                <w:szCs w:val="18"/>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CDDB98" w14:textId="77777777" w:rsidR="00D514A1" w:rsidRPr="00821B96" w:rsidRDefault="00D514A1" w:rsidP="00061576">
            <w:pPr>
              <w:rPr>
                <w:rFonts w:ascii="Garamond" w:hAnsi="Garamond"/>
                <w:sz w:val="18"/>
                <w:szCs w:val="18"/>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6E2C9C" w14:textId="77777777" w:rsidR="00D514A1" w:rsidRPr="00821B96" w:rsidRDefault="00D514A1" w:rsidP="00061576">
            <w:pPr>
              <w:rPr>
                <w:rFonts w:ascii="Garamond" w:hAnsi="Garamond"/>
                <w:sz w:val="18"/>
                <w:szCs w:val="18"/>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BB24712"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5D54AE"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867A91"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18E0F8" w14:textId="77777777" w:rsidR="00D514A1" w:rsidRPr="00821B96" w:rsidRDefault="00D514A1" w:rsidP="00061576">
            <w:pPr>
              <w:rPr>
                <w:rFonts w:ascii="Garamond" w:hAnsi="Garamond"/>
                <w:sz w:val="18"/>
                <w:szCs w:val="18"/>
              </w:rPr>
            </w:pPr>
          </w:p>
        </w:tc>
        <w:tc>
          <w:tcPr>
            <w:tcW w:w="8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7B7132" w14:textId="77777777" w:rsidR="00D514A1" w:rsidRPr="00821B96" w:rsidRDefault="00D514A1" w:rsidP="00061576">
            <w:pPr>
              <w:rPr>
                <w:rFonts w:ascii="Garamond" w:hAnsi="Garamond"/>
                <w:sz w:val="18"/>
                <w:szCs w:val="18"/>
              </w:rPr>
            </w:pPr>
          </w:p>
        </w:tc>
        <w:tc>
          <w:tcPr>
            <w:tcW w:w="83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B2629A" w14:textId="77777777" w:rsidR="00D514A1" w:rsidRPr="00821B96" w:rsidRDefault="00D514A1" w:rsidP="00061576">
            <w:pPr>
              <w:rPr>
                <w:rFonts w:ascii="Garamond" w:hAnsi="Garamond"/>
                <w:sz w:val="18"/>
                <w:szCs w:val="18"/>
              </w:rPr>
            </w:pPr>
          </w:p>
        </w:tc>
      </w:tr>
      <w:tr w:rsidR="00D514A1" w:rsidRPr="003B2A89" w14:paraId="095527CB" w14:textId="77777777" w:rsidTr="00061576">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67695B28" w14:textId="77777777" w:rsidR="00D514A1" w:rsidRPr="00821B96" w:rsidRDefault="00D514A1" w:rsidP="00061576">
            <w:pPr>
              <w:rPr>
                <w:rFonts w:ascii="Garamond" w:hAnsi="Garamond"/>
                <w:sz w:val="18"/>
                <w:szCs w:val="18"/>
              </w:rPr>
            </w:pPr>
          </w:p>
        </w:tc>
        <w:tc>
          <w:tcPr>
            <w:tcW w:w="969" w:type="dxa"/>
            <w:vMerge/>
            <w:tcBorders>
              <w:top w:val="single" w:sz="4" w:space="0" w:color="000000"/>
              <w:left w:val="single" w:sz="4" w:space="0" w:color="000000"/>
              <w:bottom w:val="single" w:sz="4" w:space="0" w:color="000000"/>
              <w:right w:val="single" w:sz="4" w:space="0" w:color="000000"/>
            </w:tcBorders>
          </w:tcPr>
          <w:p w14:paraId="4FDAF621" w14:textId="77777777" w:rsidR="00D514A1" w:rsidRPr="00821B96" w:rsidRDefault="00D514A1" w:rsidP="00061576">
            <w:pPr>
              <w:rPr>
                <w:rFonts w:ascii="Garamond" w:hAnsi="Garamond"/>
                <w:sz w:val="18"/>
                <w:szCs w:val="18"/>
              </w:rPr>
            </w:pPr>
          </w:p>
        </w:tc>
        <w:tc>
          <w:tcPr>
            <w:tcW w:w="929" w:type="dxa"/>
            <w:vMerge/>
            <w:tcBorders>
              <w:top w:val="single" w:sz="4" w:space="0" w:color="000000"/>
              <w:left w:val="single" w:sz="4" w:space="0" w:color="000000"/>
              <w:bottom w:val="single" w:sz="4" w:space="0" w:color="000000"/>
              <w:right w:val="single" w:sz="4" w:space="0" w:color="000000"/>
            </w:tcBorders>
          </w:tcPr>
          <w:p w14:paraId="1E213FB5" w14:textId="77777777" w:rsidR="00D514A1" w:rsidRPr="00821B96" w:rsidRDefault="00D514A1" w:rsidP="00061576">
            <w:pPr>
              <w:rPr>
                <w:rFonts w:ascii="Garamond" w:hAnsi="Garamond"/>
                <w:sz w:val="18"/>
                <w:szCs w:val="18"/>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95D5EC" w14:textId="77777777" w:rsidR="00D514A1" w:rsidRPr="00821B96" w:rsidRDefault="00D514A1" w:rsidP="00061576">
            <w:pPr>
              <w:rPr>
                <w:rFonts w:ascii="Garamond" w:hAnsi="Garamond"/>
                <w:sz w:val="18"/>
                <w:szCs w:val="18"/>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3CB067" w14:textId="77777777" w:rsidR="00D514A1" w:rsidRPr="00821B96" w:rsidRDefault="00D514A1" w:rsidP="00061576">
            <w:pPr>
              <w:rPr>
                <w:rFonts w:ascii="Garamond" w:hAnsi="Garamond"/>
                <w:sz w:val="18"/>
                <w:szCs w:val="18"/>
              </w:rPr>
            </w:pPr>
          </w:p>
        </w:tc>
        <w:tc>
          <w:tcPr>
            <w:tcW w:w="894" w:type="dxa"/>
            <w:vMerge/>
            <w:tcBorders>
              <w:top w:val="single" w:sz="4" w:space="0" w:color="000000"/>
              <w:left w:val="single" w:sz="4" w:space="0" w:color="000000"/>
              <w:bottom w:val="single" w:sz="4" w:space="0" w:color="000000"/>
              <w:right w:val="single" w:sz="4" w:space="0" w:color="000000"/>
            </w:tcBorders>
          </w:tcPr>
          <w:p w14:paraId="02482807" w14:textId="77777777" w:rsidR="00D514A1" w:rsidRPr="00821B96" w:rsidRDefault="00D514A1" w:rsidP="00061576">
            <w:pPr>
              <w:rPr>
                <w:rFonts w:ascii="Garamond" w:hAnsi="Garamond"/>
                <w:sz w:val="18"/>
                <w:szCs w:val="18"/>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344865"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1CA18D8"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27F242"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859503" w14:textId="77777777" w:rsidR="00D514A1" w:rsidRPr="00821B96" w:rsidRDefault="00D514A1" w:rsidP="00061576">
            <w:pPr>
              <w:rPr>
                <w:rFonts w:ascii="Garamond" w:hAnsi="Garamond"/>
                <w:sz w:val="18"/>
                <w:szCs w:val="18"/>
              </w:rPr>
            </w:pPr>
          </w:p>
        </w:tc>
        <w:tc>
          <w:tcPr>
            <w:tcW w:w="817" w:type="dxa"/>
            <w:vMerge/>
            <w:tcBorders>
              <w:top w:val="single" w:sz="4" w:space="0" w:color="000000"/>
              <w:left w:val="single" w:sz="4" w:space="0" w:color="000000"/>
              <w:bottom w:val="single" w:sz="4" w:space="0" w:color="000000"/>
              <w:right w:val="single" w:sz="4" w:space="0" w:color="000000"/>
            </w:tcBorders>
          </w:tcPr>
          <w:p w14:paraId="63B24F0E" w14:textId="77777777" w:rsidR="00D514A1" w:rsidRPr="00821B96" w:rsidRDefault="00D514A1" w:rsidP="00061576">
            <w:pPr>
              <w:rPr>
                <w:rFonts w:ascii="Garamond" w:hAnsi="Garamond"/>
                <w:sz w:val="18"/>
                <w:szCs w:val="18"/>
              </w:rPr>
            </w:pPr>
          </w:p>
        </w:tc>
        <w:tc>
          <w:tcPr>
            <w:tcW w:w="832" w:type="dxa"/>
            <w:vMerge/>
            <w:tcBorders>
              <w:top w:val="single" w:sz="4" w:space="0" w:color="000000"/>
              <w:left w:val="single" w:sz="4" w:space="0" w:color="000000"/>
              <w:bottom w:val="single" w:sz="4" w:space="0" w:color="000000"/>
              <w:right w:val="single" w:sz="4" w:space="0" w:color="000000"/>
            </w:tcBorders>
          </w:tcPr>
          <w:p w14:paraId="4A8FCA6A" w14:textId="77777777" w:rsidR="00D514A1" w:rsidRPr="00821B96" w:rsidRDefault="00D514A1" w:rsidP="00061576">
            <w:pPr>
              <w:rPr>
                <w:rFonts w:ascii="Garamond" w:hAnsi="Garamond"/>
                <w:sz w:val="18"/>
                <w:szCs w:val="18"/>
              </w:rPr>
            </w:pPr>
          </w:p>
        </w:tc>
      </w:tr>
      <w:tr w:rsidR="00D514A1" w:rsidRPr="003B2A89" w14:paraId="0E31E36A" w14:textId="77777777" w:rsidTr="00061576">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22E43DB6" w14:textId="77777777" w:rsidR="00D514A1" w:rsidRPr="00821B96" w:rsidRDefault="00D514A1" w:rsidP="00061576">
            <w:pPr>
              <w:rPr>
                <w:rFonts w:ascii="Garamond" w:hAnsi="Garamond"/>
                <w:sz w:val="18"/>
                <w:szCs w:val="18"/>
              </w:rPr>
            </w:pPr>
          </w:p>
        </w:tc>
        <w:tc>
          <w:tcPr>
            <w:tcW w:w="969" w:type="dxa"/>
            <w:vMerge/>
            <w:tcBorders>
              <w:top w:val="single" w:sz="4" w:space="0" w:color="000000"/>
              <w:left w:val="single" w:sz="4" w:space="0" w:color="000000"/>
              <w:bottom w:val="single" w:sz="4" w:space="0" w:color="000000"/>
              <w:right w:val="single" w:sz="4" w:space="0" w:color="000000"/>
            </w:tcBorders>
          </w:tcPr>
          <w:p w14:paraId="292033FA" w14:textId="77777777" w:rsidR="00D514A1" w:rsidRPr="00821B96" w:rsidRDefault="00D514A1" w:rsidP="00061576">
            <w:pPr>
              <w:rPr>
                <w:rFonts w:ascii="Garamond" w:hAnsi="Garamond"/>
                <w:sz w:val="18"/>
                <w:szCs w:val="18"/>
              </w:rPr>
            </w:pPr>
          </w:p>
        </w:tc>
        <w:tc>
          <w:tcPr>
            <w:tcW w:w="929" w:type="dxa"/>
            <w:vMerge/>
            <w:tcBorders>
              <w:top w:val="single" w:sz="4" w:space="0" w:color="000000"/>
              <w:left w:val="single" w:sz="4" w:space="0" w:color="000000"/>
              <w:bottom w:val="single" w:sz="4" w:space="0" w:color="000000"/>
              <w:right w:val="single" w:sz="4" w:space="0" w:color="000000"/>
            </w:tcBorders>
          </w:tcPr>
          <w:p w14:paraId="5376D4E3" w14:textId="77777777" w:rsidR="00D514A1" w:rsidRPr="00821B96" w:rsidRDefault="00D514A1" w:rsidP="00061576">
            <w:pPr>
              <w:rPr>
                <w:rFonts w:ascii="Garamond" w:hAnsi="Garamond"/>
                <w:sz w:val="18"/>
                <w:szCs w:val="18"/>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D1E4DB" w14:textId="77777777" w:rsidR="00D514A1" w:rsidRPr="00821B96" w:rsidRDefault="00D514A1" w:rsidP="00061576">
            <w:pPr>
              <w:rPr>
                <w:rFonts w:ascii="Garamond" w:hAnsi="Garamond"/>
                <w:sz w:val="18"/>
                <w:szCs w:val="18"/>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45579C" w14:textId="77777777" w:rsidR="00D514A1" w:rsidRPr="00821B96" w:rsidRDefault="00D514A1" w:rsidP="00061576">
            <w:pPr>
              <w:rPr>
                <w:rFonts w:ascii="Garamond" w:hAnsi="Garamond"/>
                <w:sz w:val="18"/>
                <w:szCs w:val="18"/>
              </w:rPr>
            </w:pPr>
          </w:p>
        </w:tc>
        <w:tc>
          <w:tcPr>
            <w:tcW w:w="894" w:type="dxa"/>
            <w:vMerge/>
            <w:tcBorders>
              <w:top w:val="single" w:sz="4" w:space="0" w:color="000000"/>
              <w:left w:val="single" w:sz="4" w:space="0" w:color="000000"/>
              <w:bottom w:val="single" w:sz="4" w:space="0" w:color="000000"/>
              <w:right w:val="single" w:sz="4" w:space="0" w:color="000000"/>
            </w:tcBorders>
          </w:tcPr>
          <w:p w14:paraId="023EE267" w14:textId="77777777" w:rsidR="00D514A1" w:rsidRPr="00821B96" w:rsidRDefault="00D514A1" w:rsidP="00061576">
            <w:pPr>
              <w:rPr>
                <w:rFonts w:ascii="Garamond" w:hAnsi="Garamond"/>
                <w:sz w:val="18"/>
                <w:szCs w:val="18"/>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803E05"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D80CEC"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E74B909"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EB7F7C" w14:textId="77777777" w:rsidR="00D514A1" w:rsidRPr="00821B96" w:rsidRDefault="00D514A1" w:rsidP="00061576">
            <w:pPr>
              <w:rPr>
                <w:rFonts w:ascii="Garamond" w:hAnsi="Garamond"/>
                <w:sz w:val="18"/>
                <w:szCs w:val="18"/>
              </w:rPr>
            </w:pPr>
          </w:p>
        </w:tc>
        <w:tc>
          <w:tcPr>
            <w:tcW w:w="817" w:type="dxa"/>
            <w:vMerge/>
            <w:tcBorders>
              <w:top w:val="single" w:sz="4" w:space="0" w:color="000000"/>
              <w:left w:val="single" w:sz="4" w:space="0" w:color="000000"/>
              <w:bottom w:val="single" w:sz="4" w:space="0" w:color="000000"/>
              <w:right w:val="single" w:sz="4" w:space="0" w:color="000000"/>
            </w:tcBorders>
          </w:tcPr>
          <w:p w14:paraId="5B86A37E" w14:textId="77777777" w:rsidR="00D514A1" w:rsidRPr="00821B96" w:rsidRDefault="00D514A1" w:rsidP="00061576">
            <w:pPr>
              <w:rPr>
                <w:rFonts w:ascii="Garamond" w:hAnsi="Garamond"/>
                <w:sz w:val="18"/>
                <w:szCs w:val="18"/>
              </w:rPr>
            </w:pPr>
          </w:p>
        </w:tc>
        <w:tc>
          <w:tcPr>
            <w:tcW w:w="832" w:type="dxa"/>
            <w:vMerge/>
            <w:tcBorders>
              <w:top w:val="single" w:sz="4" w:space="0" w:color="000000"/>
              <w:left w:val="single" w:sz="4" w:space="0" w:color="000000"/>
              <w:bottom w:val="single" w:sz="4" w:space="0" w:color="000000"/>
              <w:right w:val="single" w:sz="4" w:space="0" w:color="000000"/>
            </w:tcBorders>
          </w:tcPr>
          <w:p w14:paraId="573B04BE" w14:textId="77777777" w:rsidR="00D514A1" w:rsidRPr="00821B96" w:rsidRDefault="00D514A1" w:rsidP="00061576">
            <w:pPr>
              <w:rPr>
                <w:rFonts w:ascii="Garamond" w:hAnsi="Garamond"/>
                <w:sz w:val="18"/>
                <w:szCs w:val="18"/>
              </w:rPr>
            </w:pPr>
          </w:p>
        </w:tc>
      </w:tr>
      <w:tr w:rsidR="00D514A1" w:rsidRPr="003B2A89" w14:paraId="5AB9570C" w14:textId="77777777" w:rsidTr="00061576">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2AEE0CAF" w14:textId="77777777" w:rsidR="00D514A1" w:rsidRPr="00821B96" w:rsidRDefault="00D514A1" w:rsidP="00061576">
            <w:pPr>
              <w:rPr>
                <w:rFonts w:ascii="Garamond" w:hAnsi="Garamond"/>
                <w:sz w:val="18"/>
                <w:szCs w:val="18"/>
              </w:rPr>
            </w:pPr>
          </w:p>
        </w:tc>
        <w:tc>
          <w:tcPr>
            <w:tcW w:w="969" w:type="dxa"/>
            <w:vMerge/>
            <w:tcBorders>
              <w:top w:val="single" w:sz="4" w:space="0" w:color="000000"/>
              <w:left w:val="single" w:sz="4" w:space="0" w:color="000000"/>
              <w:bottom w:val="single" w:sz="4" w:space="0" w:color="000000"/>
              <w:right w:val="single" w:sz="4" w:space="0" w:color="000000"/>
            </w:tcBorders>
          </w:tcPr>
          <w:p w14:paraId="096971BD" w14:textId="77777777" w:rsidR="00D514A1" w:rsidRPr="00821B96" w:rsidRDefault="00D514A1" w:rsidP="00061576">
            <w:pPr>
              <w:rPr>
                <w:rFonts w:ascii="Garamond" w:hAnsi="Garamond"/>
                <w:sz w:val="18"/>
                <w:szCs w:val="18"/>
              </w:rPr>
            </w:pPr>
          </w:p>
        </w:tc>
        <w:tc>
          <w:tcPr>
            <w:tcW w:w="929" w:type="dxa"/>
            <w:vMerge/>
            <w:tcBorders>
              <w:top w:val="single" w:sz="4" w:space="0" w:color="000000"/>
              <w:left w:val="single" w:sz="4" w:space="0" w:color="000000"/>
              <w:bottom w:val="single" w:sz="4" w:space="0" w:color="000000"/>
              <w:right w:val="single" w:sz="4" w:space="0" w:color="000000"/>
            </w:tcBorders>
          </w:tcPr>
          <w:p w14:paraId="2D3D232C" w14:textId="77777777" w:rsidR="00D514A1" w:rsidRPr="00821B96" w:rsidRDefault="00D514A1" w:rsidP="00061576">
            <w:pPr>
              <w:rPr>
                <w:rFonts w:ascii="Garamond" w:hAnsi="Garamond"/>
                <w:sz w:val="18"/>
                <w:szCs w:val="18"/>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7B1BB7" w14:textId="77777777" w:rsidR="00D514A1" w:rsidRPr="00821B96" w:rsidRDefault="00D514A1" w:rsidP="00061576">
            <w:pPr>
              <w:rPr>
                <w:rFonts w:ascii="Garamond" w:hAnsi="Garamond"/>
                <w:sz w:val="18"/>
                <w:szCs w:val="18"/>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E2EEF6" w14:textId="77777777" w:rsidR="00D514A1" w:rsidRPr="00821B96" w:rsidRDefault="00D514A1" w:rsidP="00061576">
            <w:pPr>
              <w:rPr>
                <w:rFonts w:ascii="Garamond" w:hAnsi="Garamond"/>
                <w:sz w:val="18"/>
                <w:szCs w:val="18"/>
              </w:rPr>
            </w:pPr>
          </w:p>
        </w:tc>
        <w:tc>
          <w:tcPr>
            <w:tcW w:w="894" w:type="dxa"/>
            <w:vMerge/>
            <w:tcBorders>
              <w:top w:val="single" w:sz="4" w:space="0" w:color="000000"/>
              <w:left w:val="single" w:sz="4" w:space="0" w:color="000000"/>
              <w:bottom w:val="single" w:sz="4" w:space="0" w:color="000000"/>
              <w:right w:val="single" w:sz="4" w:space="0" w:color="000000"/>
            </w:tcBorders>
          </w:tcPr>
          <w:p w14:paraId="1AF5FEAE" w14:textId="77777777" w:rsidR="00D514A1" w:rsidRPr="00821B96" w:rsidRDefault="00D514A1" w:rsidP="00061576">
            <w:pPr>
              <w:rPr>
                <w:rFonts w:ascii="Garamond" w:hAnsi="Garamond"/>
                <w:sz w:val="18"/>
                <w:szCs w:val="18"/>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380C3C"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3A4E64"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EDDF7B7"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7519D3" w14:textId="77777777" w:rsidR="00D514A1" w:rsidRPr="00821B96" w:rsidRDefault="00D514A1" w:rsidP="00061576">
            <w:pPr>
              <w:rPr>
                <w:rFonts w:ascii="Garamond" w:hAnsi="Garamond"/>
                <w:sz w:val="18"/>
                <w:szCs w:val="18"/>
              </w:rPr>
            </w:pPr>
          </w:p>
        </w:tc>
        <w:tc>
          <w:tcPr>
            <w:tcW w:w="817" w:type="dxa"/>
            <w:vMerge/>
            <w:tcBorders>
              <w:top w:val="single" w:sz="4" w:space="0" w:color="000000"/>
              <w:left w:val="single" w:sz="4" w:space="0" w:color="000000"/>
              <w:bottom w:val="single" w:sz="4" w:space="0" w:color="000000"/>
              <w:right w:val="single" w:sz="4" w:space="0" w:color="000000"/>
            </w:tcBorders>
          </w:tcPr>
          <w:p w14:paraId="2B6C851A" w14:textId="77777777" w:rsidR="00D514A1" w:rsidRPr="00821B96" w:rsidRDefault="00D514A1" w:rsidP="00061576">
            <w:pPr>
              <w:rPr>
                <w:rFonts w:ascii="Garamond" w:hAnsi="Garamond"/>
                <w:sz w:val="18"/>
                <w:szCs w:val="18"/>
              </w:rPr>
            </w:pPr>
          </w:p>
        </w:tc>
        <w:tc>
          <w:tcPr>
            <w:tcW w:w="832" w:type="dxa"/>
            <w:vMerge/>
            <w:tcBorders>
              <w:top w:val="single" w:sz="4" w:space="0" w:color="000000"/>
              <w:left w:val="single" w:sz="4" w:space="0" w:color="000000"/>
              <w:bottom w:val="single" w:sz="4" w:space="0" w:color="000000"/>
              <w:right w:val="single" w:sz="4" w:space="0" w:color="000000"/>
            </w:tcBorders>
          </w:tcPr>
          <w:p w14:paraId="7D3AFAED" w14:textId="77777777" w:rsidR="00D514A1" w:rsidRPr="00821B96" w:rsidRDefault="00D514A1" w:rsidP="00061576">
            <w:pPr>
              <w:rPr>
                <w:rFonts w:ascii="Garamond" w:hAnsi="Garamond"/>
                <w:sz w:val="18"/>
                <w:szCs w:val="18"/>
              </w:rPr>
            </w:pPr>
          </w:p>
        </w:tc>
      </w:tr>
      <w:tr w:rsidR="00D514A1" w:rsidRPr="003B2A89" w14:paraId="69809863" w14:textId="77777777" w:rsidTr="00061576">
        <w:trPr>
          <w:trHeight w:val="523"/>
        </w:trPr>
        <w:tc>
          <w:tcPr>
            <w:tcW w:w="1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4D586E" w14:textId="77777777" w:rsidR="00D514A1" w:rsidRPr="00821B96" w:rsidRDefault="00D514A1" w:rsidP="00061576">
            <w:pPr>
              <w:pStyle w:val="CorpsA"/>
              <w:spacing w:line="276" w:lineRule="auto"/>
              <w:rPr>
                <w:rFonts w:ascii="Garamond" w:hAnsi="Garamond"/>
                <w:sz w:val="18"/>
                <w:szCs w:val="18"/>
              </w:rPr>
            </w:pPr>
            <w:r w:rsidRPr="00821B96">
              <w:rPr>
                <w:rStyle w:val="Aucun"/>
                <w:rFonts w:ascii="Garamond" w:hAnsi="Garamond"/>
                <w:b/>
                <w:sz w:val="18"/>
                <w:szCs w:val="18"/>
              </w:rPr>
              <w:t>Act. 1.1.1.</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462B1C" w14:textId="77777777" w:rsidR="00D514A1" w:rsidRPr="00821B96" w:rsidRDefault="00D514A1" w:rsidP="00061576">
            <w:pPr>
              <w:pStyle w:val="CorpsA"/>
              <w:spacing w:line="276" w:lineRule="auto"/>
              <w:rPr>
                <w:rStyle w:val="Aucun"/>
                <w:rFonts w:ascii="Garamond" w:hAnsi="Garamond"/>
                <w:b/>
                <w:sz w:val="18"/>
                <w:szCs w:val="18"/>
              </w:rPr>
            </w:pPr>
            <w:r w:rsidRPr="00821B96">
              <w:rPr>
                <w:rStyle w:val="Aucun"/>
                <w:rFonts w:ascii="Garamond" w:hAnsi="Garamond"/>
                <w:b/>
                <w:sz w:val="18"/>
                <w:szCs w:val="18"/>
              </w:rPr>
              <w:t>Act.</w:t>
            </w:r>
          </w:p>
          <w:p w14:paraId="33F09F06" w14:textId="77777777" w:rsidR="00D514A1" w:rsidRPr="00821B96" w:rsidRDefault="00D514A1" w:rsidP="00061576">
            <w:pPr>
              <w:pStyle w:val="CorpsA"/>
              <w:spacing w:line="276" w:lineRule="auto"/>
              <w:rPr>
                <w:rFonts w:ascii="Garamond" w:hAnsi="Garamond"/>
                <w:sz w:val="18"/>
                <w:szCs w:val="18"/>
              </w:rPr>
            </w:pPr>
            <w:r w:rsidRPr="00821B96">
              <w:rPr>
                <w:rStyle w:val="Aucun"/>
                <w:rFonts w:ascii="Garamond" w:hAnsi="Garamond"/>
                <w:b/>
                <w:sz w:val="18"/>
                <w:szCs w:val="18"/>
              </w:rPr>
              <w:t>1.1.1.1.</w:t>
            </w:r>
          </w:p>
        </w:tc>
        <w:tc>
          <w:tcPr>
            <w:tcW w:w="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117874" w14:textId="77777777" w:rsidR="00D514A1" w:rsidRPr="00821B96" w:rsidRDefault="00D514A1" w:rsidP="00061576">
            <w:pPr>
              <w:rPr>
                <w:rFonts w:ascii="Garamond" w:hAnsi="Garamond"/>
                <w:sz w:val="18"/>
                <w:szCs w:val="18"/>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46DABA" w14:textId="77777777" w:rsidR="00D514A1" w:rsidRPr="00821B96" w:rsidRDefault="00D514A1" w:rsidP="00061576">
            <w:pPr>
              <w:rPr>
                <w:rFonts w:ascii="Garamond" w:hAnsi="Garamond"/>
                <w:sz w:val="18"/>
                <w:szCs w:val="18"/>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41CA37" w14:textId="77777777" w:rsidR="00D514A1" w:rsidRPr="00821B96" w:rsidRDefault="00D514A1" w:rsidP="00061576">
            <w:pPr>
              <w:rPr>
                <w:rFonts w:ascii="Garamond" w:hAnsi="Garamond"/>
                <w:sz w:val="18"/>
                <w:szCs w:val="18"/>
              </w:rPr>
            </w:pPr>
          </w:p>
        </w:tc>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7861B" w14:textId="77777777" w:rsidR="00D514A1" w:rsidRPr="00821B96" w:rsidRDefault="00D514A1" w:rsidP="00061576">
            <w:pPr>
              <w:rPr>
                <w:rFonts w:ascii="Garamond" w:hAnsi="Garamond"/>
                <w:sz w:val="18"/>
                <w:szCs w:val="18"/>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FE0A9C0"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DD12D4"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280E07"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AF1988" w14:textId="77777777" w:rsidR="00D514A1" w:rsidRPr="00821B96" w:rsidRDefault="00D514A1" w:rsidP="00061576">
            <w:pPr>
              <w:rPr>
                <w:rFonts w:ascii="Garamond" w:hAnsi="Garamond"/>
                <w:sz w:val="18"/>
                <w:szCs w:val="18"/>
              </w:rPr>
            </w:pPr>
          </w:p>
        </w:tc>
        <w:tc>
          <w:tcPr>
            <w:tcW w:w="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733AF7" w14:textId="77777777" w:rsidR="00D514A1" w:rsidRPr="00821B96" w:rsidRDefault="00D514A1" w:rsidP="00061576">
            <w:pPr>
              <w:rPr>
                <w:rFonts w:ascii="Garamond" w:hAnsi="Garamond"/>
                <w:sz w:val="18"/>
                <w:szCs w:val="18"/>
              </w:rPr>
            </w:pPr>
          </w:p>
        </w:tc>
        <w:tc>
          <w:tcPr>
            <w:tcW w:w="8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A9F749" w14:textId="77777777" w:rsidR="00D514A1" w:rsidRPr="00821B96" w:rsidRDefault="00D514A1" w:rsidP="00061576">
            <w:pPr>
              <w:rPr>
                <w:rFonts w:ascii="Garamond" w:hAnsi="Garamond"/>
                <w:sz w:val="18"/>
                <w:szCs w:val="18"/>
              </w:rPr>
            </w:pPr>
          </w:p>
        </w:tc>
      </w:tr>
    </w:tbl>
    <w:p w14:paraId="05630B40" w14:textId="77777777" w:rsidR="00D514A1" w:rsidRPr="00821B96" w:rsidRDefault="00D514A1" w:rsidP="00D514A1">
      <w:pPr>
        <w:pStyle w:val="CorpsA"/>
        <w:widowControl w:val="0"/>
        <w:spacing w:after="120"/>
        <w:ind w:left="108" w:hanging="108"/>
        <w:rPr>
          <w:rStyle w:val="Aucun"/>
          <w:rFonts w:ascii="Garamond" w:hAnsi="Garamond"/>
          <w:sz w:val="18"/>
          <w:szCs w:val="18"/>
        </w:rPr>
      </w:pPr>
    </w:p>
    <w:p w14:paraId="43B33E56" w14:textId="77777777" w:rsidR="00D514A1" w:rsidRPr="00847370" w:rsidRDefault="00D514A1" w:rsidP="00D514A1">
      <w:pPr>
        <w:pStyle w:val="CorpsA"/>
        <w:widowControl w:val="0"/>
        <w:spacing w:after="120"/>
        <w:jc w:val="both"/>
        <w:rPr>
          <w:rStyle w:val="Aucun"/>
          <w:rFonts w:ascii="Garamond" w:hAnsi="Garamond"/>
          <w:sz w:val="24"/>
          <w:szCs w:val="24"/>
        </w:rPr>
      </w:pPr>
    </w:p>
    <w:p w14:paraId="4E6B49E6" w14:textId="77777777" w:rsidR="00D514A1" w:rsidRPr="00847370" w:rsidRDefault="00D514A1" w:rsidP="00D514A1">
      <w:pPr>
        <w:pStyle w:val="CorpsA"/>
        <w:spacing w:after="120" w:line="276" w:lineRule="auto"/>
        <w:jc w:val="both"/>
        <w:rPr>
          <w:rStyle w:val="Aucun"/>
          <w:rFonts w:ascii="Garamond" w:hAnsi="Garamond"/>
          <w:sz w:val="24"/>
          <w:szCs w:val="24"/>
        </w:rPr>
      </w:pPr>
    </w:p>
    <w:p w14:paraId="04FEE289" w14:textId="77777777" w:rsidR="00D514A1" w:rsidRPr="00847370" w:rsidRDefault="00D514A1" w:rsidP="00D514A1">
      <w:pPr>
        <w:pStyle w:val="CorpsA"/>
        <w:tabs>
          <w:tab w:val="left" w:pos="540"/>
        </w:tabs>
        <w:spacing w:after="120" w:line="276" w:lineRule="auto"/>
        <w:jc w:val="both"/>
        <w:rPr>
          <w:rFonts w:ascii="Garamond" w:hAnsi="Garamond"/>
          <w:sz w:val="24"/>
          <w:szCs w:val="24"/>
        </w:rPr>
      </w:pPr>
      <w:r w:rsidRPr="00847370">
        <w:rPr>
          <w:rStyle w:val="Aucun"/>
          <w:rFonts w:ascii="Garamond" w:hAnsi="Garamond"/>
          <w:sz w:val="24"/>
          <w:szCs w:val="24"/>
        </w:rPr>
        <w:br w:type="page"/>
      </w:r>
    </w:p>
    <w:p w14:paraId="41455D6A" w14:textId="77777777" w:rsidR="00D514A1" w:rsidRPr="00847370" w:rsidRDefault="00D514A1" w:rsidP="00F94CB8">
      <w:pPr>
        <w:pStyle w:val="CorpsA"/>
        <w:numPr>
          <w:ilvl w:val="0"/>
          <w:numId w:val="46"/>
        </w:numPr>
        <w:spacing w:after="120" w:line="276" w:lineRule="auto"/>
        <w:jc w:val="both"/>
        <w:rPr>
          <w:rFonts w:ascii="Garamond" w:hAnsi="Garamond"/>
          <w:b/>
          <w:sz w:val="24"/>
          <w:szCs w:val="24"/>
        </w:rPr>
      </w:pPr>
      <w:r w:rsidRPr="00847370">
        <w:rPr>
          <w:rStyle w:val="Hyperlink1"/>
          <w:rFonts w:ascii="Garamond" w:hAnsi="Garamond"/>
          <w:b/>
          <w:sz w:val="24"/>
          <w:szCs w:val="24"/>
        </w:rPr>
        <w:lastRenderedPageBreak/>
        <w:t>R</w:t>
      </w:r>
      <w:r w:rsidRPr="00847370">
        <w:rPr>
          <w:rStyle w:val="Hyperlink3"/>
          <w:rFonts w:ascii="Garamond" w:hAnsi="Garamond"/>
          <w:b/>
          <w:bCs/>
          <w:sz w:val="24"/>
          <w:szCs w:val="24"/>
        </w:rPr>
        <w:t>ésultats obtenus</w:t>
      </w:r>
    </w:p>
    <w:p w14:paraId="1D1D7577" w14:textId="77777777" w:rsidR="00D514A1" w:rsidRPr="00847370" w:rsidRDefault="00D514A1" w:rsidP="00F94CB8">
      <w:pPr>
        <w:pStyle w:val="CorpsA"/>
        <w:numPr>
          <w:ilvl w:val="1"/>
          <w:numId w:val="46"/>
        </w:numPr>
        <w:spacing w:after="120" w:line="276" w:lineRule="auto"/>
        <w:jc w:val="both"/>
        <w:rPr>
          <w:rFonts w:ascii="Garamond" w:hAnsi="Garamond"/>
          <w:b/>
          <w:sz w:val="24"/>
          <w:szCs w:val="24"/>
        </w:rPr>
      </w:pPr>
      <w:r w:rsidRPr="00847370">
        <w:rPr>
          <w:rStyle w:val="Aucun"/>
          <w:rFonts w:ascii="Garamond" w:hAnsi="Garamond"/>
          <w:b/>
          <w:sz w:val="24"/>
          <w:szCs w:val="24"/>
          <w:u w:val="single"/>
        </w:rPr>
        <w:t xml:space="preserve">Impact escompté sur les groupes cibles/bénéficiaires </w:t>
      </w:r>
      <w:r w:rsidRPr="00847370">
        <w:rPr>
          <w:rStyle w:val="Aucun"/>
          <w:rFonts w:ascii="Garamond" w:hAnsi="Garamond"/>
          <w:sz w:val="24"/>
          <w:szCs w:val="24"/>
          <w:u w:val="single"/>
        </w:rPr>
        <w:t>(Maximum 2 pages)</w:t>
      </w:r>
    </w:p>
    <w:p w14:paraId="0E30146D"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Veuillez indiquer de quelle mani</w:t>
      </w:r>
      <w:r w:rsidRPr="00847370">
        <w:rPr>
          <w:rStyle w:val="Aucun"/>
          <w:rFonts w:ascii="Garamond" w:hAnsi="Garamond"/>
          <w:sz w:val="24"/>
          <w:szCs w:val="24"/>
        </w:rPr>
        <w:t>è</w:t>
      </w:r>
      <w:r w:rsidRPr="00847370">
        <w:rPr>
          <w:rStyle w:val="Hyperlink3"/>
          <w:rFonts w:ascii="Garamond" w:hAnsi="Garamond"/>
          <w:sz w:val="24"/>
          <w:szCs w:val="24"/>
        </w:rPr>
        <w:t>re le projet va amé</w:t>
      </w:r>
      <w:r w:rsidRPr="00847370">
        <w:rPr>
          <w:rStyle w:val="Aucun"/>
          <w:rFonts w:ascii="Garamond" w:hAnsi="Garamond"/>
          <w:sz w:val="24"/>
          <w:szCs w:val="24"/>
        </w:rPr>
        <w:t>liorer</w:t>
      </w:r>
      <w:r w:rsidRPr="00847370">
        <w:rPr>
          <w:rStyle w:val="Hyperlink1"/>
          <w:rFonts w:ascii="Garamond" w:hAnsi="Garamond"/>
          <w:sz w:val="24"/>
          <w:szCs w:val="24"/>
        </w:rPr>
        <w:t> :</w:t>
      </w:r>
    </w:p>
    <w:p w14:paraId="658C43EE" w14:textId="77777777" w:rsidR="00D514A1" w:rsidRPr="00847370" w:rsidRDefault="00D514A1" w:rsidP="00F94CB8">
      <w:pPr>
        <w:pStyle w:val="CorpsA"/>
        <w:numPr>
          <w:ilvl w:val="2"/>
          <w:numId w:val="46"/>
        </w:numPr>
        <w:spacing w:after="120" w:line="276" w:lineRule="auto"/>
        <w:jc w:val="both"/>
        <w:rPr>
          <w:rFonts w:ascii="Garamond" w:hAnsi="Garamond"/>
          <w:sz w:val="24"/>
          <w:szCs w:val="24"/>
        </w:rPr>
      </w:pPr>
      <w:r w:rsidRPr="00847370">
        <w:rPr>
          <w:rStyle w:val="Hyperlink3"/>
          <w:rFonts w:ascii="Garamond" w:hAnsi="Garamond"/>
          <w:sz w:val="24"/>
          <w:szCs w:val="24"/>
        </w:rPr>
        <w:t>La situation des groupes cibles/bé</w:t>
      </w:r>
      <w:r w:rsidRPr="00847370">
        <w:rPr>
          <w:rStyle w:val="Hyperlink1"/>
          <w:rFonts w:ascii="Garamond" w:hAnsi="Garamond"/>
          <w:sz w:val="24"/>
          <w:szCs w:val="24"/>
        </w:rPr>
        <w:t>n</w:t>
      </w:r>
      <w:r w:rsidRPr="00847370">
        <w:rPr>
          <w:rStyle w:val="Hyperlink3"/>
          <w:rFonts w:ascii="Garamond" w:hAnsi="Garamond"/>
          <w:sz w:val="24"/>
          <w:szCs w:val="24"/>
        </w:rPr>
        <w:t>éficiaires.</w:t>
      </w:r>
    </w:p>
    <w:p w14:paraId="5116F35A" w14:textId="77777777" w:rsidR="00D514A1" w:rsidRPr="00847370" w:rsidRDefault="00D514A1" w:rsidP="00F94CB8">
      <w:pPr>
        <w:pStyle w:val="CorpsA"/>
        <w:numPr>
          <w:ilvl w:val="2"/>
          <w:numId w:val="46"/>
        </w:numPr>
        <w:spacing w:after="120" w:line="276" w:lineRule="auto"/>
        <w:jc w:val="both"/>
        <w:rPr>
          <w:rFonts w:ascii="Garamond" w:hAnsi="Garamond"/>
          <w:sz w:val="24"/>
          <w:szCs w:val="24"/>
        </w:rPr>
      </w:pPr>
      <w:r w:rsidRPr="00847370">
        <w:rPr>
          <w:rStyle w:val="Hyperlink3"/>
          <w:rFonts w:ascii="Garamond" w:hAnsi="Garamond"/>
          <w:sz w:val="24"/>
          <w:szCs w:val="24"/>
        </w:rPr>
        <w:t>Les capacités techniques et de gestion des groupes cibles et/ou du/des partenaire(s).</w:t>
      </w:r>
    </w:p>
    <w:p w14:paraId="7882A121" w14:textId="77777777" w:rsidR="00D514A1" w:rsidRPr="00847370" w:rsidRDefault="00D514A1" w:rsidP="00F94CB8">
      <w:pPr>
        <w:pStyle w:val="CorpsA"/>
        <w:numPr>
          <w:ilvl w:val="1"/>
          <w:numId w:val="46"/>
        </w:numPr>
        <w:spacing w:after="120" w:line="276" w:lineRule="auto"/>
        <w:jc w:val="both"/>
        <w:rPr>
          <w:rFonts w:ascii="Garamond" w:hAnsi="Garamond"/>
          <w:b/>
          <w:sz w:val="24"/>
          <w:szCs w:val="24"/>
        </w:rPr>
      </w:pPr>
      <w:r w:rsidRPr="00847370">
        <w:rPr>
          <w:rStyle w:val="Aucun"/>
          <w:rFonts w:ascii="Garamond" w:hAnsi="Garamond"/>
          <w:b/>
          <w:sz w:val="24"/>
          <w:szCs w:val="24"/>
          <w:u w:val="single"/>
        </w:rPr>
        <w:t xml:space="preserve">Résultats concrets </w:t>
      </w:r>
      <w:r w:rsidRPr="00847370">
        <w:rPr>
          <w:rStyle w:val="Aucun"/>
          <w:rFonts w:ascii="Garamond" w:hAnsi="Garamond"/>
          <w:sz w:val="24"/>
          <w:szCs w:val="24"/>
          <w:u w:val="single"/>
        </w:rPr>
        <w:t>(Maximum 1 page)</w:t>
      </w:r>
    </w:p>
    <w:p w14:paraId="466C5C3C"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Veuillez </w:t>
      </w:r>
      <w:r w:rsidRPr="00847370">
        <w:rPr>
          <w:rStyle w:val="Hyperlink1"/>
          <w:rFonts w:ascii="Garamond" w:hAnsi="Garamond"/>
          <w:sz w:val="24"/>
          <w:szCs w:val="24"/>
        </w:rPr>
        <w:t>ê</w:t>
      </w:r>
      <w:r w:rsidRPr="00847370">
        <w:rPr>
          <w:rStyle w:val="Hyperlink3"/>
          <w:rFonts w:ascii="Garamond" w:hAnsi="Garamond"/>
          <w:sz w:val="24"/>
          <w:szCs w:val="24"/>
        </w:rPr>
        <w:t>tre précis et quantifier les résultats attendus autant que possible. Indiquez notamment les publications pré</w:t>
      </w:r>
      <w:r w:rsidRPr="00847370">
        <w:rPr>
          <w:rStyle w:val="Aucun"/>
          <w:rFonts w:ascii="Garamond" w:hAnsi="Garamond"/>
          <w:sz w:val="24"/>
          <w:szCs w:val="24"/>
        </w:rPr>
        <w:t>vues.</w:t>
      </w:r>
    </w:p>
    <w:p w14:paraId="461B3D31" w14:textId="77777777" w:rsidR="00D514A1" w:rsidRPr="00847370" w:rsidRDefault="00D514A1" w:rsidP="00F94CB8">
      <w:pPr>
        <w:pStyle w:val="CorpsA"/>
        <w:numPr>
          <w:ilvl w:val="1"/>
          <w:numId w:val="46"/>
        </w:numPr>
        <w:spacing w:after="120" w:line="276" w:lineRule="auto"/>
        <w:jc w:val="both"/>
        <w:rPr>
          <w:rFonts w:ascii="Garamond" w:hAnsi="Garamond"/>
          <w:b/>
          <w:sz w:val="24"/>
          <w:szCs w:val="24"/>
        </w:rPr>
      </w:pPr>
      <w:r w:rsidRPr="00847370">
        <w:rPr>
          <w:rStyle w:val="Aucun"/>
          <w:rFonts w:ascii="Garamond" w:hAnsi="Garamond"/>
          <w:b/>
          <w:sz w:val="24"/>
          <w:szCs w:val="24"/>
          <w:u w:val="single"/>
        </w:rPr>
        <w:t xml:space="preserve">Effets multiplicateurs </w:t>
      </w:r>
      <w:r w:rsidRPr="00847370">
        <w:rPr>
          <w:rStyle w:val="Aucun"/>
          <w:rFonts w:ascii="Garamond" w:hAnsi="Garamond"/>
          <w:sz w:val="24"/>
          <w:szCs w:val="24"/>
          <w:u w:val="single"/>
        </w:rPr>
        <w:t>(Maximum 1 page)</w:t>
      </w:r>
    </w:p>
    <w:p w14:paraId="1E076103"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Veuillez décrire i) les éventuelles synergies avec d</w:t>
      </w:r>
      <w:r w:rsidRPr="00847370">
        <w:rPr>
          <w:rStyle w:val="Aucun"/>
          <w:rFonts w:ascii="Garamond" w:hAnsi="Garamond" w:cs="Times New Roman"/>
          <w:sz w:val="24"/>
          <w:szCs w:val="24"/>
          <w:rtl/>
        </w:rPr>
        <w:t>’</w:t>
      </w:r>
      <w:r w:rsidRPr="00847370">
        <w:rPr>
          <w:rStyle w:val="Hyperlink3"/>
          <w:rFonts w:ascii="Garamond" w:hAnsi="Garamond"/>
          <w:sz w:val="24"/>
          <w:szCs w:val="24"/>
        </w:rPr>
        <w:t>autres projets et actions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acteurs mobilisés autour du développement de </w:t>
      </w:r>
      <w:r w:rsidRPr="00847370">
        <w:rPr>
          <w:rStyle w:val="Aucun"/>
          <w:rFonts w:ascii="Garamond" w:hAnsi="Garamond"/>
          <w:sz w:val="24"/>
          <w:szCs w:val="24"/>
        </w:rPr>
        <w:t>la filiè</w:t>
      </w:r>
      <w:r w:rsidRPr="00847370">
        <w:rPr>
          <w:rStyle w:val="Hyperlink6"/>
          <w:rFonts w:ascii="Garamond" w:hAnsi="Garamond"/>
          <w:sz w:val="24"/>
          <w:szCs w:val="24"/>
        </w:rPr>
        <w:t xml:space="preserve">re lait local </w:t>
      </w:r>
      <w:r w:rsidRPr="00847370">
        <w:rPr>
          <w:rStyle w:val="Hyperlink3"/>
          <w:rFonts w:ascii="Garamond" w:hAnsi="Garamond"/>
          <w:sz w:val="24"/>
          <w:szCs w:val="24"/>
        </w:rPr>
        <w:t xml:space="preserve">et dans les pays cibles, ii) les modalités de poursuite des actions engagées par le projet </w:t>
      </w:r>
      <w:r w:rsidRPr="00847370">
        <w:rPr>
          <w:rStyle w:val="Hyperlink1"/>
          <w:rFonts w:ascii="Garamond" w:hAnsi="Garamond"/>
          <w:sz w:val="24"/>
          <w:szCs w:val="24"/>
        </w:rPr>
        <w:t xml:space="preserve">à </w:t>
      </w:r>
      <w:r w:rsidRPr="00847370">
        <w:rPr>
          <w:rStyle w:val="Hyperlink3"/>
          <w:rFonts w:ascii="Garamond" w:hAnsi="Garamond"/>
          <w:sz w:val="24"/>
          <w:szCs w:val="24"/>
        </w:rPr>
        <w:t>la fin du financement, ainsi que iii) les possibilités de reproduction et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extension (passage </w:t>
      </w:r>
      <w:r w:rsidRPr="00847370">
        <w:rPr>
          <w:rStyle w:val="Hyperlink1"/>
          <w:rFonts w:ascii="Garamond" w:hAnsi="Garamond"/>
          <w:sz w:val="24"/>
          <w:szCs w:val="24"/>
        </w:rPr>
        <w:t>à l</w:t>
      </w:r>
      <w:r w:rsidRPr="00847370">
        <w:rPr>
          <w:rStyle w:val="Hyperlink3"/>
          <w:rFonts w:ascii="Garamond" w:hAnsi="Garamond"/>
          <w:sz w:val="24"/>
          <w:szCs w:val="24"/>
        </w:rPr>
        <w:t>’échelle) des résultats du projet.</w:t>
      </w:r>
    </w:p>
    <w:p w14:paraId="1C216C43" w14:textId="77777777" w:rsidR="00D514A1" w:rsidRPr="00847370" w:rsidRDefault="00D514A1" w:rsidP="00F94CB8">
      <w:pPr>
        <w:pStyle w:val="CorpsA"/>
        <w:numPr>
          <w:ilvl w:val="1"/>
          <w:numId w:val="46"/>
        </w:numPr>
        <w:spacing w:after="120" w:line="276" w:lineRule="auto"/>
        <w:jc w:val="both"/>
        <w:rPr>
          <w:rFonts w:ascii="Garamond" w:hAnsi="Garamond"/>
          <w:b/>
          <w:sz w:val="24"/>
          <w:szCs w:val="24"/>
        </w:rPr>
      </w:pPr>
      <w:r w:rsidRPr="00847370">
        <w:rPr>
          <w:rStyle w:val="Aucun"/>
          <w:rFonts w:ascii="Garamond" w:hAnsi="Garamond"/>
          <w:b/>
          <w:sz w:val="24"/>
          <w:szCs w:val="24"/>
          <w:u w:val="single"/>
        </w:rPr>
        <w:t xml:space="preserve">Durabilité </w:t>
      </w:r>
      <w:r w:rsidRPr="00847370">
        <w:rPr>
          <w:rStyle w:val="Aucun"/>
          <w:rFonts w:ascii="Garamond" w:hAnsi="Garamond"/>
          <w:sz w:val="24"/>
          <w:szCs w:val="24"/>
          <w:u w:val="single"/>
        </w:rPr>
        <w:t>(Maximum 3 pages)</w:t>
      </w:r>
    </w:p>
    <w:p w14:paraId="4942F458"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Veuillez distinguer les trois aspects :</w:t>
      </w:r>
    </w:p>
    <w:p w14:paraId="28A4C20A" w14:textId="77777777" w:rsidR="00D514A1" w:rsidRPr="00847370" w:rsidRDefault="00D514A1" w:rsidP="00F94CB8">
      <w:pPr>
        <w:pStyle w:val="CorpsA"/>
        <w:numPr>
          <w:ilvl w:val="2"/>
          <w:numId w:val="46"/>
        </w:numPr>
        <w:spacing w:after="120" w:line="276" w:lineRule="auto"/>
        <w:jc w:val="both"/>
        <w:rPr>
          <w:rFonts w:ascii="Garamond" w:hAnsi="Garamond"/>
          <w:sz w:val="24"/>
          <w:szCs w:val="24"/>
        </w:rPr>
      </w:pPr>
      <w:r w:rsidRPr="00847370">
        <w:rPr>
          <w:rStyle w:val="Hyperlink3"/>
          <w:rFonts w:ascii="Garamond" w:hAnsi="Garamond"/>
          <w:sz w:val="24"/>
          <w:szCs w:val="24"/>
        </w:rPr>
        <w:t>Aspect financier et économique</w:t>
      </w:r>
      <w:r w:rsidRPr="00847370">
        <w:rPr>
          <w:rStyle w:val="Hyperlink1"/>
          <w:rFonts w:ascii="Garamond" w:hAnsi="Garamond"/>
          <w:sz w:val="24"/>
          <w:szCs w:val="24"/>
        </w:rPr>
        <w:t> </w:t>
      </w:r>
      <w:r w:rsidRPr="00847370">
        <w:rPr>
          <w:rStyle w:val="Hyperlink3"/>
          <w:rFonts w:ascii="Garamond" w:hAnsi="Garamond"/>
          <w:sz w:val="24"/>
          <w:szCs w:val="24"/>
        </w:rPr>
        <w:t xml:space="preserve">: comment seront financées les activités et/ou la/les structure(s) de gestion éventuellement mise en place, </w:t>
      </w:r>
      <w:r w:rsidRPr="00847370">
        <w:rPr>
          <w:rStyle w:val="Hyperlink1"/>
          <w:rFonts w:ascii="Garamond" w:hAnsi="Garamond"/>
          <w:sz w:val="24"/>
          <w:szCs w:val="24"/>
        </w:rPr>
        <w:t xml:space="preserve">à </w:t>
      </w:r>
      <w:r w:rsidRPr="00847370">
        <w:rPr>
          <w:rStyle w:val="Hyperlink3"/>
          <w:rFonts w:ascii="Garamond" w:hAnsi="Garamond"/>
          <w:sz w:val="24"/>
          <w:szCs w:val="24"/>
        </w:rPr>
        <w:t>la fin de la subvention ?</w:t>
      </w:r>
    </w:p>
    <w:p w14:paraId="53B4CCF4" w14:textId="77777777" w:rsidR="00D514A1" w:rsidRPr="00847370" w:rsidRDefault="00D514A1" w:rsidP="00F94CB8">
      <w:pPr>
        <w:pStyle w:val="CorpsA"/>
        <w:numPr>
          <w:ilvl w:val="2"/>
          <w:numId w:val="46"/>
        </w:numPr>
        <w:spacing w:after="120" w:line="276" w:lineRule="auto"/>
        <w:jc w:val="both"/>
        <w:rPr>
          <w:rFonts w:ascii="Garamond" w:hAnsi="Garamond"/>
          <w:sz w:val="24"/>
          <w:szCs w:val="24"/>
        </w:rPr>
      </w:pPr>
      <w:r w:rsidRPr="00847370">
        <w:rPr>
          <w:rStyle w:val="Hyperlink3"/>
          <w:rFonts w:ascii="Garamond" w:hAnsi="Garamond"/>
          <w:sz w:val="24"/>
          <w:szCs w:val="24"/>
        </w:rPr>
        <w:t>Aspect institutionnel</w:t>
      </w:r>
      <w:r w:rsidRPr="00847370">
        <w:rPr>
          <w:rStyle w:val="Hyperlink1"/>
          <w:rFonts w:ascii="Garamond" w:hAnsi="Garamond"/>
          <w:sz w:val="24"/>
          <w:szCs w:val="24"/>
        </w:rPr>
        <w:t> </w:t>
      </w:r>
      <w:r w:rsidRPr="00847370">
        <w:rPr>
          <w:rStyle w:val="Hyperlink3"/>
          <w:rFonts w:ascii="Garamond" w:hAnsi="Garamond"/>
          <w:sz w:val="24"/>
          <w:szCs w:val="24"/>
        </w:rPr>
        <w:t>: existera-t-il des structures permettant la poursuite des activité</w:t>
      </w:r>
      <w:r w:rsidRPr="00847370">
        <w:rPr>
          <w:rStyle w:val="Hyperlink1"/>
          <w:rFonts w:ascii="Garamond" w:hAnsi="Garamond"/>
          <w:sz w:val="24"/>
          <w:szCs w:val="24"/>
        </w:rPr>
        <w:t xml:space="preserve">s à </w:t>
      </w:r>
      <w:r w:rsidRPr="00847370">
        <w:rPr>
          <w:rStyle w:val="Hyperlink3"/>
          <w:rFonts w:ascii="Garamond" w:hAnsi="Garamond"/>
          <w:sz w:val="24"/>
          <w:szCs w:val="24"/>
        </w:rPr>
        <w:t>la fin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action ? Comment assurer une </w:t>
      </w:r>
      <w:r w:rsidRPr="00847370">
        <w:rPr>
          <w:rStyle w:val="Hyperlink1"/>
          <w:rFonts w:ascii="Garamond" w:hAnsi="Garamond"/>
          <w:sz w:val="24"/>
          <w:szCs w:val="24"/>
        </w:rPr>
        <w:t>« </w:t>
      </w:r>
      <w:r w:rsidRPr="00847370">
        <w:rPr>
          <w:rStyle w:val="Aucun"/>
          <w:rFonts w:ascii="Garamond" w:hAnsi="Garamond"/>
          <w:sz w:val="24"/>
          <w:szCs w:val="24"/>
        </w:rPr>
        <w:t xml:space="preserve">appropriation » </w:t>
      </w:r>
      <w:r w:rsidRPr="00847370">
        <w:rPr>
          <w:rStyle w:val="Hyperlink3"/>
          <w:rFonts w:ascii="Garamond" w:hAnsi="Garamond"/>
          <w:sz w:val="24"/>
          <w:szCs w:val="24"/>
        </w:rPr>
        <w:t>locale des résultats de l</w:t>
      </w:r>
      <w:r w:rsidRPr="00847370">
        <w:rPr>
          <w:rStyle w:val="Aucun"/>
          <w:rFonts w:ascii="Garamond" w:hAnsi="Garamond" w:cs="Times New Roman"/>
          <w:sz w:val="24"/>
          <w:szCs w:val="24"/>
          <w:rtl/>
        </w:rPr>
        <w:t>’</w:t>
      </w:r>
      <w:r w:rsidRPr="00847370">
        <w:rPr>
          <w:rStyle w:val="Hyperlink3"/>
          <w:rFonts w:ascii="Garamond" w:hAnsi="Garamond"/>
          <w:sz w:val="24"/>
          <w:szCs w:val="24"/>
        </w:rPr>
        <w:t>action</w:t>
      </w:r>
      <w:r w:rsidRPr="00847370">
        <w:rPr>
          <w:rStyle w:val="Hyperlink1"/>
          <w:rFonts w:ascii="Garamond" w:hAnsi="Garamond"/>
          <w:sz w:val="24"/>
          <w:szCs w:val="24"/>
        </w:rPr>
        <w:t> </w:t>
      </w:r>
      <w:r w:rsidRPr="00847370">
        <w:rPr>
          <w:rStyle w:val="Aucun"/>
          <w:rFonts w:ascii="Garamond" w:hAnsi="Garamond"/>
          <w:sz w:val="24"/>
          <w:szCs w:val="24"/>
          <w:lang w:eastAsia="zh-TW"/>
        </w:rPr>
        <w:t>?</w:t>
      </w:r>
    </w:p>
    <w:p w14:paraId="5A2785E1" w14:textId="77777777" w:rsidR="00D514A1" w:rsidRPr="00847370" w:rsidRDefault="00D514A1" w:rsidP="00F94CB8">
      <w:pPr>
        <w:pStyle w:val="CorpsA"/>
        <w:numPr>
          <w:ilvl w:val="2"/>
          <w:numId w:val="46"/>
        </w:numPr>
        <w:spacing w:after="120" w:line="276" w:lineRule="auto"/>
        <w:jc w:val="both"/>
        <w:rPr>
          <w:rFonts w:ascii="Garamond" w:hAnsi="Garamond"/>
          <w:sz w:val="24"/>
          <w:szCs w:val="24"/>
        </w:rPr>
      </w:pPr>
      <w:r w:rsidRPr="00847370">
        <w:rPr>
          <w:rStyle w:val="Hyperlink3"/>
          <w:rFonts w:ascii="Garamond" w:hAnsi="Garamond"/>
          <w:sz w:val="24"/>
          <w:szCs w:val="24"/>
        </w:rPr>
        <w:t>Aspect politique éventuel</w:t>
      </w:r>
      <w:r w:rsidRPr="00847370">
        <w:rPr>
          <w:rStyle w:val="Hyperlink1"/>
          <w:rFonts w:ascii="Garamond" w:hAnsi="Garamond"/>
          <w:sz w:val="24"/>
          <w:szCs w:val="24"/>
        </w:rPr>
        <w:t> </w:t>
      </w:r>
      <w:r w:rsidRPr="00847370">
        <w:rPr>
          <w:rStyle w:val="Hyperlink3"/>
          <w:rFonts w:ascii="Garamond" w:hAnsi="Garamond"/>
          <w:sz w:val="24"/>
          <w:szCs w:val="24"/>
        </w:rPr>
        <w:t>: quel impact structurel aura l</w:t>
      </w:r>
      <w:r w:rsidRPr="00847370">
        <w:rPr>
          <w:rStyle w:val="Aucun"/>
          <w:rFonts w:ascii="Garamond" w:hAnsi="Garamond" w:cs="Times New Roman"/>
          <w:sz w:val="24"/>
          <w:szCs w:val="24"/>
          <w:rtl/>
        </w:rPr>
        <w:t>’</w:t>
      </w:r>
      <w:r w:rsidRPr="00847370">
        <w:rPr>
          <w:rStyle w:val="Hyperlink3"/>
          <w:rFonts w:ascii="Garamond" w:hAnsi="Garamond"/>
          <w:sz w:val="24"/>
          <w:szCs w:val="24"/>
        </w:rPr>
        <w:t>action</w:t>
      </w:r>
      <w:r w:rsidRPr="00847370">
        <w:rPr>
          <w:rStyle w:val="Hyperlink1"/>
          <w:rFonts w:ascii="Garamond" w:hAnsi="Garamond"/>
          <w:sz w:val="24"/>
          <w:szCs w:val="24"/>
        </w:rPr>
        <w:t> </w:t>
      </w:r>
      <w:r w:rsidRPr="00847370">
        <w:rPr>
          <w:rStyle w:val="Hyperlink3"/>
          <w:rFonts w:ascii="Garamond" w:hAnsi="Garamond"/>
          <w:sz w:val="24"/>
          <w:szCs w:val="24"/>
        </w:rPr>
        <w:t>? Par exemple m</w:t>
      </w:r>
      <w:r w:rsidRPr="00847370">
        <w:rPr>
          <w:rStyle w:val="Aucun"/>
          <w:rFonts w:ascii="Garamond" w:hAnsi="Garamond"/>
          <w:sz w:val="24"/>
          <w:szCs w:val="24"/>
        </w:rPr>
        <w:t>è</w:t>
      </w:r>
      <w:r w:rsidRPr="00847370">
        <w:rPr>
          <w:rStyle w:val="Hyperlink3"/>
          <w:rFonts w:ascii="Garamond" w:hAnsi="Garamond"/>
          <w:sz w:val="24"/>
          <w:szCs w:val="24"/>
        </w:rPr>
        <w:t xml:space="preserve">nera-t-elle </w:t>
      </w:r>
      <w:r w:rsidRPr="00847370">
        <w:rPr>
          <w:rStyle w:val="Hyperlink1"/>
          <w:rFonts w:ascii="Garamond" w:hAnsi="Garamond"/>
          <w:sz w:val="24"/>
          <w:szCs w:val="24"/>
        </w:rPr>
        <w:t xml:space="preserve">à </w:t>
      </w:r>
      <w:r w:rsidRPr="00847370">
        <w:rPr>
          <w:rStyle w:val="Hyperlink3"/>
          <w:rFonts w:ascii="Garamond" w:hAnsi="Garamond"/>
          <w:sz w:val="24"/>
          <w:szCs w:val="24"/>
        </w:rPr>
        <w:t>une amélioration de la législation, des r</w:t>
      </w:r>
      <w:r w:rsidRPr="00847370">
        <w:rPr>
          <w:rStyle w:val="Aucun"/>
          <w:rFonts w:ascii="Garamond" w:hAnsi="Garamond"/>
          <w:sz w:val="24"/>
          <w:szCs w:val="24"/>
        </w:rPr>
        <w:t>è</w:t>
      </w:r>
      <w:r w:rsidRPr="00847370">
        <w:rPr>
          <w:rStyle w:val="Hyperlink3"/>
          <w:rFonts w:ascii="Garamond" w:hAnsi="Garamond"/>
          <w:sz w:val="24"/>
          <w:szCs w:val="24"/>
        </w:rPr>
        <w:t>glementations, des méthodes, etc.</w:t>
      </w:r>
      <w:r w:rsidRPr="00847370">
        <w:rPr>
          <w:rStyle w:val="Hyperlink1"/>
          <w:rFonts w:ascii="Garamond" w:hAnsi="Garamond"/>
          <w:sz w:val="24"/>
          <w:szCs w:val="24"/>
        </w:rPr>
        <w:t> </w:t>
      </w:r>
      <w:r w:rsidRPr="00847370">
        <w:rPr>
          <w:rStyle w:val="Aucun"/>
          <w:rFonts w:ascii="Garamond" w:hAnsi="Garamond"/>
          <w:sz w:val="24"/>
          <w:szCs w:val="24"/>
          <w:lang w:eastAsia="zh-TW"/>
        </w:rPr>
        <w:t>?</w:t>
      </w:r>
    </w:p>
    <w:p w14:paraId="3947EF64" w14:textId="77777777" w:rsidR="00D514A1" w:rsidRPr="00847370" w:rsidRDefault="00D514A1" w:rsidP="00F94CB8">
      <w:pPr>
        <w:pStyle w:val="CorpsA"/>
        <w:numPr>
          <w:ilvl w:val="1"/>
          <w:numId w:val="46"/>
        </w:numPr>
        <w:spacing w:after="120" w:line="276" w:lineRule="auto"/>
        <w:jc w:val="both"/>
        <w:rPr>
          <w:rFonts w:ascii="Garamond" w:hAnsi="Garamond"/>
          <w:b/>
          <w:sz w:val="24"/>
          <w:szCs w:val="24"/>
        </w:rPr>
      </w:pPr>
      <w:r w:rsidRPr="00847370">
        <w:rPr>
          <w:rStyle w:val="Aucun"/>
          <w:rFonts w:ascii="Garamond" w:hAnsi="Garamond"/>
          <w:b/>
          <w:sz w:val="24"/>
          <w:szCs w:val="24"/>
          <w:u w:val="single"/>
        </w:rPr>
        <w:t>Cadre logique</w:t>
      </w:r>
    </w:p>
    <w:p w14:paraId="17B7A353"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Veuillez compléter l</w:t>
      </w:r>
      <w:r w:rsidRPr="00847370">
        <w:rPr>
          <w:rStyle w:val="Aucun"/>
          <w:rFonts w:ascii="Garamond" w:hAnsi="Garamond" w:cs="Times New Roman"/>
          <w:sz w:val="24"/>
          <w:szCs w:val="24"/>
          <w:rtl/>
        </w:rPr>
        <w:t>’</w:t>
      </w:r>
      <w:r w:rsidRPr="00847370">
        <w:rPr>
          <w:rStyle w:val="Hyperlink3"/>
          <w:rFonts w:ascii="Garamond" w:hAnsi="Garamond"/>
          <w:sz w:val="24"/>
          <w:szCs w:val="24"/>
        </w:rPr>
        <w:t>annexe D.</w:t>
      </w:r>
    </w:p>
    <w:p w14:paraId="7B017261" w14:textId="77777777" w:rsidR="00D514A1" w:rsidRPr="00847370" w:rsidRDefault="00D514A1" w:rsidP="00F94CB8">
      <w:pPr>
        <w:pStyle w:val="CorpsA"/>
        <w:numPr>
          <w:ilvl w:val="0"/>
          <w:numId w:val="46"/>
        </w:numPr>
        <w:spacing w:after="120" w:line="276" w:lineRule="auto"/>
        <w:jc w:val="both"/>
        <w:rPr>
          <w:rFonts w:ascii="Garamond" w:hAnsi="Garamond"/>
          <w:b/>
          <w:sz w:val="24"/>
          <w:szCs w:val="24"/>
        </w:rPr>
      </w:pPr>
      <w:r w:rsidRPr="00847370">
        <w:rPr>
          <w:rStyle w:val="Hyperlink3"/>
          <w:rFonts w:ascii="Garamond" w:hAnsi="Garamond"/>
          <w:b/>
          <w:bCs/>
          <w:sz w:val="24"/>
          <w:szCs w:val="24"/>
        </w:rPr>
        <w:t>Budget de l</w:t>
      </w:r>
      <w:r w:rsidRPr="00847370">
        <w:rPr>
          <w:rStyle w:val="Aucun"/>
          <w:rFonts w:ascii="Garamond" w:hAnsi="Garamond" w:cs="Times New Roman"/>
          <w:sz w:val="24"/>
          <w:szCs w:val="24"/>
          <w:rtl/>
        </w:rPr>
        <w:t>’</w:t>
      </w:r>
      <w:r w:rsidRPr="00847370">
        <w:rPr>
          <w:rStyle w:val="Hyperlink3"/>
          <w:rFonts w:ascii="Garamond" w:hAnsi="Garamond"/>
          <w:b/>
          <w:bCs/>
          <w:sz w:val="24"/>
          <w:szCs w:val="24"/>
        </w:rPr>
        <w:t>action</w:t>
      </w:r>
    </w:p>
    <w:p w14:paraId="018DDB2B"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Veuillez remplir l</w:t>
      </w:r>
      <w:r w:rsidRPr="00847370">
        <w:rPr>
          <w:rStyle w:val="Aucun"/>
          <w:rFonts w:ascii="Garamond" w:hAnsi="Garamond" w:cs="Times New Roman"/>
          <w:sz w:val="24"/>
          <w:szCs w:val="24"/>
          <w:rtl/>
        </w:rPr>
        <w:t>’</w:t>
      </w:r>
      <w:r w:rsidRPr="00847370">
        <w:rPr>
          <w:rStyle w:val="Aucun"/>
          <w:rFonts w:ascii="Garamond" w:hAnsi="Garamond"/>
          <w:sz w:val="24"/>
          <w:szCs w:val="24"/>
        </w:rPr>
        <w:t>annexe C.</w:t>
      </w:r>
    </w:p>
    <w:p w14:paraId="3A1DB1B3" w14:textId="77777777" w:rsidR="00D514A1" w:rsidRPr="00847370" w:rsidRDefault="00D514A1" w:rsidP="00F94CB8">
      <w:pPr>
        <w:pStyle w:val="CorpsA"/>
        <w:numPr>
          <w:ilvl w:val="0"/>
          <w:numId w:val="46"/>
        </w:numPr>
        <w:spacing w:after="120" w:line="276" w:lineRule="auto"/>
        <w:jc w:val="both"/>
        <w:rPr>
          <w:rFonts w:ascii="Garamond" w:hAnsi="Garamond"/>
          <w:b/>
          <w:sz w:val="24"/>
          <w:szCs w:val="24"/>
        </w:rPr>
      </w:pPr>
      <w:r w:rsidRPr="00847370">
        <w:rPr>
          <w:rStyle w:val="Hyperlink3"/>
          <w:rFonts w:ascii="Garamond" w:hAnsi="Garamond"/>
          <w:b/>
          <w:bCs/>
          <w:sz w:val="24"/>
          <w:szCs w:val="24"/>
        </w:rPr>
        <w:t>Sources de financement attendu</w:t>
      </w:r>
    </w:p>
    <w:p w14:paraId="2036F8E5" w14:textId="77777777" w:rsidR="00D514A1" w:rsidRPr="00847370" w:rsidRDefault="00D514A1" w:rsidP="00D514A1">
      <w:pPr>
        <w:pStyle w:val="CorpsA"/>
        <w:spacing w:after="120" w:line="276" w:lineRule="auto"/>
        <w:jc w:val="both"/>
        <w:rPr>
          <w:rStyle w:val="Aucun"/>
          <w:rFonts w:ascii="Garamond" w:hAnsi="Garamond"/>
          <w:b/>
          <w:sz w:val="24"/>
          <w:szCs w:val="24"/>
        </w:rPr>
      </w:pPr>
      <w:r w:rsidRPr="00847370">
        <w:rPr>
          <w:rStyle w:val="Hyperlink3"/>
          <w:rFonts w:ascii="Garamond" w:hAnsi="Garamond"/>
          <w:sz w:val="24"/>
          <w:szCs w:val="24"/>
        </w:rPr>
        <w:t>Veuillez préciser les sources de financement (ressources propres du soumissionnaire et ses partenaires, ou autre bailleur de fonds) en indiquant celles qui sont dé</w:t>
      </w:r>
      <w:r w:rsidRPr="00847370">
        <w:rPr>
          <w:rStyle w:val="Hyperlink1"/>
          <w:rFonts w:ascii="Garamond" w:hAnsi="Garamond"/>
          <w:sz w:val="24"/>
          <w:szCs w:val="24"/>
        </w:rPr>
        <w:t xml:space="preserve">jà </w:t>
      </w:r>
      <w:r w:rsidRPr="00847370">
        <w:rPr>
          <w:rStyle w:val="Hyperlink3"/>
          <w:rFonts w:ascii="Garamond" w:hAnsi="Garamond"/>
          <w:sz w:val="24"/>
          <w:szCs w:val="24"/>
        </w:rPr>
        <w:t>acquises et celles qui sont pré</w:t>
      </w:r>
      <w:r w:rsidRPr="00847370">
        <w:rPr>
          <w:rStyle w:val="Aucun"/>
          <w:rFonts w:ascii="Garamond" w:hAnsi="Garamond"/>
          <w:sz w:val="24"/>
          <w:szCs w:val="24"/>
        </w:rPr>
        <w:t>vues.</w:t>
      </w:r>
    </w:p>
    <w:p w14:paraId="77F73876" w14:textId="77777777" w:rsidR="00D514A1" w:rsidRPr="00847370" w:rsidRDefault="00D514A1" w:rsidP="00D514A1">
      <w:pPr>
        <w:pStyle w:val="CorpsA"/>
        <w:spacing w:after="288" w:line="276" w:lineRule="auto"/>
        <w:ind w:right="282"/>
        <w:jc w:val="both"/>
        <w:rPr>
          <w:rFonts w:ascii="Garamond" w:hAnsi="Garamond"/>
          <w:sz w:val="24"/>
          <w:szCs w:val="24"/>
        </w:rPr>
        <w:sectPr w:rsidR="00D514A1" w:rsidRPr="00847370" w:rsidSect="00D514A1">
          <w:headerReference w:type="default" r:id="rId20"/>
          <w:footerReference w:type="default" r:id="rId21"/>
          <w:pgSz w:w="11900" w:h="16840"/>
          <w:pgMar w:top="1134" w:right="1417" w:bottom="1417" w:left="1417" w:header="709" w:footer="709" w:gutter="0"/>
          <w:pgNumType w:start="1"/>
          <w:cols w:space="720"/>
          <w:docGrid w:linePitch="326"/>
        </w:sectPr>
      </w:pPr>
    </w:p>
    <w:p w14:paraId="623E0DD0" w14:textId="77777777" w:rsidR="00D514A1" w:rsidRPr="00847370" w:rsidRDefault="00D514A1" w:rsidP="00F94CB8">
      <w:pPr>
        <w:pStyle w:val="Annexes"/>
        <w:numPr>
          <w:ilvl w:val="0"/>
          <w:numId w:val="47"/>
        </w:numPr>
        <w:spacing w:line="276" w:lineRule="auto"/>
        <w:rPr>
          <w:rFonts w:ascii="Garamond" w:hAnsi="Garamond"/>
          <w:sz w:val="24"/>
          <w:szCs w:val="24"/>
        </w:rPr>
      </w:pPr>
      <w:bookmarkStart w:id="79" w:name="_Ref5013102"/>
      <w:bookmarkStart w:id="80" w:name="_Toc202261795"/>
      <w:r w:rsidRPr="00847370">
        <w:rPr>
          <w:rStyle w:val="Hyperlink1"/>
          <w:rFonts w:ascii="Garamond" w:hAnsi="Garamond"/>
          <w:sz w:val="24"/>
          <w:szCs w:val="24"/>
        </w:rPr>
        <w:lastRenderedPageBreak/>
        <w:t>M</w:t>
      </w:r>
      <w:bookmarkStart w:id="81" w:name="_Ref5013257"/>
      <w:bookmarkEnd w:id="79"/>
      <w:r w:rsidRPr="00847370">
        <w:rPr>
          <w:rStyle w:val="Hyperlink1"/>
          <w:rFonts w:ascii="Garamond" w:hAnsi="Garamond"/>
          <w:sz w:val="24"/>
          <w:szCs w:val="24"/>
        </w:rPr>
        <w:t>o</w:t>
      </w:r>
      <w:bookmarkStart w:id="82" w:name="_Ref5014601"/>
      <w:bookmarkEnd w:id="81"/>
      <w:r w:rsidRPr="00847370">
        <w:rPr>
          <w:rStyle w:val="Hyperlink1"/>
          <w:rFonts w:ascii="Garamond" w:hAnsi="Garamond"/>
          <w:sz w:val="24"/>
          <w:szCs w:val="24"/>
        </w:rPr>
        <w:t>d</w:t>
      </w:r>
      <w:r w:rsidRPr="00847370">
        <w:rPr>
          <w:rStyle w:val="Aucun"/>
          <w:rFonts w:ascii="Garamond" w:hAnsi="Garamond"/>
          <w:sz w:val="24"/>
          <w:szCs w:val="24"/>
        </w:rPr>
        <w:t>èle Budg</w:t>
      </w:r>
      <w:bookmarkEnd w:id="82"/>
      <w:r w:rsidRPr="00847370">
        <w:rPr>
          <w:rStyle w:val="Aucun"/>
          <w:rFonts w:ascii="Garamond" w:hAnsi="Garamond"/>
          <w:sz w:val="24"/>
          <w:szCs w:val="24"/>
        </w:rPr>
        <w:t>et</w:t>
      </w:r>
      <w:bookmarkEnd w:id="80"/>
      <w:r w:rsidRPr="00847370">
        <w:rPr>
          <w:rStyle w:val="Aucun"/>
          <w:rFonts w:ascii="Garamond" w:hAnsi="Garamond"/>
          <w:sz w:val="24"/>
          <w:szCs w:val="24"/>
        </w:rPr>
        <w:t xml:space="preserve"> </w:t>
      </w:r>
    </w:p>
    <w:p w14:paraId="01A4C3A7" w14:textId="7DB484AC" w:rsidR="00D514A1" w:rsidRPr="00847370" w:rsidRDefault="00D514A1" w:rsidP="00D514A1">
      <w:pPr>
        <w:pStyle w:val="CorpsA"/>
        <w:spacing w:after="120" w:line="276" w:lineRule="auto"/>
        <w:rPr>
          <w:rStyle w:val="Aucun"/>
          <w:rFonts w:ascii="Garamond" w:hAnsi="Garamond"/>
          <w:b/>
          <w:sz w:val="24"/>
          <w:szCs w:val="24"/>
        </w:rPr>
      </w:pPr>
      <w:r w:rsidRPr="00847370">
        <w:rPr>
          <w:rStyle w:val="Aucun"/>
          <w:rFonts w:ascii="Garamond" w:hAnsi="Garamond"/>
          <w:b/>
          <w:sz w:val="24"/>
          <w:szCs w:val="24"/>
        </w:rPr>
        <w:t xml:space="preserve">(A libeller TTC et en </w:t>
      </w:r>
      <w:r>
        <w:rPr>
          <w:rStyle w:val="Aucun"/>
          <w:rFonts w:ascii="Garamond" w:hAnsi="Garamond"/>
          <w:b/>
          <w:sz w:val="24"/>
          <w:szCs w:val="24"/>
        </w:rPr>
        <w:t>EUR</w:t>
      </w:r>
      <w:r w:rsidRPr="00847370">
        <w:rPr>
          <w:rStyle w:val="Aucun"/>
          <w:rFonts w:ascii="Garamond" w:hAnsi="Garamond"/>
          <w:b/>
          <w:sz w:val="24"/>
          <w:szCs w:val="24"/>
        </w:rPr>
        <w:t>, tout montant inscrit dans « subvention demandée » doit être hors taxes hors douanes)</w:t>
      </w:r>
    </w:p>
    <w:p w14:paraId="28F27E0A" w14:textId="77777777" w:rsidR="00D514A1" w:rsidRPr="00847370" w:rsidRDefault="00D514A1" w:rsidP="00D514A1">
      <w:pPr>
        <w:pStyle w:val="CorpsA"/>
        <w:spacing w:after="120" w:line="276" w:lineRule="auto"/>
        <w:rPr>
          <w:rStyle w:val="Hyperlink1"/>
          <w:rFonts w:ascii="Garamond" w:hAnsi="Garamond"/>
          <w:sz w:val="24"/>
          <w:szCs w:val="24"/>
        </w:rPr>
      </w:pPr>
      <w:r w:rsidRPr="00847370">
        <w:rPr>
          <w:rStyle w:val="Hyperlink3"/>
          <w:rFonts w:ascii="Garamond" w:hAnsi="Garamond"/>
          <w:sz w:val="24"/>
          <w:szCs w:val="24"/>
        </w:rPr>
        <w:t xml:space="preserve">Titre du projet : </w:t>
      </w:r>
      <w:r w:rsidRPr="00847370">
        <w:rPr>
          <w:rStyle w:val="Hyperlink1"/>
          <w:rFonts w:ascii="Garamond" w:hAnsi="Garamond"/>
          <w:sz w:val="24"/>
          <w:szCs w:val="24"/>
        </w:rPr>
        <w:t>…………………………………………………………………………………………………………………………………………………………………………………………………………………………………………..…….</w:t>
      </w:r>
    </w:p>
    <w:tbl>
      <w:tblPr>
        <w:tblStyle w:val="TableNormal1"/>
        <w:tblW w:w="153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5"/>
        <w:gridCol w:w="1079"/>
        <w:gridCol w:w="992"/>
        <w:gridCol w:w="851"/>
        <w:gridCol w:w="855"/>
        <w:gridCol w:w="942"/>
        <w:gridCol w:w="973"/>
        <w:gridCol w:w="920"/>
        <w:gridCol w:w="945"/>
        <w:gridCol w:w="1111"/>
        <w:gridCol w:w="1555"/>
        <w:gridCol w:w="1219"/>
      </w:tblGrid>
      <w:tr w:rsidR="00D514A1" w:rsidRPr="00847370" w14:paraId="3824CAE0"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DA0B17" w14:textId="77777777" w:rsidR="00D514A1" w:rsidRPr="00821B96" w:rsidRDefault="00D514A1" w:rsidP="00061576">
            <w:pPr>
              <w:pStyle w:val="CorpsA"/>
              <w:spacing w:line="276" w:lineRule="auto"/>
              <w:rPr>
                <w:rFonts w:ascii="Garamond" w:hAnsi="Garamond"/>
                <w:sz w:val="18"/>
                <w:szCs w:val="18"/>
              </w:rPr>
            </w:pPr>
            <w:r w:rsidRPr="00821B96">
              <w:rPr>
                <w:rStyle w:val="Aucun"/>
                <w:rFonts w:ascii="Garamond" w:hAnsi="Garamond"/>
                <w:b/>
                <w:sz w:val="18"/>
                <w:szCs w:val="18"/>
              </w:rPr>
              <w:t>Budget (EUR) (1)</w:t>
            </w:r>
          </w:p>
        </w:tc>
        <w:tc>
          <w:tcPr>
            <w:tcW w:w="3777" w:type="dxa"/>
            <w:gridSpan w:val="4"/>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CE8654F"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Année 1</w:t>
            </w:r>
          </w:p>
        </w:tc>
        <w:tc>
          <w:tcPr>
            <w:tcW w:w="3780" w:type="dxa"/>
            <w:gridSpan w:val="4"/>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A8351CE"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 xml:space="preserve">Années 2 </w:t>
            </w:r>
          </w:p>
        </w:tc>
        <w:tc>
          <w:tcPr>
            <w:tcW w:w="1111"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E617F6"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Total Années 1 + 2  (2)</w:t>
            </w:r>
          </w:p>
        </w:tc>
        <w:tc>
          <w:tcPr>
            <w:tcW w:w="1555"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8322730"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Contribution demandeur au cofinancement</w:t>
            </w:r>
          </w:p>
        </w:tc>
        <w:tc>
          <w:tcPr>
            <w:tcW w:w="1219"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71628B7"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 xml:space="preserve">Subvention demandée </w:t>
            </w:r>
          </w:p>
        </w:tc>
      </w:tr>
      <w:tr w:rsidR="00D514A1" w:rsidRPr="00847370" w14:paraId="53BD6843" w14:textId="77777777" w:rsidTr="00061576">
        <w:trPr>
          <w:trHeight w:val="815"/>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687B768" w14:textId="77777777" w:rsidR="00D514A1" w:rsidRPr="00821B96" w:rsidRDefault="00D514A1" w:rsidP="00061576">
            <w:pPr>
              <w:pStyle w:val="CorpsA"/>
              <w:spacing w:line="276" w:lineRule="auto"/>
              <w:rPr>
                <w:rFonts w:ascii="Garamond" w:hAnsi="Garamond"/>
                <w:sz w:val="18"/>
                <w:szCs w:val="18"/>
              </w:rPr>
            </w:pPr>
            <w:r w:rsidRPr="00821B96">
              <w:rPr>
                <w:rStyle w:val="Aucun"/>
                <w:rFonts w:ascii="Garamond" w:hAnsi="Garamond"/>
                <w:b/>
                <w:sz w:val="18"/>
                <w:szCs w:val="18"/>
              </w:rPr>
              <w:t>Coûts</w:t>
            </w:r>
          </w:p>
        </w:tc>
        <w:tc>
          <w:tcPr>
            <w:tcW w:w="107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F940E49"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Unité</w:t>
            </w:r>
          </w:p>
        </w:tc>
        <w:tc>
          <w:tcPr>
            <w:tcW w:w="992"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DF4E9F2"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Quantités</w:t>
            </w:r>
          </w:p>
        </w:tc>
        <w:tc>
          <w:tcPr>
            <w:tcW w:w="85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7BFEA8A"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Coût unitaire</w:t>
            </w:r>
          </w:p>
        </w:tc>
        <w:tc>
          <w:tcPr>
            <w:tcW w:w="8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895931D"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Total</w:t>
            </w:r>
          </w:p>
        </w:tc>
        <w:tc>
          <w:tcPr>
            <w:tcW w:w="942"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D399759"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Unité</w:t>
            </w:r>
          </w:p>
        </w:tc>
        <w:tc>
          <w:tcPr>
            <w:tcW w:w="973"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5702D0A"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Quantités</w:t>
            </w:r>
          </w:p>
        </w:tc>
        <w:tc>
          <w:tcPr>
            <w:tcW w:w="920"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B7CAE46"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Coût unitaire</w:t>
            </w:r>
          </w:p>
        </w:tc>
        <w:tc>
          <w:tcPr>
            <w:tcW w:w="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936A4DF" w14:textId="77777777" w:rsidR="00D514A1" w:rsidRPr="00821B96" w:rsidRDefault="00D514A1" w:rsidP="00061576">
            <w:pPr>
              <w:pStyle w:val="CorpsA"/>
              <w:spacing w:line="276" w:lineRule="auto"/>
              <w:jc w:val="center"/>
              <w:rPr>
                <w:rFonts w:ascii="Garamond" w:hAnsi="Garamond"/>
                <w:sz w:val="18"/>
                <w:szCs w:val="18"/>
              </w:rPr>
            </w:pPr>
            <w:r w:rsidRPr="00821B96">
              <w:rPr>
                <w:rStyle w:val="Aucun"/>
                <w:rFonts w:ascii="Garamond" w:hAnsi="Garamond"/>
                <w:b/>
                <w:sz w:val="18"/>
                <w:szCs w:val="18"/>
              </w:rPr>
              <w:t>Total</w:t>
            </w:r>
          </w:p>
        </w:tc>
        <w:tc>
          <w:tcPr>
            <w:tcW w:w="1111" w:type="dxa"/>
            <w:vMerge/>
            <w:tcBorders>
              <w:top w:val="single" w:sz="4" w:space="0" w:color="AEAAAA"/>
              <w:left w:val="single" w:sz="4" w:space="0" w:color="AEAAAA"/>
              <w:bottom w:val="single" w:sz="4" w:space="0" w:color="AEAAAA"/>
              <w:right w:val="single" w:sz="4" w:space="0" w:color="AEAAAA"/>
            </w:tcBorders>
          </w:tcPr>
          <w:p w14:paraId="205FD901" w14:textId="77777777" w:rsidR="00D514A1" w:rsidRPr="00821B96" w:rsidRDefault="00D514A1" w:rsidP="00061576">
            <w:pPr>
              <w:rPr>
                <w:rFonts w:ascii="Garamond" w:hAnsi="Garamond"/>
                <w:sz w:val="18"/>
                <w:szCs w:val="18"/>
              </w:rPr>
            </w:pPr>
          </w:p>
        </w:tc>
        <w:tc>
          <w:tcPr>
            <w:tcW w:w="1555" w:type="dxa"/>
            <w:vMerge/>
            <w:tcBorders>
              <w:top w:val="single" w:sz="4" w:space="0" w:color="AEAAAA"/>
              <w:left w:val="single" w:sz="4" w:space="0" w:color="AEAAAA"/>
              <w:bottom w:val="single" w:sz="4" w:space="0" w:color="AEAAAA"/>
              <w:right w:val="single" w:sz="4" w:space="0" w:color="AEAAAA"/>
            </w:tcBorders>
          </w:tcPr>
          <w:p w14:paraId="1814B49C" w14:textId="77777777" w:rsidR="00D514A1" w:rsidRPr="00821B96" w:rsidRDefault="00D514A1" w:rsidP="00061576">
            <w:pPr>
              <w:rPr>
                <w:rFonts w:ascii="Garamond" w:hAnsi="Garamond"/>
                <w:sz w:val="18"/>
                <w:szCs w:val="18"/>
              </w:rPr>
            </w:pPr>
          </w:p>
        </w:tc>
        <w:tc>
          <w:tcPr>
            <w:tcW w:w="1219" w:type="dxa"/>
            <w:vMerge/>
            <w:tcBorders>
              <w:top w:val="single" w:sz="4" w:space="0" w:color="AEAAAA"/>
              <w:left w:val="single" w:sz="4" w:space="0" w:color="AEAAAA"/>
              <w:bottom w:val="single" w:sz="4" w:space="0" w:color="AEAAAA"/>
              <w:right w:val="single" w:sz="4" w:space="0" w:color="AEAAAA"/>
            </w:tcBorders>
          </w:tcPr>
          <w:p w14:paraId="6D6195D1" w14:textId="77777777" w:rsidR="00D514A1" w:rsidRPr="00821B96" w:rsidRDefault="00D514A1" w:rsidP="00061576">
            <w:pPr>
              <w:rPr>
                <w:rFonts w:ascii="Garamond" w:hAnsi="Garamond"/>
                <w:sz w:val="18"/>
                <w:szCs w:val="18"/>
              </w:rPr>
            </w:pPr>
          </w:p>
        </w:tc>
      </w:tr>
      <w:tr w:rsidR="00D514A1" w:rsidRPr="00847370" w14:paraId="470C5DE2"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55BD6A"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1. Ressources humaines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5054A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CCBD5D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2D7972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3CDE12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42401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A0F34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A153C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1184F4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A69AB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E8AD16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900B4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109AFAD1" w14:textId="77777777" w:rsidTr="00061576">
        <w:trPr>
          <w:trHeight w:val="815"/>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7A7374"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1.1 Salaires (montants bruts incluant les charges de sécurité sociale et les autres coûts correspondants, personnel local)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AC068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8242C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48A3D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3C11C0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5D44F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2B53F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418A1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95B805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56E68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D715A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6743A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191D1336"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94F0A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 xml:space="preserve"> 1.1.1 Technique</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E1108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431CE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B87CF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29E299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AEE30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48FEA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5D33F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99F5D8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D3D2D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4D6BC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2CCF6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180AE8A2"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76B70B"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 xml:space="preserve"> 1.1.2 Administratif/ personnel de soutien</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58CBD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91668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16237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25AE2A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B5B50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CEF76C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9ACDD4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7B2BC7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F53E3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603F5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46A960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1BFF2529" w14:textId="77777777" w:rsidTr="00061576">
        <w:trPr>
          <w:trHeight w:val="1107"/>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8B5103"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1.2 Salaires (montants bruts incluant les charges de sécurité sociale et les autres coûts correspondants, personnel expatrié/international)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CAFC8D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B8B76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608F1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65D058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AA903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F6A9AD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C216C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BF165E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DF27E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0BCD9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DA3A6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1FFC541C"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6416206"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1.3 Per diem pour missions/voyages (3)</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5A48A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3A1617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25F52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83B36A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2ACA22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D6555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94BEE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56C64B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61385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BB682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9868E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2E5A6424"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337DE1"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 xml:space="preserve"> 1.3.1 A l'étranger (personnel affecté à au projet)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70F41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4FBCB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06929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D327ED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393C6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Per diem</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CFE32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54A734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34A33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267231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BA119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2414E0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394FB051"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C08282"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lastRenderedPageBreak/>
              <w:t xml:space="preserve"> 1.3.2 Sur place (personnel affecté au projet)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05B8F5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397D05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22015C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3F08FB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C7500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Per diem</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56EF5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529D18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057DC9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B58D2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0F5E3C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2FD01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25FACD37"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2BEDB7"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 xml:space="preserve"> 1.3.3 Participants aux séminaires/conférences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4B5A9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EDF869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3BDF2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3EC6B6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E21E6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Per diem</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0B4F4D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20AD8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5ADBEF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8459B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733DC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15521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15B4EBB4"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19F8BCD"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Sous-total Ressources humaines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0C302A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448951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F8C221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E05B5E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C1F88F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0D6AB8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67FF3B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47186CAE"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8C30B6A"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2. Voyages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99D61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B748D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7205B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45244B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23681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5D100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D3B9B1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2B93F4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BC66E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C4A39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FC441A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01E49799"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0E191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2.1. Trajets locaux ou régionaux (Afrique de l’Ouest)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AE564F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5E465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BE75A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9B4DBB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A5DD6F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D0CB9B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C3C8DB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15C48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2246F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09413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18439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64AB8F16"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998897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Sous-total Voyages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BDEA5F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792291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D3EEC7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203336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FD8C96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AB2F7A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ED3212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3DD7F5AE"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9D287E"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3. Équipement et fournitures (4)</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273A0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7E9C04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D819A2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031BB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4AFDA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1F1655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C91EC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2AFB62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EAF30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57ACBC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2E888E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421F86CD"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F8FB2A"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3.1 Location de véhicules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C843C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véhicule</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DC70F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E5DD5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B691BE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5F9FA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véhicule</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7D328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B08ED0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079893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192103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851D3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BFB8C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5E38111F"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833346"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3.2 Mobilier, matériel d'ordinateur</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A52E53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3122B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D0D79E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9099DC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F7C56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C5D950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2C053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CD1D63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12F84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CAC96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9C5A1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7C426B21"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F5AF06"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3.3 Machines, outils etc.</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484E1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BE8010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E7C200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AE5155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16F926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513CD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796A98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F2F2E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85CF3E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061EB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2D6247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16C7560C"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14D923"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3.4 Pièces détachées/matériel pour machines, outils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DAC8D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957B1A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4638F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5034C0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8826D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446195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45CF6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1337FB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B821C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F5506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1B563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7F3A8442"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3CCA92"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3.5 Autre (préciser)</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34366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18E95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3BB634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6DB692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A5D4A3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F50C6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E99EE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38151A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25DF0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EB448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B0AF1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325041B7"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2F0D5EF"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Sous-total équipement et fournitures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C4BF25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89CB62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F047F3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A91F9D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D29724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A13210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AE8068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185BE3EC"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BF5D1F0"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4. Bureau local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83B07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7159B9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000D2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405B50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9FEFD9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54B76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0D6B0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CD089C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421F5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B8043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87C9F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06EF77F0"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438A76"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4.1 Location de bureaux</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238D6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F4C5F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5C7AD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3E059B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DEF81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E00A5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FA1EE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3802F3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A09D7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7C5861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B6127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6B530ECC"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D8ECB5"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4.2 Consommables - fournitures de bureau</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FDB04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60431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DF9FAF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A1E492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E9FC9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98C245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5BF92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371055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1E67D6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264988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3C45E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3469BFF6"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C6B96C7"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lastRenderedPageBreak/>
              <w:t>4.3 Autres charges de fonctionnement (tél/fax, électricité, maintenance)</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684351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8F4D93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3DFF8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81A5A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DBBF06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Par mois</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033E6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D7D766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133C20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A76F5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68477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8B2DD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002D9EF6"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7F5FEB5"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Sous-total Bureau local</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339446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701739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DBD2C3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D56468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1DD396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EF02EB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F3DC7F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7A377762"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37EE73"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5. Autres coûts, services (5)</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C39CA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5C8F1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9EA9E4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8C6EEB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C0FC6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9F18E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28A9BC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A86D69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E2582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5BF9E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8FD05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41577EB8"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EBE137"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5.1 Publications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2BC32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E9EC7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22118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C0883D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B7011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B0858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FE4C4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CC206C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A8AF43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FC76F1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FDBD6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3A4F9718"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A52711"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5.2 Études, recherche-action nécessaire pour la conduite du projet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ED8A94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E36E3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08619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494B26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8BE28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C7DD36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23A3A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C4B29E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930E5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98B78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BC687A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3F578AEB"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6443D2"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5.3 Coûts d'évaluation</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8A897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C73F5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AD6BD0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1ECB7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70CC8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D64372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A3DB2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11A81A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EC45B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3AA4B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BCCEAC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31B128EC"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C791CCF"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5.4 Traduction, interprètes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D52F6F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2D8F2F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7EDBF0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6C64C7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6FE0F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167A6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C62F2B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B058DB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1AE41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AD708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C2653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3F953A2E"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47BC604"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5.5 Coûts des conférences/séminaires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B6870F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0C210E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0EC2E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158347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E0C98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DA0F71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333471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3AA66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20F8D7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9B327B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063E6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2842A019"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E5D019"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5.6 Actions de communication et visibilité (6)</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6D43A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C9E93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05952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537409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B6021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7B751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347BE6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261825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D116A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D5F95A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FC4DD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7D8841BC"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F04B002"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Sous-total Autres coûts, services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1E0F6C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E68C12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3C7F01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8521E8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16A3D7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3C5EEC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B671B1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24942CC2"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F4EC274"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6. Coûts directs des investissements du projet</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B86D16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1C409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E701C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53CF59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A716D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25418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4EB93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A238A0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072363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896740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EE3C8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163519F1" w14:textId="77777777" w:rsidTr="00061576">
        <w:trPr>
          <w:trHeight w:val="1690"/>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385C6AC"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Insérer autant de lignes que nécessaires pour quantifier les activités prévues par thématique – ces investissements devraient constituer au moins 70% du financement de la subvention de la CEDEAO</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E23972B" w14:textId="77777777" w:rsidR="00D514A1" w:rsidRPr="00D514A1" w:rsidRDefault="00D514A1" w:rsidP="00061576">
            <w:pPr>
              <w:rPr>
                <w:rFonts w:ascii="Garamond" w:hAnsi="Garamond"/>
                <w:sz w:val="24"/>
                <w:szCs w:val="24"/>
              </w:rPr>
            </w:pP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6B0890" w14:textId="77777777" w:rsidR="00D514A1" w:rsidRPr="00D514A1" w:rsidRDefault="00D514A1" w:rsidP="00061576">
            <w:pPr>
              <w:rPr>
                <w:rFonts w:ascii="Garamond" w:hAnsi="Garamond"/>
                <w:sz w:val="24"/>
                <w:szCs w:val="24"/>
              </w:rPr>
            </w:pP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3346223" w14:textId="77777777" w:rsidR="00D514A1" w:rsidRPr="00D514A1" w:rsidRDefault="00D514A1" w:rsidP="00061576">
            <w:pPr>
              <w:rPr>
                <w:rFonts w:ascii="Garamond" w:hAnsi="Garamond"/>
                <w:sz w:val="24"/>
                <w:szCs w:val="24"/>
              </w:rPr>
            </w:pP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BA5D325" w14:textId="77777777" w:rsidR="00D514A1" w:rsidRPr="00D514A1" w:rsidRDefault="00D514A1" w:rsidP="00061576">
            <w:pPr>
              <w:rPr>
                <w:rFonts w:ascii="Garamond" w:hAnsi="Garamond"/>
                <w:sz w:val="24"/>
                <w:szCs w:val="24"/>
              </w:rPr>
            </w:pP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3A22B00" w14:textId="77777777" w:rsidR="00D514A1" w:rsidRPr="00D514A1" w:rsidRDefault="00D514A1" w:rsidP="00061576">
            <w:pPr>
              <w:rPr>
                <w:rFonts w:ascii="Garamond" w:hAnsi="Garamond"/>
                <w:sz w:val="24"/>
                <w:szCs w:val="24"/>
              </w:rPr>
            </w:pP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F5882E2" w14:textId="77777777" w:rsidR="00D514A1" w:rsidRPr="00D514A1" w:rsidRDefault="00D514A1" w:rsidP="00061576">
            <w:pPr>
              <w:rPr>
                <w:rFonts w:ascii="Garamond" w:hAnsi="Garamond"/>
                <w:sz w:val="24"/>
                <w:szCs w:val="24"/>
              </w:rPr>
            </w:pP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A1D072" w14:textId="77777777" w:rsidR="00D514A1" w:rsidRPr="00D514A1" w:rsidRDefault="00D514A1" w:rsidP="00061576">
            <w:pPr>
              <w:rPr>
                <w:rFonts w:ascii="Garamond" w:hAnsi="Garamond"/>
                <w:sz w:val="24"/>
                <w:szCs w:val="24"/>
              </w:rPr>
            </w:pP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7C69608" w14:textId="77777777" w:rsidR="00D514A1" w:rsidRPr="00D514A1" w:rsidRDefault="00D514A1" w:rsidP="00061576">
            <w:pPr>
              <w:rPr>
                <w:rFonts w:ascii="Garamond" w:hAnsi="Garamond"/>
                <w:sz w:val="24"/>
                <w:szCs w:val="24"/>
              </w:rPr>
            </w:pP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8768AF9" w14:textId="77777777" w:rsidR="00D514A1" w:rsidRPr="00D514A1" w:rsidRDefault="00D514A1" w:rsidP="00061576">
            <w:pPr>
              <w:rPr>
                <w:rFonts w:ascii="Garamond" w:hAnsi="Garamond"/>
                <w:sz w:val="24"/>
                <w:szCs w:val="24"/>
              </w:rPr>
            </w:pP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6BE32AB" w14:textId="77777777" w:rsidR="00D514A1" w:rsidRPr="00D514A1" w:rsidRDefault="00D514A1" w:rsidP="00061576">
            <w:pPr>
              <w:rPr>
                <w:rFonts w:ascii="Garamond" w:hAnsi="Garamond"/>
                <w:sz w:val="24"/>
                <w:szCs w:val="24"/>
              </w:rPr>
            </w:pP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9AABD83" w14:textId="77777777" w:rsidR="00D514A1" w:rsidRPr="00D514A1" w:rsidRDefault="00D514A1" w:rsidP="00061576">
            <w:pPr>
              <w:rPr>
                <w:rFonts w:ascii="Garamond" w:hAnsi="Garamond"/>
                <w:sz w:val="24"/>
                <w:szCs w:val="24"/>
              </w:rPr>
            </w:pPr>
          </w:p>
        </w:tc>
      </w:tr>
      <w:tr w:rsidR="00D514A1" w:rsidRPr="00D514A1" w14:paraId="7072F74A"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30F3BE"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Sous-total des investissements du projet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03748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A9B055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2986D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C26DFF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A69E15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AF78B3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5A3D1E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8B89BD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D3EF91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3E6E8D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7F086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r>
      <w:tr w:rsidR="00D514A1" w:rsidRPr="00847370" w14:paraId="2C6622B5"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585CCD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lastRenderedPageBreak/>
              <w:t>Sous-total Autres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91030C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D2CA9A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57601B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B2D191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C29072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D048E6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2D6FAF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39212132"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54E38D7"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7. Sous-total des coûts directs éligibles de l'Action (1 à 6)</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4E78E1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241BC4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EDFC52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99C5F1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EF7AB2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E6CBAF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C4CCB5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16A0D707"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703402C"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8. Provision pour imprévus (5% maximum)</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2C1BCF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7C0A0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A9A944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7363AE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67FBAF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D337A6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EBACF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E56662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98CBE3"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7D2C3B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BAC28A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64FFAD62"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365F625"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9. Total des coûts directs éligibles de l'Action (7+8) </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9A0B1A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4CCF13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54ED41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C2BAC5B"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28000C4"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3AA33A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38C35FA"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847370" w14:paraId="12E218CF"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AB624B"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10. Coûts administratifs (7% maximum) (7)</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CE69AFC"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5D470D1"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1F8CF6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39753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4528DCE"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E16F4F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1C0C5D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B7239E5"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23E4E6"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113C2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3E3E1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D514A1" w:rsidRPr="00D514A1" w14:paraId="45F2335A"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06DE861C"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11. Total des coûts éligibles de l’action (9+10) (TTC et </w:t>
            </w:r>
            <w:r>
              <w:rPr>
                <w:rStyle w:val="Aucun"/>
                <w:rFonts w:ascii="Garamond" w:hAnsi="Garamond"/>
                <w:b/>
                <w:sz w:val="24"/>
                <w:szCs w:val="24"/>
              </w:rPr>
              <w:t>EUR</w:t>
            </w:r>
            <w:r w:rsidRPr="00847370">
              <w:rPr>
                <w:rStyle w:val="Aucun"/>
                <w:rFonts w:ascii="Garamond" w:hAnsi="Garamond"/>
                <w:b/>
                <w:sz w:val="24"/>
                <w:szCs w:val="24"/>
              </w:rPr>
              <w:t>)</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21CB8989"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18680A7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6A6530F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47148278"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78DE106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7A28455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75F7FEAD"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bl>
    <w:p w14:paraId="77A8CAF3" w14:textId="77777777" w:rsidR="00D514A1" w:rsidRPr="00847370" w:rsidRDefault="00D514A1" w:rsidP="00D514A1">
      <w:pPr>
        <w:pStyle w:val="CorpsA"/>
        <w:widowControl w:val="0"/>
        <w:spacing w:after="120"/>
        <w:ind w:left="108" w:hanging="108"/>
        <w:rPr>
          <w:rStyle w:val="Hyperlink1"/>
          <w:rFonts w:ascii="Garamond" w:hAnsi="Garamond"/>
          <w:sz w:val="24"/>
          <w:szCs w:val="24"/>
        </w:rPr>
      </w:pPr>
    </w:p>
    <w:p w14:paraId="217EC284" w14:textId="77777777" w:rsidR="00D514A1" w:rsidRPr="00847370" w:rsidRDefault="00D514A1" w:rsidP="00D514A1">
      <w:pPr>
        <w:pStyle w:val="CorpsA"/>
        <w:widowControl w:val="0"/>
        <w:spacing w:after="120"/>
        <w:rPr>
          <w:rStyle w:val="Hyperlink1"/>
          <w:rFonts w:ascii="Garamond" w:hAnsi="Garamond"/>
          <w:sz w:val="24"/>
          <w:szCs w:val="24"/>
        </w:rPr>
      </w:pPr>
    </w:p>
    <w:p w14:paraId="16F90D8F" w14:textId="77777777" w:rsidR="00D514A1" w:rsidRPr="00847370" w:rsidRDefault="00D514A1" w:rsidP="00D514A1">
      <w:pPr>
        <w:pStyle w:val="CorpsA"/>
        <w:tabs>
          <w:tab w:val="left" w:pos="10056"/>
        </w:tabs>
        <w:spacing w:line="276" w:lineRule="auto"/>
        <w:rPr>
          <w:rFonts w:ascii="Garamond" w:hAnsi="Garamond"/>
          <w:sz w:val="24"/>
          <w:szCs w:val="24"/>
        </w:rPr>
        <w:sectPr w:rsidR="00D514A1" w:rsidRPr="00847370" w:rsidSect="00D514A1">
          <w:headerReference w:type="default" r:id="rId22"/>
          <w:pgSz w:w="16840" w:h="11900" w:orient="landscape"/>
          <w:pgMar w:top="720" w:right="720" w:bottom="720" w:left="720" w:header="709" w:footer="709" w:gutter="0"/>
          <w:cols w:space="720"/>
        </w:sectPr>
      </w:pPr>
    </w:p>
    <w:p w14:paraId="6B89E4FD" w14:textId="77777777" w:rsidR="00D514A1" w:rsidRPr="00847370" w:rsidRDefault="00D514A1" w:rsidP="00D514A1">
      <w:pPr>
        <w:pStyle w:val="CorpsA"/>
        <w:tabs>
          <w:tab w:val="left" w:pos="10056"/>
        </w:tabs>
        <w:spacing w:after="120" w:line="276" w:lineRule="auto"/>
        <w:rPr>
          <w:rStyle w:val="Aucun"/>
          <w:rFonts w:ascii="Garamond" w:hAnsi="Garamond"/>
          <w:b/>
          <w:sz w:val="24"/>
          <w:szCs w:val="24"/>
        </w:rPr>
      </w:pPr>
      <w:r w:rsidRPr="00847370">
        <w:rPr>
          <w:rStyle w:val="Aucun"/>
          <w:rFonts w:ascii="Garamond" w:hAnsi="Garamond"/>
          <w:b/>
          <w:sz w:val="24"/>
          <w:szCs w:val="24"/>
        </w:rPr>
        <w:lastRenderedPageBreak/>
        <w:t xml:space="preserve">NOTA BENE : </w:t>
      </w:r>
    </w:p>
    <w:p w14:paraId="2422A709" w14:textId="77777777" w:rsidR="00D514A1" w:rsidRPr="00847370" w:rsidRDefault="00D514A1"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rPr>
      </w:pPr>
      <w:r w:rsidRPr="00847370">
        <w:rPr>
          <w:rStyle w:val="Hyperlink1"/>
          <w:rFonts w:ascii="Garamond" w:hAnsi="Garamond"/>
          <w:sz w:val="24"/>
          <w:szCs w:val="24"/>
        </w:rPr>
        <w:t>La description des articles doit être suffisamment détaillée et doit montrer chacune de leurs composantes principales. Le nombre d'unités et le taux unitaire doivent être précisés pour chaque composante en fonction des indications fournies. Les coûts unitaires peuvent, lorsque cela est pertinent, être basés sur des coûts moyens.</w:t>
      </w:r>
    </w:p>
    <w:p w14:paraId="606ED81D" w14:textId="77777777" w:rsidR="00D514A1" w:rsidRPr="00847370" w:rsidRDefault="00D514A1"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rPr>
      </w:pPr>
      <w:r w:rsidRPr="00847370">
        <w:rPr>
          <w:rStyle w:val="Hyperlink1"/>
          <w:rFonts w:ascii="Garamond" w:hAnsi="Garamond"/>
          <w:sz w:val="24"/>
          <w:szCs w:val="24"/>
        </w:rPr>
        <w:t>Il s'agit du total tenant compte de toutes les années du projet. Ce total inclus la subvention et la part du cofinancement.</w:t>
      </w:r>
    </w:p>
    <w:p w14:paraId="1765B431" w14:textId="77777777" w:rsidR="00D514A1" w:rsidRPr="00847370" w:rsidRDefault="00D514A1"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rPr>
      </w:pPr>
      <w:r w:rsidRPr="00847370">
        <w:rPr>
          <w:rStyle w:val="Hyperlink1"/>
          <w:rFonts w:ascii="Garamond" w:hAnsi="Garamond"/>
          <w:sz w:val="24"/>
          <w:szCs w:val="24"/>
        </w:rPr>
        <w:t>Indiquer les pays où les per diem sont encourus, et les taux applicables. Les per diem couvrent le logement, les repas, les frais de transport à l'intérieur du lieu de mission et les menues dépenses.</w:t>
      </w:r>
    </w:p>
    <w:p w14:paraId="33BE859B" w14:textId="77777777" w:rsidR="00D514A1" w:rsidRPr="00847370" w:rsidRDefault="00D514A1"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rPr>
      </w:pPr>
      <w:r w:rsidRPr="00847370">
        <w:rPr>
          <w:rStyle w:val="Hyperlink1"/>
          <w:rFonts w:ascii="Garamond" w:hAnsi="Garamond"/>
          <w:sz w:val="24"/>
          <w:szCs w:val="24"/>
        </w:rPr>
        <w:t>Coûts d'acquisition ou de location.</w:t>
      </w:r>
    </w:p>
    <w:p w14:paraId="2F1861ED" w14:textId="77777777" w:rsidR="00D514A1" w:rsidRPr="00847370" w:rsidRDefault="00D514A1"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rPr>
      </w:pPr>
      <w:r w:rsidRPr="00847370">
        <w:rPr>
          <w:rStyle w:val="Hyperlink1"/>
          <w:rFonts w:ascii="Garamond" w:hAnsi="Garamond"/>
          <w:sz w:val="24"/>
          <w:szCs w:val="24"/>
        </w:rPr>
        <w:t>A détailler. Les montants forfaitaires ne sont pas acceptés.</w:t>
      </w:r>
    </w:p>
    <w:p w14:paraId="55719A09" w14:textId="77777777" w:rsidR="00D514A1" w:rsidRPr="00847370" w:rsidRDefault="00D514A1"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rPr>
      </w:pPr>
      <w:r w:rsidRPr="00847370">
        <w:rPr>
          <w:rStyle w:val="Hyperlink1"/>
          <w:rFonts w:ascii="Garamond" w:hAnsi="Garamond"/>
          <w:sz w:val="24"/>
          <w:szCs w:val="24"/>
        </w:rPr>
        <w:t xml:space="preserve">Les activités de communication et de visibilité devraient être planifiées et budgétisées à chaque étape de la mise en œuvre du projet. </w:t>
      </w:r>
    </w:p>
    <w:p w14:paraId="022F3C6A" w14:textId="77777777" w:rsidR="00D514A1" w:rsidRPr="00847370" w:rsidRDefault="00D514A1"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rPr>
      </w:pPr>
      <w:r w:rsidRPr="00847370">
        <w:rPr>
          <w:rStyle w:val="Hyperlink1"/>
          <w:rFonts w:ascii="Garamond" w:hAnsi="Garamond"/>
          <w:sz w:val="24"/>
          <w:szCs w:val="24"/>
        </w:rPr>
        <w:t>Il s'agit d'un forfait couvrant les coûts indirects de l'action et pour lequel le bénéficiaire de la subvention ne doit pas fournir de documents justificatifs. Il s'agit par exemple des frais de personnel supplémentaires indirects. Le montant de ces coûts administratifs sollicités sur la subvention ne doit pas dépasser un maximum de 7 % du total de la subvention demandée.</w:t>
      </w:r>
    </w:p>
    <w:p w14:paraId="692D6C9F" w14:textId="77777777" w:rsidR="00D514A1" w:rsidRPr="00847370" w:rsidRDefault="00D514A1" w:rsidP="00D514A1">
      <w:pPr>
        <w:pStyle w:val="CorpsA"/>
        <w:tabs>
          <w:tab w:val="left" w:pos="10056"/>
        </w:tabs>
        <w:spacing w:after="120" w:line="276" w:lineRule="auto"/>
        <w:rPr>
          <w:rStyle w:val="Aucun"/>
          <w:rFonts w:ascii="Garamond" w:hAnsi="Garamond"/>
          <w:b/>
          <w:sz w:val="24"/>
          <w:szCs w:val="24"/>
        </w:rPr>
      </w:pPr>
      <w:r w:rsidRPr="00847370">
        <w:rPr>
          <w:rStyle w:val="Aucun"/>
          <w:rFonts w:ascii="Garamond" w:hAnsi="Garamond"/>
          <w:b/>
          <w:sz w:val="24"/>
          <w:szCs w:val="24"/>
        </w:rPr>
        <w:t>NB</w:t>
      </w:r>
      <w:r w:rsidRPr="00847370">
        <w:rPr>
          <w:rStyle w:val="Hyperlink3"/>
          <w:rFonts w:ascii="Garamond" w:hAnsi="Garamond"/>
          <w:sz w:val="24"/>
          <w:szCs w:val="24"/>
        </w:rPr>
        <w:t xml:space="preserve"> : Le soumissionnaire est seul responsable de l'exactitude de l'information financi</w:t>
      </w:r>
      <w:r w:rsidRPr="00847370">
        <w:rPr>
          <w:rStyle w:val="Aucun"/>
          <w:rFonts w:ascii="Garamond" w:hAnsi="Garamond"/>
          <w:sz w:val="24"/>
          <w:szCs w:val="24"/>
        </w:rPr>
        <w:t>è</w:t>
      </w:r>
      <w:r w:rsidRPr="00847370">
        <w:rPr>
          <w:rStyle w:val="Hyperlink3"/>
          <w:rFonts w:ascii="Garamond" w:hAnsi="Garamond"/>
          <w:sz w:val="24"/>
          <w:szCs w:val="24"/>
        </w:rPr>
        <w:t>re fournie dans ces tableaux.</w:t>
      </w:r>
    </w:p>
    <w:p w14:paraId="0EACFFDC" w14:textId="77777777" w:rsidR="00D514A1" w:rsidRPr="00847370" w:rsidRDefault="00D514A1" w:rsidP="00D514A1">
      <w:pPr>
        <w:pStyle w:val="CorpsA"/>
        <w:tabs>
          <w:tab w:val="left" w:pos="10056"/>
        </w:tabs>
        <w:spacing w:after="120" w:line="276" w:lineRule="auto"/>
        <w:rPr>
          <w:rStyle w:val="Aucun"/>
          <w:rFonts w:ascii="Garamond" w:hAnsi="Garamond"/>
          <w:b/>
          <w:sz w:val="24"/>
          <w:szCs w:val="24"/>
        </w:rPr>
      </w:pPr>
    </w:p>
    <w:p w14:paraId="1DE05B36" w14:textId="77777777" w:rsidR="00D514A1" w:rsidRPr="00847370" w:rsidRDefault="00D514A1" w:rsidP="00D514A1">
      <w:pPr>
        <w:pStyle w:val="CorpsA"/>
        <w:tabs>
          <w:tab w:val="left" w:pos="10056"/>
        </w:tabs>
        <w:spacing w:after="120" w:line="276" w:lineRule="auto"/>
        <w:rPr>
          <w:rFonts w:ascii="Garamond" w:hAnsi="Garamond"/>
          <w:sz w:val="24"/>
          <w:szCs w:val="24"/>
        </w:rPr>
        <w:sectPr w:rsidR="00D514A1" w:rsidRPr="00847370" w:rsidSect="00D514A1">
          <w:headerReference w:type="default" r:id="rId23"/>
          <w:pgSz w:w="16840" w:h="11900" w:orient="landscape"/>
          <w:pgMar w:top="720" w:right="720" w:bottom="720" w:left="720" w:header="709" w:footer="709" w:gutter="0"/>
          <w:cols w:space="720"/>
        </w:sectPr>
      </w:pPr>
    </w:p>
    <w:p w14:paraId="4317FA9D" w14:textId="77777777" w:rsidR="00D514A1" w:rsidRPr="00847370" w:rsidRDefault="00D514A1" w:rsidP="00F94CB8">
      <w:pPr>
        <w:pStyle w:val="Annexes"/>
        <w:numPr>
          <w:ilvl w:val="0"/>
          <w:numId w:val="50"/>
        </w:numPr>
        <w:spacing w:line="276" w:lineRule="auto"/>
        <w:rPr>
          <w:rFonts w:ascii="Garamond" w:hAnsi="Garamond"/>
          <w:sz w:val="24"/>
          <w:szCs w:val="24"/>
        </w:rPr>
      </w:pPr>
      <w:bookmarkStart w:id="83" w:name="_Ref5013119"/>
      <w:bookmarkStart w:id="84" w:name="_Toc202261796"/>
      <w:r w:rsidRPr="00847370">
        <w:rPr>
          <w:rStyle w:val="Hyperlink1"/>
          <w:rFonts w:ascii="Garamond" w:hAnsi="Garamond"/>
          <w:sz w:val="24"/>
          <w:szCs w:val="24"/>
        </w:rPr>
        <w:lastRenderedPageBreak/>
        <w:t>C</w:t>
      </w:r>
      <w:bookmarkStart w:id="85" w:name="_Ref5013266"/>
      <w:bookmarkEnd w:id="83"/>
      <w:r w:rsidRPr="00847370">
        <w:rPr>
          <w:rStyle w:val="Hyperlink1"/>
          <w:rFonts w:ascii="Garamond" w:hAnsi="Garamond"/>
          <w:sz w:val="24"/>
          <w:szCs w:val="24"/>
        </w:rPr>
        <w:t>a</w:t>
      </w:r>
      <w:bookmarkStart w:id="86" w:name="_Ref5014611"/>
      <w:bookmarkEnd w:id="85"/>
      <w:r w:rsidRPr="00847370">
        <w:rPr>
          <w:rStyle w:val="Hyperlink3"/>
          <w:rFonts w:ascii="Garamond" w:hAnsi="Garamond"/>
          <w:sz w:val="24"/>
          <w:szCs w:val="24"/>
        </w:rPr>
        <w:t>dre logique de l'acti</w:t>
      </w:r>
      <w:bookmarkEnd w:id="86"/>
      <w:r w:rsidRPr="00847370">
        <w:rPr>
          <w:rStyle w:val="Hyperlink1"/>
          <w:rFonts w:ascii="Garamond" w:hAnsi="Garamond"/>
          <w:sz w:val="24"/>
          <w:szCs w:val="24"/>
        </w:rPr>
        <w:t>on</w:t>
      </w:r>
      <w:bookmarkEnd w:id="84"/>
    </w:p>
    <w:p w14:paraId="09F62444" w14:textId="77777777" w:rsidR="00D514A1" w:rsidRPr="00847370" w:rsidRDefault="00D514A1" w:rsidP="00D514A1">
      <w:pPr>
        <w:pStyle w:val="CorpsA"/>
        <w:tabs>
          <w:tab w:val="left" w:pos="10056"/>
        </w:tabs>
        <w:spacing w:line="276" w:lineRule="auto"/>
        <w:rPr>
          <w:rStyle w:val="Aucun"/>
          <w:rFonts w:ascii="Garamond" w:hAnsi="Garamond"/>
          <w:b/>
          <w:sz w:val="24"/>
          <w:szCs w:val="24"/>
        </w:rPr>
      </w:pP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10"/>
        <w:gridCol w:w="2687"/>
        <w:gridCol w:w="3093"/>
        <w:gridCol w:w="1077"/>
        <w:gridCol w:w="1210"/>
        <w:gridCol w:w="2558"/>
        <w:gridCol w:w="3155"/>
      </w:tblGrid>
      <w:tr w:rsidR="00D514A1" w:rsidRPr="00847370" w14:paraId="2DEAB8B9" w14:textId="77777777" w:rsidTr="00565FEB">
        <w:trPr>
          <w:trHeight w:val="533"/>
        </w:trPr>
        <w:tc>
          <w:tcPr>
            <w:tcW w:w="523"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42DA0644" w14:textId="77777777" w:rsidR="00D514A1" w:rsidRPr="00847370" w:rsidRDefault="00D514A1" w:rsidP="00061576">
            <w:pPr>
              <w:rPr>
                <w:rFonts w:ascii="Garamond" w:hAnsi="Garamond"/>
                <w:sz w:val="24"/>
                <w:szCs w:val="24"/>
              </w:rPr>
            </w:pPr>
          </w:p>
        </w:tc>
        <w:tc>
          <w:tcPr>
            <w:tcW w:w="873"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412F3612"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rPr>
              <w:t>Logique d'intervention</w:t>
            </w:r>
          </w:p>
        </w:tc>
        <w:tc>
          <w:tcPr>
            <w:tcW w:w="1005"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4B3A226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rPr>
              <w:t>Indicateurs objectivement Vérifiables</w:t>
            </w:r>
          </w:p>
        </w:tc>
        <w:tc>
          <w:tcPr>
            <w:tcW w:w="350"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tcPr>
          <w:p w14:paraId="1047EA9F"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rPr>
              <w:t>Valeur de base</w:t>
            </w:r>
          </w:p>
        </w:tc>
        <w:tc>
          <w:tcPr>
            <w:tcW w:w="393"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tcPr>
          <w:p w14:paraId="320097A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rPr>
              <w:t>Valeur cible</w:t>
            </w:r>
          </w:p>
        </w:tc>
        <w:tc>
          <w:tcPr>
            <w:tcW w:w="831"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5BC5A200"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rPr>
              <w:t>Sources et moyens de vérification</w:t>
            </w:r>
          </w:p>
        </w:tc>
        <w:tc>
          <w:tcPr>
            <w:tcW w:w="1025"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47E4C1C7" w14:textId="77777777" w:rsidR="00D514A1" w:rsidRPr="00847370" w:rsidRDefault="00D514A1"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rPr>
              <w:t>Hypothèses</w:t>
            </w:r>
          </w:p>
        </w:tc>
      </w:tr>
      <w:tr w:rsidR="00D514A1" w:rsidRPr="00D514A1" w14:paraId="1BC15D16" w14:textId="77777777" w:rsidTr="00565FEB">
        <w:trPr>
          <w:trHeight w:val="1137"/>
        </w:trPr>
        <w:tc>
          <w:tcPr>
            <w:tcW w:w="523"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0BD6B59"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Objectifs généraux</w:t>
            </w:r>
          </w:p>
        </w:tc>
        <w:tc>
          <w:tcPr>
            <w:tcW w:w="873"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DCBFC84"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 sont les objectifs généraux d'ensemble auxquels l'action va contribuer ?  </w:t>
            </w:r>
          </w:p>
        </w:tc>
        <w:tc>
          <w:tcPr>
            <w:tcW w:w="1005"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5A31CDC"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Quels sont les indicateurs-clefs liés à ces objectifs généraux ?</w:t>
            </w:r>
          </w:p>
        </w:tc>
        <w:tc>
          <w:tcPr>
            <w:tcW w:w="350"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D96F3A5" w14:textId="77777777" w:rsidR="00D514A1" w:rsidRPr="00D514A1" w:rsidRDefault="00D514A1" w:rsidP="00061576">
            <w:pPr>
              <w:rPr>
                <w:rFonts w:ascii="Garamond" w:hAnsi="Garamond"/>
                <w:sz w:val="24"/>
                <w:szCs w:val="24"/>
              </w:rPr>
            </w:pPr>
          </w:p>
        </w:tc>
        <w:tc>
          <w:tcPr>
            <w:tcW w:w="393"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30DE4F9" w14:textId="77777777" w:rsidR="00D514A1" w:rsidRPr="00D514A1" w:rsidRDefault="00D514A1" w:rsidP="00061576">
            <w:pPr>
              <w:rPr>
                <w:rFonts w:ascii="Garamond" w:hAnsi="Garamond"/>
                <w:sz w:val="24"/>
                <w:szCs w:val="24"/>
              </w:rPr>
            </w:pPr>
          </w:p>
        </w:tc>
        <w:tc>
          <w:tcPr>
            <w:tcW w:w="831"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15EABE"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Quelles sont les sources d'information pour ces indicateurs ?</w:t>
            </w:r>
          </w:p>
        </w:tc>
        <w:tc>
          <w:tcPr>
            <w:tcW w:w="1025"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EDB3D09"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 </w:t>
            </w:r>
          </w:p>
        </w:tc>
      </w:tr>
      <w:tr w:rsidR="00D514A1" w:rsidRPr="00D514A1" w14:paraId="7B9C2B66" w14:textId="77777777" w:rsidTr="00565FEB">
        <w:trPr>
          <w:trHeight w:val="1949"/>
        </w:trPr>
        <w:tc>
          <w:tcPr>
            <w:tcW w:w="52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41CCE29"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Objectif spécifique</w:t>
            </w:r>
          </w:p>
        </w:tc>
        <w:tc>
          <w:tcPr>
            <w:tcW w:w="87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1DEB70"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 objectif spécifique l'action doit-elle atteindre comme contribution aux objectifs globaux</w:t>
            </w:r>
          </w:p>
        </w:tc>
        <w:tc>
          <w:tcPr>
            <w:tcW w:w="100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6DDFAC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Quels indicateurs montrent en détail, que l'objectif de l'action est atteint ?</w:t>
            </w:r>
          </w:p>
        </w:tc>
        <w:tc>
          <w:tcPr>
            <w:tcW w:w="350"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CEAB55B" w14:textId="77777777" w:rsidR="00D514A1" w:rsidRPr="00D514A1" w:rsidRDefault="00D514A1" w:rsidP="00061576">
            <w:pPr>
              <w:rPr>
                <w:rFonts w:ascii="Garamond" w:hAnsi="Garamond"/>
                <w:sz w:val="24"/>
                <w:szCs w:val="24"/>
              </w:rPr>
            </w:pPr>
          </w:p>
        </w:tc>
        <w:tc>
          <w:tcPr>
            <w:tcW w:w="39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33C30B5" w14:textId="77777777" w:rsidR="00D514A1" w:rsidRPr="00D514A1" w:rsidRDefault="00D514A1" w:rsidP="00061576">
            <w:pPr>
              <w:rPr>
                <w:rFonts w:ascii="Garamond" w:hAnsi="Garamond"/>
                <w:sz w:val="24"/>
                <w:szCs w:val="24"/>
              </w:rPr>
            </w:pPr>
          </w:p>
        </w:tc>
        <w:tc>
          <w:tcPr>
            <w:tcW w:w="831"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72588FC" w14:textId="77777777" w:rsidR="00D514A1" w:rsidRPr="00847370" w:rsidRDefault="00D514A1" w:rsidP="00061576">
            <w:pPr>
              <w:pStyle w:val="CorpsA"/>
              <w:spacing w:line="276" w:lineRule="auto"/>
              <w:rPr>
                <w:rStyle w:val="Aucun"/>
                <w:rFonts w:ascii="Garamond" w:hAnsi="Garamond"/>
                <w:i/>
                <w:sz w:val="24"/>
                <w:szCs w:val="24"/>
              </w:rPr>
            </w:pPr>
            <w:r w:rsidRPr="00847370">
              <w:rPr>
                <w:rStyle w:val="Aucun"/>
                <w:rFonts w:ascii="Garamond" w:hAnsi="Garamond"/>
                <w:sz w:val="24"/>
                <w:szCs w:val="24"/>
              </w:rPr>
              <w:t>Quelles sources d'information existent et peuvent être rassemblées ?</w:t>
            </w:r>
          </w:p>
          <w:p w14:paraId="260527B4"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Quelles sont les méthodes pour obtenir ces informations ?</w:t>
            </w:r>
          </w:p>
        </w:tc>
        <w:tc>
          <w:tcPr>
            <w:tcW w:w="102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ED0FD68" w14:textId="77777777" w:rsidR="00D514A1" w:rsidRPr="00847370" w:rsidRDefault="00D514A1" w:rsidP="00061576">
            <w:pPr>
              <w:pStyle w:val="CorpsA"/>
              <w:spacing w:line="276" w:lineRule="auto"/>
              <w:rPr>
                <w:rStyle w:val="Aucun"/>
                <w:rFonts w:ascii="Garamond" w:hAnsi="Garamond"/>
                <w:i/>
                <w:sz w:val="24"/>
                <w:szCs w:val="24"/>
              </w:rPr>
            </w:pPr>
            <w:r w:rsidRPr="00847370">
              <w:rPr>
                <w:rStyle w:val="Aucun"/>
                <w:rFonts w:ascii="Garamond" w:hAnsi="Garamond"/>
                <w:sz w:val="24"/>
                <w:szCs w:val="24"/>
              </w:rPr>
              <w:t xml:space="preserve">Quels facteurs et conditions hors de la responsabilité du Bénéficiaire sont-elles nécessaires pour atteindre cet objectif ? (Conditions externes) </w:t>
            </w:r>
          </w:p>
          <w:p w14:paraId="2296508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Quels sont les risques à prendre en considération ?</w:t>
            </w:r>
          </w:p>
        </w:tc>
      </w:tr>
      <w:tr w:rsidR="00D514A1" w:rsidRPr="00D514A1" w14:paraId="25B116DE" w14:textId="77777777" w:rsidTr="00565FEB">
        <w:trPr>
          <w:trHeight w:val="1982"/>
        </w:trPr>
        <w:tc>
          <w:tcPr>
            <w:tcW w:w="52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139D886"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Résultats attendus</w:t>
            </w:r>
          </w:p>
        </w:tc>
        <w:tc>
          <w:tcPr>
            <w:tcW w:w="87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33458E3" w14:textId="77777777" w:rsidR="00D514A1" w:rsidRPr="00847370" w:rsidRDefault="00D514A1" w:rsidP="00061576">
            <w:pPr>
              <w:pStyle w:val="CorpsA"/>
              <w:spacing w:line="276" w:lineRule="auto"/>
              <w:rPr>
                <w:rStyle w:val="Aucun"/>
                <w:rFonts w:ascii="Garamond" w:hAnsi="Garamond"/>
                <w:sz w:val="24"/>
                <w:szCs w:val="24"/>
              </w:rPr>
            </w:pPr>
            <w:r w:rsidRPr="00847370">
              <w:rPr>
                <w:rStyle w:val="Aucun"/>
                <w:rFonts w:ascii="Garamond" w:hAnsi="Garamond"/>
                <w:sz w:val="24"/>
                <w:szCs w:val="24"/>
              </w:rPr>
              <w:t xml:space="preserve">Les résultats sont les réalisations qui vont permettre l'obtention de l'objectif spécifique ? </w:t>
            </w:r>
          </w:p>
          <w:p w14:paraId="5A42A586" w14:textId="77777777" w:rsidR="00D514A1" w:rsidRPr="00847370" w:rsidRDefault="00D514A1" w:rsidP="00061576">
            <w:pPr>
              <w:pStyle w:val="CorpsA"/>
              <w:spacing w:line="276" w:lineRule="auto"/>
              <w:rPr>
                <w:rStyle w:val="Aucun"/>
                <w:rFonts w:ascii="Garamond" w:hAnsi="Garamond"/>
                <w:i/>
                <w:sz w:val="24"/>
                <w:szCs w:val="24"/>
              </w:rPr>
            </w:pPr>
            <w:r w:rsidRPr="00847370">
              <w:rPr>
                <w:rStyle w:val="Aucun"/>
                <w:rFonts w:ascii="Garamond" w:hAnsi="Garamond"/>
                <w:sz w:val="24"/>
                <w:szCs w:val="24"/>
              </w:rPr>
              <w:t>Quels sont les résultats attendus ?</w:t>
            </w:r>
          </w:p>
          <w:p w14:paraId="49D4F433"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(Numérotez ces résultats)</w:t>
            </w:r>
          </w:p>
        </w:tc>
        <w:tc>
          <w:tcPr>
            <w:tcW w:w="100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9A91F4C"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Quels indicateurs permettent de vérifier et de mesurer que l'action atteint les résultats attendus ?</w:t>
            </w:r>
          </w:p>
        </w:tc>
        <w:tc>
          <w:tcPr>
            <w:tcW w:w="350"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8226720" w14:textId="77777777" w:rsidR="00D514A1" w:rsidRPr="00D514A1" w:rsidRDefault="00D514A1" w:rsidP="00061576">
            <w:pPr>
              <w:rPr>
                <w:rFonts w:ascii="Garamond" w:hAnsi="Garamond"/>
                <w:sz w:val="24"/>
                <w:szCs w:val="24"/>
              </w:rPr>
            </w:pPr>
          </w:p>
        </w:tc>
        <w:tc>
          <w:tcPr>
            <w:tcW w:w="39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ADAF92A" w14:textId="77777777" w:rsidR="00D514A1" w:rsidRPr="00D514A1" w:rsidRDefault="00D514A1" w:rsidP="00061576">
            <w:pPr>
              <w:rPr>
                <w:rFonts w:ascii="Garamond" w:hAnsi="Garamond"/>
                <w:sz w:val="24"/>
                <w:szCs w:val="24"/>
              </w:rPr>
            </w:pPr>
          </w:p>
        </w:tc>
        <w:tc>
          <w:tcPr>
            <w:tcW w:w="831"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D957F1F"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Quelles sont les sources 'information pour ces indicateurs ?</w:t>
            </w:r>
          </w:p>
        </w:tc>
        <w:tc>
          <w:tcPr>
            <w:tcW w:w="102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B3AB150"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Quelles conditions externes doivent être réalisées pour obtenir les résultats attendus dans le temps escompté ?</w:t>
            </w:r>
          </w:p>
        </w:tc>
      </w:tr>
      <w:tr w:rsidR="00D514A1" w:rsidRPr="00D514A1" w14:paraId="609FA3FC" w14:textId="77777777" w:rsidTr="00565FEB">
        <w:trPr>
          <w:trHeight w:val="3149"/>
        </w:trPr>
        <w:tc>
          <w:tcPr>
            <w:tcW w:w="52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5C6FD1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lastRenderedPageBreak/>
              <w:t>Activités à développer</w:t>
            </w:r>
          </w:p>
        </w:tc>
        <w:tc>
          <w:tcPr>
            <w:tcW w:w="87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DE84F46" w14:textId="77777777" w:rsidR="00D514A1" w:rsidRPr="00847370" w:rsidRDefault="00D514A1" w:rsidP="00061576">
            <w:pPr>
              <w:pStyle w:val="CorpsA"/>
              <w:spacing w:line="276" w:lineRule="auto"/>
              <w:rPr>
                <w:rStyle w:val="Aucun"/>
                <w:rFonts w:ascii="Garamond" w:hAnsi="Garamond"/>
                <w:i/>
                <w:sz w:val="24"/>
                <w:szCs w:val="24"/>
              </w:rPr>
            </w:pPr>
            <w:r w:rsidRPr="00847370">
              <w:rPr>
                <w:rStyle w:val="Aucun"/>
                <w:rFonts w:ascii="Garamond" w:hAnsi="Garamond"/>
                <w:sz w:val="24"/>
                <w:szCs w:val="24"/>
              </w:rPr>
              <w:t xml:space="preserve">Quelles sont les activités-clefs à mettre en œuvre, et dans quel ordre, afin de produire les résultats attendus ? </w:t>
            </w:r>
          </w:p>
          <w:p w14:paraId="2435E3D5"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(Groupez les activités par résultats)</w:t>
            </w:r>
          </w:p>
        </w:tc>
        <w:tc>
          <w:tcPr>
            <w:tcW w:w="100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2722D15" w14:textId="77777777" w:rsidR="00D514A1" w:rsidRPr="00847370" w:rsidRDefault="00D514A1" w:rsidP="00061576">
            <w:pPr>
              <w:pStyle w:val="CorpsA"/>
              <w:spacing w:line="276" w:lineRule="auto"/>
              <w:rPr>
                <w:rStyle w:val="Aucun"/>
                <w:rFonts w:ascii="Garamond" w:hAnsi="Garamond"/>
                <w:i/>
                <w:sz w:val="24"/>
                <w:szCs w:val="24"/>
              </w:rPr>
            </w:pPr>
            <w:r w:rsidRPr="00847370">
              <w:rPr>
                <w:rStyle w:val="Aucun"/>
                <w:rFonts w:ascii="Garamond" w:hAnsi="Garamond"/>
                <w:b/>
                <w:sz w:val="24"/>
                <w:szCs w:val="24"/>
              </w:rPr>
              <w:t>Moyens :</w:t>
            </w:r>
            <w:r w:rsidRPr="00847370">
              <w:rPr>
                <w:rStyle w:val="Aucun"/>
                <w:rFonts w:ascii="Garamond" w:hAnsi="Garamond"/>
                <w:sz w:val="24"/>
                <w:szCs w:val="24"/>
              </w:rPr>
              <w:t xml:space="preserve"> </w:t>
            </w:r>
          </w:p>
          <w:p w14:paraId="31385C24"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Quels moyens sont requis pour mettre en œuvre ces activités, par exemple personnel, matériel, formation, études, fournitures, installations opérationnelles, etc. ?</w:t>
            </w:r>
          </w:p>
        </w:tc>
        <w:tc>
          <w:tcPr>
            <w:tcW w:w="350"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A339EED" w14:textId="77777777" w:rsidR="00D514A1" w:rsidRPr="00D514A1" w:rsidRDefault="00D514A1" w:rsidP="00061576">
            <w:pPr>
              <w:rPr>
                <w:rFonts w:ascii="Garamond" w:hAnsi="Garamond"/>
                <w:sz w:val="24"/>
                <w:szCs w:val="24"/>
              </w:rPr>
            </w:pPr>
          </w:p>
        </w:tc>
        <w:tc>
          <w:tcPr>
            <w:tcW w:w="39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964DFBD" w14:textId="77777777" w:rsidR="00D514A1" w:rsidRPr="00D514A1" w:rsidRDefault="00D514A1" w:rsidP="00061576">
            <w:pPr>
              <w:rPr>
                <w:rFonts w:ascii="Garamond" w:hAnsi="Garamond"/>
                <w:sz w:val="24"/>
                <w:szCs w:val="24"/>
              </w:rPr>
            </w:pPr>
          </w:p>
        </w:tc>
        <w:tc>
          <w:tcPr>
            <w:tcW w:w="831"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DE80FE0" w14:textId="77777777" w:rsidR="00D514A1" w:rsidRPr="00847370" w:rsidRDefault="00D514A1" w:rsidP="00061576">
            <w:pPr>
              <w:pStyle w:val="CorpsA"/>
              <w:spacing w:line="276" w:lineRule="auto"/>
              <w:rPr>
                <w:rStyle w:val="Aucun"/>
                <w:rFonts w:ascii="Garamond" w:hAnsi="Garamond"/>
                <w:b/>
                <w:i/>
                <w:sz w:val="24"/>
                <w:szCs w:val="24"/>
              </w:rPr>
            </w:pPr>
            <w:r w:rsidRPr="00847370">
              <w:rPr>
                <w:rStyle w:val="Aucun"/>
                <w:rFonts w:ascii="Garamond" w:hAnsi="Garamond"/>
                <w:sz w:val="24"/>
                <w:szCs w:val="24"/>
              </w:rPr>
              <w:t>Quelles sont les sources d'information sur le déroulement de l'action ?</w:t>
            </w:r>
            <w:r w:rsidRPr="00847370">
              <w:rPr>
                <w:rStyle w:val="Aucun"/>
                <w:rFonts w:ascii="Garamond" w:hAnsi="Garamond"/>
                <w:b/>
                <w:sz w:val="24"/>
                <w:szCs w:val="24"/>
              </w:rPr>
              <w:t xml:space="preserve"> </w:t>
            </w:r>
          </w:p>
          <w:p w14:paraId="4AB609BF" w14:textId="77777777" w:rsidR="00D514A1" w:rsidRPr="00847370" w:rsidRDefault="00D514A1" w:rsidP="00061576">
            <w:pPr>
              <w:pStyle w:val="CorpsA"/>
              <w:spacing w:line="276" w:lineRule="auto"/>
              <w:rPr>
                <w:rStyle w:val="Aucun"/>
                <w:rFonts w:ascii="Garamond" w:hAnsi="Garamond"/>
                <w:i/>
                <w:sz w:val="24"/>
                <w:szCs w:val="24"/>
              </w:rPr>
            </w:pPr>
            <w:r w:rsidRPr="00847370">
              <w:rPr>
                <w:rStyle w:val="Aucun"/>
                <w:rFonts w:ascii="Garamond" w:hAnsi="Garamond"/>
                <w:b/>
                <w:sz w:val="24"/>
                <w:szCs w:val="24"/>
              </w:rPr>
              <w:t>Coûts</w:t>
            </w:r>
            <w:r w:rsidRPr="00847370">
              <w:rPr>
                <w:rStyle w:val="Aucun"/>
                <w:rFonts w:ascii="Garamond" w:hAnsi="Garamond"/>
                <w:sz w:val="24"/>
                <w:szCs w:val="24"/>
              </w:rPr>
              <w:t> :</w:t>
            </w:r>
          </w:p>
          <w:p w14:paraId="44A0CA84"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Quels sont les coûts de l'action ? leur nature ? (Détail dans le budget de l'action)</w:t>
            </w:r>
          </w:p>
        </w:tc>
        <w:tc>
          <w:tcPr>
            <w:tcW w:w="102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785F388" w14:textId="77777777" w:rsidR="00D514A1" w:rsidRPr="00847370" w:rsidRDefault="00D514A1" w:rsidP="00061576">
            <w:pPr>
              <w:pStyle w:val="CorpsA"/>
              <w:spacing w:line="276" w:lineRule="auto"/>
              <w:rPr>
                <w:rStyle w:val="Aucun"/>
                <w:rFonts w:ascii="Garamond" w:hAnsi="Garamond"/>
                <w:i/>
                <w:sz w:val="24"/>
                <w:szCs w:val="24"/>
              </w:rPr>
            </w:pPr>
            <w:r w:rsidRPr="00847370">
              <w:rPr>
                <w:rStyle w:val="Aucun"/>
                <w:rFonts w:ascii="Garamond" w:hAnsi="Garamond"/>
                <w:sz w:val="24"/>
                <w:szCs w:val="24"/>
              </w:rPr>
              <w:t xml:space="preserve">Quelles préconditions sont requises avant que l'action commence ? </w:t>
            </w:r>
          </w:p>
          <w:p w14:paraId="18DC907C"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sz w:val="24"/>
                <w:szCs w:val="24"/>
              </w:rPr>
              <w:t>Quelles conditions hors du contrôle direct du Bénéficiaire doivent être réalisées pour la mise en œuvre des activités prévues ?</w:t>
            </w:r>
          </w:p>
        </w:tc>
      </w:tr>
    </w:tbl>
    <w:p w14:paraId="6762EA90" w14:textId="77777777" w:rsidR="00D514A1" w:rsidRPr="00847370" w:rsidRDefault="00D514A1" w:rsidP="00D514A1">
      <w:pPr>
        <w:pStyle w:val="CorpsA"/>
        <w:widowControl w:val="0"/>
        <w:tabs>
          <w:tab w:val="left" w:pos="10056"/>
        </w:tabs>
        <w:ind w:left="108" w:hanging="108"/>
        <w:rPr>
          <w:rStyle w:val="Aucun"/>
          <w:rFonts w:ascii="Garamond" w:hAnsi="Garamond"/>
          <w:b/>
          <w:sz w:val="24"/>
          <w:szCs w:val="24"/>
        </w:rPr>
      </w:pPr>
    </w:p>
    <w:p w14:paraId="58CD855B" w14:textId="77777777" w:rsidR="00D514A1" w:rsidRPr="00847370" w:rsidRDefault="00D514A1" w:rsidP="00D514A1">
      <w:pPr>
        <w:pStyle w:val="CorpsA"/>
        <w:widowControl w:val="0"/>
        <w:tabs>
          <w:tab w:val="left" w:pos="10056"/>
        </w:tabs>
        <w:rPr>
          <w:rStyle w:val="Aucun"/>
          <w:rFonts w:ascii="Garamond" w:hAnsi="Garamond"/>
          <w:b/>
          <w:sz w:val="24"/>
          <w:szCs w:val="24"/>
        </w:rPr>
      </w:pPr>
    </w:p>
    <w:p w14:paraId="5F81D53D" w14:textId="77777777" w:rsidR="00D514A1" w:rsidRPr="00847370" w:rsidRDefault="00D514A1" w:rsidP="00D514A1">
      <w:pPr>
        <w:pStyle w:val="CorpsA"/>
        <w:tabs>
          <w:tab w:val="left" w:pos="10056"/>
        </w:tabs>
        <w:spacing w:line="276" w:lineRule="auto"/>
        <w:rPr>
          <w:rFonts w:ascii="Garamond" w:hAnsi="Garamond"/>
          <w:sz w:val="24"/>
          <w:szCs w:val="24"/>
        </w:rPr>
        <w:sectPr w:rsidR="00D514A1" w:rsidRPr="00847370" w:rsidSect="00D514A1">
          <w:headerReference w:type="default" r:id="rId24"/>
          <w:pgSz w:w="16840" w:h="11900" w:orient="landscape"/>
          <w:pgMar w:top="720" w:right="720" w:bottom="720" w:left="720" w:header="709" w:footer="709" w:gutter="0"/>
          <w:cols w:space="720"/>
        </w:sectPr>
      </w:pPr>
    </w:p>
    <w:p w14:paraId="12DE758E" w14:textId="77777777" w:rsidR="00D514A1" w:rsidRPr="00847370" w:rsidRDefault="00D514A1" w:rsidP="00F94CB8">
      <w:pPr>
        <w:pStyle w:val="Annexes"/>
        <w:numPr>
          <w:ilvl w:val="0"/>
          <w:numId w:val="51"/>
        </w:numPr>
        <w:spacing w:line="276" w:lineRule="auto"/>
        <w:rPr>
          <w:rFonts w:ascii="Garamond" w:hAnsi="Garamond"/>
          <w:sz w:val="24"/>
          <w:szCs w:val="24"/>
        </w:rPr>
      </w:pPr>
      <w:bookmarkStart w:id="87" w:name="_Ref5013166"/>
      <w:bookmarkStart w:id="88" w:name="_Toc202261797"/>
      <w:r w:rsidRPr="00847370">
        <w:rPr>
          <w:rStyle w:val="Hyperlink1"/>
          <w:rFonts w:ascii="Garamond" w:hAnsi="Garamond"/>
          <w:sz w:val="24"/>
          <w:szCs w:val="24"/>
        </w:rPr>
        <w:lastRenderedPageBreak/>
        <w:t>D</w:t>
      </w:r>
      <w:bookmarkStart w:id="89" w:name="_Ref5013277"/>
      <w:bookmarkEnd w:id="87"/>
      <w:r w:rsidRPr="00847370">
        <w:rPr>
          <w:rStyle w:val="Hyperlink3"/>
          <w:rFonts w:ascii="Garamond" w:hAnsi="Garamond"/>
          <w:sz w:val="24"/>
          <w:szCs w:val="24"/>
        </w:rPr>
        <w:t>onnées concernant le Soumissionnaire et le Proje</w:t>
      </w:r>
      <w:bookmarkEnd w:id="89"/>
      <w:r w:rsidRPr="00847370">
        <w:rPr>
          <w:rStyle w:val="Hyperlink1"/>
          <w:rFonts w:ascii="Garamond" w:hAnsi="Garamond"/>
          <w:sz w:val="24"/>
          <w:szCs w:val="24"/>
        </w:rPr>
        <w:t>t</w:t>
      </w:r>
      <w:bookmarkEnd w:id="88"/>
    </w:p>
    <w:p w14:paraId="7B508DBE" w14:textId="77777777" w:rsidR="00D514A1" w:rsidRPr="00847370" w:rsidRDefault="00D514A1" w:rsidP="00D514A1">
      <w:pPr>
        <w:pStyle w:val="Default"/>
        <w:spacing w:line="276" w:lineRule="auto"/>
        <w:jc w:val="center"/>
        <w:rPr>
          <w:rStyle w:val="Aucun"/>
          <w:rFonts w:ascii="Garamond" w:eastAsia="Calibri" w:hAnsi="Garamond" w:cs="Calibri"/>
          <w:b/>
          <w:bCs/>
        </w:rPr>
      </w:pPr>
      <w:r w:rsidRPr="00847370">
        <w:rPr>
          <w:rStyle w:val="Aucun"/>
          <w:rFonts w:ascii="Garamond" w:hAnsi="Garamond"/>
          <w:b/>
          <w:bCs/>
        </w:rPr>
        <w:t>(Page de garde pour la note succincte et la proposition détaillée)</w:t>
      </w:r>
    </w:p>
    <w:p w14:paraId="5C5AA4F6" w14:textId="77777777" w:rsidR="00D514A1" w:rsidRPr="00847370" w:rsidRDefault="00D514A1" w:rsidP="00D514A1">
      <w:pPr>
        <w:pStyle w:val="CorpsA"/>
        <w:tabs>
          <w:tab w:val="left" w:pos="10056"/>
        </w:tabs>
        <w:spacing w:line="276" w:lineRule="auto"/>
        <w:ind w:right="252"/>
        <w:jc w:val="both"/>
        <w:rPr>
          <w:rStyle w:val="Hyperlink1"/>
          <w:rFonts w:ascii="Garamond" w:hAnsi="Garamond"/>
          <w:sz w:val="24"/>
          <w:szCs w:val="24"/>
        </w:rPr>
      </w:pPr>
      <w:r w:rsidRPr="00847370">
        <w:rPr>
          <w:rStyle w:val="Hyperlink1"/>
          <w:rFonts w:ascii="Garamond" w:hAnsi="Garamond"/>
          <w:sz w:val="24"/>
          <w:szCs w:val="24"/>
        </w:rPr>
        <w:tab/>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1"/>
        <w:gridCol w:w="4531"/>
      </w:tblGrid>
      <w:tr w:rsidR="00D514A1" w:rsidRPr="00847370" w14:paraId="553A92D8"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C7763A3"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Demandeur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B3617C4" w14:textId="77777777" w:rsidR="00D514A1" w:rsidRPr="00847370" w:rsidRDefault="00D514A1" w:rsidP="00061576">
            <w:pPr>
              <w:rPr>
                <w:rFonts w:ascii="Garamond" w:hAnsi="Garamond"/>
                <w:sz w:val="24"/>
                <w:szCs w:val="24"/>
              </w:rPr>
            </w:pPr>
          </w:p>
        </w:tc>
      </w:tr>
      <w:tr w:rsidR="00D514A1" w:rsidRPr="00847370" w14:paraId="1846B493"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3203DBD"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Acronyme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6ED4A43" w14:textId="77777777" w:rsidR="00D514A1" w:rsidRPr="00847370" w:rsidRDefault="00D514A1" w:rsidP="00061576">
            <w:pPr>
              <w:rPr>
                <w:rFonts w:ascii="Garamond" w:hAnsi="Garamond"/>
                <w:sz w:val="24"/>
                <w:szCs w:val="24"/>
              </w:rPr>
            </w:pPr>
          </w:p>
        </w:tc>
      </w:tr>
      <w:tr w:rsidR="00D514A1" w:rsidRPr="00847370" w14:paraId="133F6ADA"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B8A22C6"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Nationalité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D64E8B0" w14:textId="77777777" w:rsidR="00D514A1" w:rsidRPr="00847370" w:rsidRDefault="00D514A1" w:rsidP="00061576">
            <w:pPr>
              <w:rPr>
                <w:rFonts w:ascii="Garamond" w:hAnsi="Garamond"/>
                <w:sz w:val="24"/>
                <w:szCs w:val="24"/>
              </w:rPr>
            </w:pPr>
          </w:p>
        </w:tc>
      </w:tr>
      <w:tr w:rsidR="00D514A1" w:rsidRPr="00847370" w14:paraId="2D9B5E72"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2F2E88B"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Statut juridique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BCFCA94" w14:textId="77777777" w:rsidR="00D514A1" w:rsidRPr="00847370" w:rsidRDefault="00D514A1" w:rsidP="00061576">
            <w:pPr>
              <w:rPr>
                <w:rFonts w:ascii="Garamond" w:hAnsi="Garamond"/>
                <w:sz w:val="24"/>
                <w:szCs w:val="24"/>
              </w:rPr>
            </w:pPr>
          </w:p>
        </w:tc>
      </w:tr>
      <w:tr w:rsidR="00D514A1" w:rsidRPr="00847370" w14:paraId="467EB1D9"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82FB41"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Adresse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7EDBD2A" w14:textId="77777777" w:rsidR="00D514A1" w:rsidRPr="00847370" w:rsidRDefault="00D514A1" w:rsidP="00061576">
            <w:pPr>
              <w:rPr>
                <w:rFonts w:ascii="Garamond" w:hAnsi="Garamond"/>
                <w:sz w:val="24"/>
                <w:szCs w:val="24"/>
              </w:rPr>
            </w:pPr>
          </w:p>
        </w:tc>
      </w:tr>
      <w:tr w:rsidR="00D514A1" w:rsidRPr="00847370" w14:paraId="76E3ADA4"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579B783"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N° de téléphone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981E2B9" w14:textId="77777777" w:rsidR="00D514A1" w:rsidRPr="00847370" w:rsidRDefault="00D514A1" w:rsidP="00061576">
            <w:pPr>
              <w:rPr>
                <w:rFonts w:ascii="Garamond" w:hAnsi="Garamond"/>
                <w:sz w:val="24"/>
                <w:szCs w:val="24"/>
              </w:rPr>
            </w:pPr>
          </w:p>
        </w:tc>
      </w:tr>
      <w:tr w:rsidR="00D514A1" w:rsidRPr="00847370" w14:paraId="53177E75"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7897600"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Numéro de fax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F80966D" w14:textId="77777777" w:rsidR="00D514A1" w:rsidRPr="00847370" w:rsidRDefault="00D514A1" w:rsidP="00061576">
            <w:pPr>
              <w:rPr>
                <w:rFonts w:ascii="Garamond" w:hAnsi="Garamond"/>
                <w:sz w:val="24"/>
                <w:szCs w:val="24"/>
              </w:rPr>
            </w:pPr>
          </w:p>
        </w:tc>
      </w:tr>
      <w:tr w:rsidR="00D514A1" w:rsidRPr="00847370" w14:paraId="148AAFA8"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75B2472"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Adresse électronique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E92105E" w14:textId="77777777" w:rsidR="00D514A1" w:rsidRPr="00847370" w:rsidRDefault="00D514A1" w:rsidP="00061576">
            <w:pPr>
              <w:rPr>
                <w:rFonts w:ascii="Garamond" w:hAnsi="Garamond"/>
                <w:sz w:val="24"/>
                <w:szCs w:val="24"/>
              </w:rPr>
            </w:pPr>
          </w:p>
        </w:tc>
      </w:tr>
      <w:tr w:rsidR="00D514A1" w:rsidRPr="00847370" w14:paraId="6D6B5756"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7817AC7"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Site internet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D4FE75B" w14:textId="77777777" w:rsidR="00D514A1" w:rsidRPr="00847370" w:rsidRDefault="00D514A1" w:rsidP="00061576">
            <w:pPr>
              <w:rPr>
                <w:rFonts w:ascii="Garamond" w:hAnsi="Garamond"/>
                <w:sz w:val="24"/>
                <w:szCs w:val="24"/>
              </w:rPr>
            </w:pPr>
          </w:p>
        </w:tc>
      </w:tr>
      <w:tr w:rsidR="00D514A1" w:rsidRPr="00847370" w14:paraId="74259626"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A0270CF"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Contact –projet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AAE84B2" w14:textId="77777777" w:rsidR="00D514A1" w:rsidRPr="00847370" w:rsidRDefault="00D514A1" w:rsidP="00061576">
            <w:pPr>
              <w:rPr>
                <w:rFonts w:ascii="Garamond" w:hAnsi="Garamond"/>
                <w:sz w:val="24"/>
                <w:szCs w:val="24"/>
              </w:rPr>
            </w:pPr>
          </w:p>
        </w:tc>
      </w:tr>
      <w:tr w:rsidR="00D514A1" w:rsidRPr="00847370" w14:paraId="27F2E2D0"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0FE28D0"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Adresse électronique contact-projet </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1709AE4" w14:textId="77777777" w:rsidR="00D514A1" w:rsidRPr="00847370" w:rsidRDefault="00D514A1" w:rsidP="00061576">
            <w:pPr>
              <w:rPr>
                <w:rFonts w:ascii="Garamond" w:hAnsi="Garamond"/>
                <w:sz w:val="24"/>
                <w:szCs w:val="24"/>
              </w:rPr>
            </w:pPr>
          </w:p>
        </w:tc>
      </w:tr>
      <w:tr w:rsidR="00D514A1" w:rsidRPr="00D514A1" w14:paraId="57939F35"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BF41211"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Titre du projet/Intitulé du projet</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D65DB1C" w14:textId="77777777" w:rsidR="00D514A1" w:rsidRPr="00D514A1" w:rsidRDefault="00D514A1" w:rsidP="00061576">
            <w:pPr>
              <w:rPr>
                <w:rFonts w:ascii="Garamond" w:hAnsi="Garamond"/>
                <w:sz w:val="24"/>
                <w:szCs w:val="24"/>
              </w:rPr>
            </w:pPr>
          </w:p>
        </w:tc>
      </w:tr>
      <w:tr w:rsidR="00D514A1" w:rsidRPr="00847370" w14:paraId="7D542603"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54F8C85"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Partenaires locaux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7CEA31B" w14:textId="77777777" w:rsidR="00D514A1" w:rsidRPr="00847370" w:rsidRDefault="00D514A1" w:rsidP="00061576">
            <w:pPr>
              <w:rPr>
                <w:rFonts w:ascii="Garamond" w:hAnsi="Garamond"/>
                <w:sz w:val="24"/>
                <w:szCs w:val="24"/>
              </w:rPr>
            </w:pPr>
          </w:p>
        </w:tc>
      </w:tr>
      <w:tr w:rsidR="00D514A1" w:rsidRPr="00D514A1" w14:paraId="004B8410"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0432DD0"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Lieux (pays, région(s), ville(s))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C414D9E" w14:textId="77777777" w:rsidR="00D514A1" w:rsidRPr="00D514A1" w:rsidRDefault="00D514A1" w:rsidP="00061576">
            <w:pPr>
              <w:rPr>
                <w:rFonts w:ascii="Garamond" w:hAnsi="Garamond"/>
                <w:sz w:val="24"/>
                <w:szCs w:val="24"/>
              </w:rPr>
            </w:pPr>
          </w:p>
        </w:tc>
      </w:tr>
      <w:tr w:rsidR="00D514A1" w:rsidRPr="00CA4165" w14:paraId="0A516D86"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C160F3C" w14:textId="3F3181A9"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Coût total du projet (en </w:t>
            </w:r>
            <w:r w:rsidR="00791394">
              <w:rPr>
                <w:rStyle w:val="Aucun"/>
                <w:rFonts w:ascii="Garamond" w:hAnsi="Garamond"/>
                <w:b/>
                <w:bCs/>
              </w:rPr>
              <w:t>Euros)</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5535E32" w14:textId="77777777" w:rsidR="00D514A1" w:rsidRPr="00D514A1" w:rsidRDefault="00D514A1" w:rsidP="00061576">
            <w:pPr>
              <w:rPr>
                <w:rFonts w:ascii="Garamond" w:hAnsi="Garamond"/>
                <w:sz w:val="24"/>
                <w:szCs w:val="24"/>
              </w:rPr>
            </w:pPr>
          </w:p>
        </w:tc>
      </w:tr>
      <w:tr w:rsidR="00D514A1" w:rsidRPr="00D514A1" w14:paraId="45738D16"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0E35A7C"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Contribution demandée à la CEDEAO</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D1338B6" w14:textId="77777777" w:rsidR="00D514A1" w:rsidRPr="00D514A1" w:rsidRDefault="00D514A1" w:rsidP="00061576">
            <w:pPr>
              <w:rPr>
                <w:rFonts w:ascii="Garamond" w:hAnsi="Garamond"/>
                <w:sz w:val="24"/>
                <w:szCs w:val="24"/>
              </w:rPr>
            </w:pPr>
          </w:p>
        </w:tc>
      </w:tr>
      <w:tr w:rsidR="00D514A1" w:rsidRPr="00847370" w14:paraId="642554A3"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CF85F34"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Contribution d’autres partenaires éventuels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F694267" w14:textId="77777777" w:rsidR="00D514A1" w:rsidRPr="00847370" w:rsidRDefault="00D514A1" w:rsidP="00061576">
            <w:pPr>
              <w:rPr>
                <w:rFonts w:ascii="Garamond" w:hAnsi="Garamond"/>
                <w:sz w:val="24"/>
                <w:szCs w:val="24"/>
              </w:rPr>
            </w:pPr>
          </w:p>
        </w:tc>
      </w:tr>
      <w:tr w:rsidR="00D514A1" w:rsidRPr="00847370" w14:paraId="6C01CAEE"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72CEEA6"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 xml:space="preserve"> Taux cofinancement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1CC0C54" w14:textId="77777777" w:rsidR="00D514A1" w:rsidRPr="00847370" w:rsidRDefault="00D514A1" w:rsidP="00061576">
            <w:pPr>
              <w:rPr>
                <w:rFonts w:ascii="Garamond" w:hAnsi="Garamond"/>
                <w:sz w:val="24"/>
                <w:szCs w:val="24"/>
              </w:rPr>
            </w:pPr>
          </w:p>
        </w:tc>
      </w:tr>
      <w:tr w:rsidR="00D514A1" w:rsidRPr="00847370" w14:paraId="4E373D65"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BD2F331" w14:textId="77777777" w:rsidR="00D514A1" w:rsidRPr="00847370" w:rsidRDefault="00D514A1" w:rsidP="00061576">
            <w:pPr>
              <w:pStyle w:val="Default"/>
              <w:spacing w:line="276" w:lineRule="auto"/>
              <w:rPr>
                <w:rFonts w:ascii="Garamond" w:hAnsi="Garamond"/>
              </w:rPr>
            </w:pPr>
            <w:r w:rsidRPr="00847370">
              <w:rPr>
                <w:rStyle w:val="Aucun"/>
                <w:rFonts w:ascii="Garamond" w:hAnsi="Garamond"/>
                <w:b/>
                <w:bCs/>
              </w:rPr>
              <w:t>Durée du projet</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6C8537B" w14:textId="77777777" w:rsidR="00D514A1" w:rsidRPr="00847370" w:rsidRDefault="00D514A1" w:rsidP="00061576">
            <w:pPr>
              <w:rPr>
                <w:rFonts w:ascii="Garamond" w:hAnsi="Garamond"/>
                <w:sz w:val="24"/>
                <w:szCs w:val="24"/>
              </w:rPr>
            </w:pPr>
          </w:p>
        </w:tc>
      </w:tr>
    </w:tbl>
    <w:p w14:paraId="383B2FDF" w14:textId="77777777" w:rsidR="00D514A1" w:rsidRPr="00847370" w:rsidRDefault="00D514A1" w:rsidP="00D514A1">
      <w:pPr>
        <w:pStyle w:val="CorpsA"/>
        <w:widowControl w:val="0"/>
        <w:tabs>
          <w:tab w:val="left" w:pos="10056"/>
        </w:tabs>
        <w:ind w:left="108" w:hanging="108"/>
        <w:rPr>
          <w:rStyle w:val="Hyperlink1"/>
          <w:rFonts w:ascii="Garamond" w:hAnsi="Garamond"/>
          <w:sz w:val="24"/>
          <w:szCs w:val="24"/>
        </w:rPr>
      </w:pPr>
    </w:p>
    <w:p w14:paraId="51A8523B" w14:textId="77777777" w:rsidR="00D514A1" w:rsidRPr="00847370" w:rsidRDefault="00D514A1" w:rsidP="00D514A1">
      <w:pPr>
        <w:pStyle w:val="CorpsA"/>
        <w:widowControl w:val="0"/>
        <w:tabs>
          <w:tab w:val="left" w:pos="10056"/>
        </w:tabs>
        <w:jc w:val="both"/>
        <w:rPr>
          <w:rStyle w:val="Hyperlink1"/>
          <w:rFonts w:ascii="Garamond" w:hAnsi="Garamond"/>
          <w:sz w:val="24"/>
          <w:szCs w:val="24"/>
        </w:rPr>
      </w:pPr>
    </w:p>
    <w:p w14:paraId="41678191" w14:textId="77777777" w:rsidR="00D514A1" w:rsidRPr="00847370" w:rsidRDefault="00D514A1" w:rsidP="00D514A1">
      <w:pPr>
        <w:pStyle w:val="CorpsA"/>
        <w:tabs>
          <w:tab w:val="left" w:pos="10056"/>
        </w:tabs>
        <w:spacing w:line="276" w:lineRule="auto"/>
        <w:ind w:right="252"/>
        <w:jc w:val="both"/>
        <w:rPr>
          <w:rFonts w:ascii="Garamond" w:hAnsi="Garamond"/>
          <w:sz w:val="24"/>
          <w:szCs w:val="24"/>
        </w:rPr>
      </w:pPr>
      <w:r w:rsidRPr="00847370">
        <w:rPr>
          <w:rStyle w:val="Aucun"/>
          <w:rFonts w:ascii="Garamond" w:hAnsi="Garamond"/>
          <w:sz w:val="24"/>
          <w:szCs w:val="24"/>
        </w:rPr>
        <w:br w:type="page"/>
      </w:r>
    </w:p>
    <w:p w14:paraId="3AE2733D" w14:textId="77777777" w:rsidR="00D514A1" w:rsidRPr="00847370" w:rsidRDefault="00D514A1" w:rsidP="00F94CB8">
      <w:pPr>
        <w:pStyle w:val="Annexes"/>
        <w:numPr>
          <w:ilvl w:val="0"/>
          <w:numId w:val="52"/>
        </w:numPr>
        <w:spacing w:line="276" w:lineRule="auto"/>
        <w:rPr>
          <w:rFonts w:ascii="Garamond" w:hAnsi="Garamond"/>
          <w:sz w:val="24"/>
          <w:szCs w:val="24"/>
        </w:rPr>
      </w:pPr>
      <w:bookmarkStart w:id="90" w:name="_Ref5013285"/>
      <w:bookmarkStart w:id="91" w:name="_Toc202261798"/>
      <w:r w:rsidRPr="00847370">
        <w:rPr>
          <w:rStyle w:val="Hyperlink3"/>
          <w:rFonts w:ascii="Garamond" w:hAnsi="Garamond"/>
          <w:sz w:val="24"/>
          <w:szCs w:val="24"/>
        </w:rPr>
        <w:lastRenderedPageBreak/>
        <w:t>Fiche de renseignements du soumissionnaire</w:t>
      </w:r>
      <w:bookmarkEnd w:id="90"/>
      <w:bookmarkEnd w:id="91"/>
    </w:p>
    <w:p w14:paraId="1C6BC3A7" w14:textId="77777777" w:rsidR="00D514A1" w:rsidRPr="00847370" w:rsidRDefault="00D514A1" w:rsidP="00D514A1">
      <w:pPr>
        <w:pStyle w:val="CorpsA"/>
        <w:widowControl w:val="0"/>
        <w:spacing w:after="240" w:line="276" w:lineRule="auto"/>
        <w:rPr>
          <w:rStyle w:val="Aucun"/>
          <w:rFonts w:ascii="Garamond" w:hAnsi="Garamond"/>
          <w:b/>
          <w:sz w:val="24"/>
          <w:szCs w:val="24"/>
        </w:rPr>
      </w:pPr>
      <w:r w:rsidRPr="00847370">
        <w:rPr>
          <w:rStyle w:val="Aucun"/>
          <w:rFonts w:ascii="Garamond" w:hAnsi="Garamond"/>
          <w:b/>
          <w:sz w:val="24"/>
          <w:szCs w:val="24"/>
        </w:rPr>
        <w:t>Le soumissionnaire confirme que l</w:t>
      </w:r>
      <w:r w:rsidRPr="00847370">
        <w:rPr>
          <w:rStyle w:val="Aucun"/>
          <w:rFonts w:ascii="Garamond" w:hAnsi="Garamond" w:cs="Times New Roman"/>
          <w:sz w:val="24"/>
          <w:szCs w:val="24"/>
          <w:rtl/>
        </w:rPr>
        <w:t>’</w:t>
      </w:r>
      <w:r w:rsidRPr="00847370">
        <w:rPr>
          <w:rStyle w:val="Aucun"/>
          <w:rFonts w:ascii="Garamond" w:hAnsi="Garamond"/>
          <w:b/>
          <w:sz w:val="24"/>
          <w:szCs w:val="24"/>
        </w:rPr>
        <w:t>ensemble des partenaires impliqués dans cette proposition ont participé à l’élaboration de la proposition de projet, ont donné leur accord pour leur participation et la mise en œuvre de l</w:t>
      </w:r>
      <w:r w:rsidRPr="00847370">
        <w:rPr>
          <w:rStyle w:val="Aucun"/>
          <w:rFonts w:ascii="Garamond" w:hAnsi="Garamond" w:cs="Times New Roman"/>
          <w:sz w:val="24"/>
          <w:szCs w:val="24"/>
          <w:rtl/>
        </w:rPr>
        <w:t>’</w:t>
      </w:r>
      <w:r w:rsidRPr="00847370">
        <w:rPr>
          <w:rStyle w:val="Aucun"/>
          <w:rFonts w:ascii="Garamond" w:hAnsi="Garamond"/>
          <w:b/>
          <w:sz w:val="24"/>
          <w:szCs w:val="24"/>
        </w:rPr>
        <w:t>action</w:t>
      </w:r>
    </w:p>
    <w:p w14:paraId="6D3DA4FF" w14:textId="77777777" w:rsidR="00D514A1" w:rsidRPr="00847370" w:rsidRDefault="00D514A1" w:rsidP="00D514A1">
      <w:pPr>
        <w:pStyle w:val="CorpsA"/>
        <w:widowControl w:val="0"/>
        <w:spacing w:after="240" w:line="276" w:lineRule="auto"/>
        <w:rPr>
          <w:rStyle w:val="Aucun"/>
          <w:rFonts w:ascii="Garamond" w:hAnsi="Garamond"/>
          <w:b/>
          <w:sz w:val="24"/>
          <w:szCs w:val="24"/>
        </w:rPr>
      </w:pPr>
      <w:r w:rsidRPr="00847370">
        <w:rPr>
          <w:rStyle w:val="Aucun"/>
          <w:rFonts w:ascii="Garamond" w:hAnsi="Garamond"/>
          <w:b/>
          <w:sz w:val="24"/>
          <w:szCs w:val="24"/>
        </w:rPr>
        <w:t>Préciser le nombre total de partenaires impliqués dans le projet :</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90"/>
        <w:gridCol w:w="5172"/>
      </w:tblGrid>
      <w:tr w:rsidR="00D514A1" w:rsidRPr="00847370" w14:paraId="5946DF00"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0EFC7D7"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Nom complet de l’organisme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9D27107" w14:textId="77777777" w:rsidR="00D514A1" w:rsidRPr="00847370" w:rsidRDefault="00D514A1" w:rsidP="00061576">
            <w:pPr>
              <w:rPr>
                <w:rFonts w:ascii="Garamond" w:hAnsi="Garamond"/>
                <w:sz w:val="24"/>
                <w:szCs w:val="24"/>
              </w:rPr>
            </w:pPr>
          </w:p>
        </w:tc>
      </w:tr>
      <w:tr w:rsidR="00D514A1" w:rsidRPr="00847370" w14:paraId="3365555D"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EE5EB74"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Acronyme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867C90" w14:textId="77777777" w:rsidR="00D514A1" w:rsidRPr="00847370" w:rsidRDefault="00D514A1" w:rsidP="00061576">
            <w:pPr>
              <w:rPr>
                <w:rFonts w:ascii="Garamond" w:hAnsi="Garamond"/>
                <w:sz w:val="24"/>
                <w:szCs w:val="24"/>
              </w:rPr>
            </w:pPr>
          </w:p>
        </w:tc>
      </w:tr>
      <w:tr w:rsidR="00D514A1" w:rsidRPr="00D514A1" w14:paraId="3435A75D" w14:textId="77777777" w:rsidTr="00565FEB">
        <w:trPr>
          <w:trHeight w:val="1167"/>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889B57" w14:textId="77777777" w:rsidR="00D514A1" w:rsidRPr="00847370" w:rsidRDefault="00D514A1" w:rsidP="00061576">
            <w:pPr>
              <w:pStyle w:val="CorpsA"/>
              <w:widowControl w:val="0"/>
              <w:spacing w:before="60" w:after="60" w:line="276" w:lineRule="auto"/>
              <w:rPr>
                <w:rStyle w:val="Aucun"/>
                <w:rFonts w:ascii="Garamond" w:hAnsi="Garamond"/>
                <w:b/>
                <w:sz w:val="24"/>
                <w:szCs w:val="24"/>
              </w:rPr>
            </w:pPr>
            <w:r w:rsidRPr="00847370">
              <w:rPr>
                <w:rStyle w:val="Aucun"/>
                <w:rFonts w:ascii="Garamond" w:hAnsi="Garamond"/>
                <w:b/>
                <w:sz w:val="24"/>
                <w:szCs w:val="24"/>
              </w:rPr>
              <w:t>Adresse postale :</w:t>
            </w:r>
          </w:p>
          <w:p w14:paraId="00BC282F"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(À laquelle toutes les correspondances concernant ce projet devront être envoyées)</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D5E42CE" w14:textId="77777777" w:rsidR="00D514A1" w:rsidRPr="00D514A1" w:rsidRDefault="00D514A1" w:rsidP="00061576">
            <w:pPr>
              <w:rPr>
                <w:rFonts w:ascii="Garamond" w:hAnsi="Garamond"/>
                <w:sz w:val="24"/>
                <w:szCs w:val="24"/>
              </w:rPr>
            </w:pPr>
          </w:p>
        </w:tc>
      </w:tr>
      <w:tr w:rsidR="00D514A1" w:rsidRPr="00D514A1" w14:paraId="4EEBAF3E" w14:textId="77777777" w:rsidTr="00565FEB">
        <w:trPr>
          <w:trHeight w:val="583"/>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9626784" w14:textId="77777777" w:rsidR="00D514A1" w:rsidRPr="00847370" w:rsidRDefault="00D514A1" w:rsidP="00061576">
            <w:pPr>
              <w:pStyle w:val="CorpsA"/>
              <w:widowControl w:val="0"/>
              <w:spacing w:before="60" w:after="60" w:line="276" w:lineRule="auto"/>
              <w:rPr>
                <w:rStyle w:val="Aucun"/>
                <w:rFonts w:ascii="Garamond" w:hAnsi="Garamond"/>
                <w:b/>
                <w:sz w:val="24"/>
                <w:szCs w:val="24"/>
              </w:rPr>
            </w:pPr>
            <w:r w:rsidRPr="00847370">
              <w:rPr>
                <w:rStyle w:val="Aucun"/>
                <w:rFonts w:ascii="Garamond" w:hAnsi="Garamond"/>
                <w:b/>
                <w:sz w:val="24"/>
                <w:szCs w:val="24"/>
              </w:rPr>
              <w:t>Lieu d'implantation du siège social :</w:t>
            </w:r>
          </w:p>
          <w:p w14:paraId="1F29E66E"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(Si différent de l'adresse postale)</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79DBA2" w14:textId="77777777" w:rsidR="00D514A1" w:rsidRPr="00D514A1" w:rsidRDefault="00D514A1" w:rsidP="00061576">
            <w:pPr>
              <w:rPr>
                <w:rFonts w:ascii="Garamond" w:hAnsi="Garamond"/>
                <w:sz w:val="24"/>
                <w:szCs w:val="24"/>
              </w:rPr>
            </w:pPr>
          </w:p>
        </w:tc>
      </w:tr>
      <w:tr w:rsidR="00D514A1" w:rsidRPr="00847370" w14:paraId="092310D8"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2AEABC0"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Téléphone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1FFB081" w14:textId="77777777" w:rsidR="00D514A1" w:rsidRPr="00847370" w:rsidRDefault="00D514A1" w:rsidP="00061576">
            <w:pPr>
              <w:rPr>
                <w:rFonts w:ascii="Garamond" w:hAnsi="Garamond"/>
                <w:sz w:val="24"/>
                <w:szCs w:val="24"/>
              </w:rPr>
            </w:pPr>
          </w:p>
        </w:tc>
      </w:tr>
      <w:tr w:rsidR="00D514A1" w:rsidRPr="00847370" w14:paraId="500F7F9A"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149E8FD"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Fax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B7C066E" w14:textId="77777777" w:rsidR="00D514A1" w:rsidRPr="00847370" w:rsidRDefault="00D514A1" w:rsidP="00061576">
            <w:pPr>
              <w:rPr>
                <w:rFonts w:ascii="Garamond" w:hAnsi="Garamond"/>
                <w:sz w:val="24"/>
                <w:szCs w:val="24"/>
              </w:rPr>
            </w:pPr>
          </w:p>
        </w:tc>
      </w:tr>
      <w:tr w:rsidR="00D514A1" w:rsidRPr="00847370" w14:paraId="0AB86B54"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D9F2862"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Adresse électronique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DDD37F4" w14:textId="77777777" w:rsidR="00D514A1" w:rsidRPr="00847370" w:rsidRDefault="00D514A1" w:rsidP="00061576">
            <w:pPr>
              <w:rPr>
                <w:rFonts w:ascii="Garamond" w:hAnsi="Garamond"/>
                <w:sz w:val="24"/>
                <w:szCs w:val="24"/>
              </w:rPr>
            </w:pPr>
          </w:p>
        </w:tc>
      </w:tr>
      <w:tr w:rsidR="00D514A1" w:rsidRPr="00847370" w14:paraId="04B0BED2"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FFA2744"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Site internet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AC14CEC" w14:textId="77777777" w:rsidR="00D514A1" w:rsidRPr="00847370" w:rsidRDefault="00D514A1" w:rsidP="00061576">
            <w:pPr>
              <w:rPr>
                <w:rFonts w:ascii="Garamond" w:hAnsi="Garamond"/>
                <w:sz w:val="24"/>
                <w:szCs w:val="24"/>
              </w:rPr>
            </w:pPr>
          </w:p>
        </w:tc>
      </w:tr>
    </w:tbl>
    <w:p w14:paraId="47826D4E" w14:textId="77777777" w:rsidR="00D514A1" w:rsidRPr="00847370" w:rsidRDefault="00D514A1" w:rsidP="00D514A1">
      <w:pPr>
        <w:pStyle w:val="CorpsA"/>
        <w:spacing w:line="276" w:lineRule="auto"/>
        <w:rPr>
          <w:rFonts w:ascii="Garamond" w:hAnsi="Garamond"/>
          <w:sz w:val="24"/>
          <w:szCs w:val="24"/>
        </w:rPr>
      </w:pP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90"/>
        <w:gridCol w:w="5172"/>
      </w:tblGrid>
      <w:tr w:rsidR="00D514A1" w:rsidRPr="00847370" w14:paraId="1D30A0B6"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1A82592"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Objet de l’organisme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AB642E1" w14:textId="77777777" w:rsidR="00D514A1" w:rsidRPr="00847370" w:rsidRDefault="00D514A1" w:rsidP="00061576">
            <w:pPr>
              <w:rPr>
                <w:rFonts w:ascii="Garamond" w:hAnsi="Garamond"/>
                <w:sz w:val="24"/>
                <w:szCs w:val="24"/>
              </w:rPr>
            </w:pPr>
          </w:p>
        </w:tc>
      </w:tr>
      <w:tr w:rsidR="00D514A1" w:rsidRPr="00847370" w14:paraId="7237EEBE"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D9219F7"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Zone(s) d’intervention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8FB0D3F" w14:textId="77777777" w:rsidR="00D514A1" w:rsidRPr="00847370" w:rsidRDefault="00D514A1" w:rsidP="00061576">
            <w:pPr>
              <w:rPr>
                <w:rFonts w:ascii="Garamond" w:hAnsi="Garamond"/>
                <w:sz w:val="24"/>
                <w:szCs w:val="24"/>
              </w:rPr>
            </w:pPr>
          </w:p>
        </w:tc>
      </w:tr>
      <w:tr w:rsidR="00D514A1" w:rsidRPr="00847370" w14:paraId="0304E576"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6CEEC74"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Secteur(s) d’intervention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B51FA87" w14:textId="77777777" w:rsidR="00D514A1" w:rsidRPr="00847370" w:rsidRDefault="00D514A1" w:rsidP="00061576">
            <w:pPr>
              <w:rPr>
                <w:rFonts w:ascii="Garamond" w:hAnsi="Garamond"/>
                <w:sz w:val="24"/>
                <w:szCs w:val="24"/>
              </w:rPr>
            </w:pPr>
          </w:p>
        </w:tc>
      </w:tr>
      <w:tr w:rsidR="00D514A1" w:rsidRPr="00D514A1" w14:paraId="5F427117" w14:textId="77777777" w:rsidTr="00565FEB">
        <w:trPr>
          <w:trHeight w:val="523"/>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DE3A03A" w14:textId="77777777" w:rsidR="00D514A1" w:rsidRPr="00847370" w:rsidRDefault="00D514A1" w:rsidP="00061576">
            <w:pPr>
              <w:pStyle w:val="CorpsA"/>
              <w:widowControl w:val="0"/>
              <w:spacing w:line="276" w:lineRule="auto"/>
              <w:rPr>
                <w:rFonts w:ascii="Garamond" w:hAnsi="Garamond"/>
                <w:sz w:val="24"/>
                <w:szCs w:val="24"/>
              </w:rPr>
            </w:pPr>
            <w:r w:rsidRPr="00847370">
              <w:rPr>
                <w:rStyle w:val="Aucun"/>
                <w:rFonts w:ascii="Garamond" w:hAnsi="Garamond"/>
                <w:b/>
                <w:sz w:val="24"/>
                <w:szCs w:val="24"/>
              </w:rPr>
              <w:t>Appartenance à des groupements, réseaux, plateformes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86D266" w14:textId="77777777" w:rsidR="00D514A1" w:rsidRPr="00D514A1" w:rsidRDefault="00D514A1" w:rsidP="00061576">
            <w:pPr>
              <w:rPr>
                <w:rFonts w:ascii="Garamond" w:hAnsi="Garamond"/>
                <w:sz w:val="24"/>
                <w:szCs w:val="24"/>
              </w:rPr>
            </w:pPr>
          </w:p>
        </w:tc>
      </w:tr>
      <w:tr w:rsidR="00D514A1" w:rsidRPr="00847370" w14:paraId="4CFCCF6D"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2F957A0"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Principales publications de l’organisme</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2A3478E" w14:textId="77777777" w:rsidR="00D514A1" w:rsidRPr="00847370" w:rsidRDefault="00D514A1" w:rsidP="00061576">
            <w:pPr>
              <w:rPr>
                <w:rFonts w:ascii="Garamond" w:hAnsi="Garamond"/>
                <w:sz w:val="24"/>
                <w:szCs w:val="24"/>
              </w:rPr>
            </w:pPr>
          </w:p>
        </w:tc>
      </w:tr>
      <w:tr w:rsidR="00D514A1" w:rsidRPr="00D514A1" w14:paraId="70BF3B8E"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9AE7553"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Personne(s) de contact pour ce projet :</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4D7AAC5" w14:textId="77777777" w:rsidR="00D514A1" w:rsidRPr="00D514A1" w:rsidRDefault="00D514A1" w:rsidP="00061576">
            <w:pPr>
              <w:rPr>
                <w:rFonts w:ascii="Garamond" w:hAnsi="Garamond"/>
                <w:sz w:val="24"/>
                <w:szCs w:val="24"/>
              </w:rPr>
            </w:pPr>
          </w:p>
        </w:tc>
      </w:tr>
      <w:tr w:rsidR="00D514A1" w:rsidRPr="00D514A1" w14:paraId="2B5E5225" w14:textId="77777777" w:rsidTr="00565FEB">
        <w:trPr>
          <w:trHeight w:val="300"/>
        </w:trPr>
        <w:tc>
          <w:tcPr>
            <w:tcW w:w="3890"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35C9751" w14:textId="77777777" w:rsidR="00D514A1" w:rsidRPr="00847370" w:rsidRDefault="00D514A1" w:rsidP="00061576">
            <w:pPr>
              <w:pStyle w:val="CorpsA"/>
              <w:spacing w:before="60" w:after="60" w:line="276" w:lineRule="auto"/>
              <w:rPr>
                <w:rStyle w:val="Aucun"/>
                <w:rFonts w:ascii="Garamond" w:hAnsi="Garamond"/>
                <w:b/>
                <w:sz w:val="24"/>
                <w:szCs w:val="24"/>
              </w:rPr>
            </w:pPr>
            <w:r w:rsidRPr="00847370">
              <w:rPr>
                <w:rStyle w:val="Aucun"/>
                <w:rFonts w:ascii="Garamond" w:hAnsi="Garamond"/>
                <w:b/>
                <w:sz w:val="24"/>
                <w:szCs w:val="24"/>
              </w:rPr>
              <w:t>Référent technique :</w:t>
            </w:r>
          </w:p>
          <w:p w14:paraId="4225EB72"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(Nom, téléphone et adresse e-mail)</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3C65958" w14:textId="77777777" w:rsidR="00D514A1" w:rsidRPr="00D514A1" w:rsidRDefault="00D514A1" w:rsidP="00061576">
            <w:pPr>
              <w:rPr>
                <w:rFonts w:ascii="Garamond" w:hAnsi="Garamond"/>
                <w:sz w:val="24"/>
                <w:szCs w:val="24"/>
              </w:rPr>
            </w:pPr>
          </w:p>
        </w:tc>
      </w:tr>
      <w:tr w:rsidR="00D514A1" w:rsidRPr="00D514A1" w14:paraId="1452DB61" w14:textId="77777777" w:rsidTr="00565FEB">
        <w:trPr>
          <w:trHeight w:val="300"/>
        </w:trPr>
        <w:tc>
          <w:tcPr>
            <w:tcW w:w="3890" w:type="dxa"/>
            <w:vMerge/>
            <w:tcBorders>
              <w:top w:val="single" w:sz="4" w:space="0" w:color="DBDBDB"/>
              <w:left w:val="single" w:sz="4" w:space="0" w:color="DBDBDB"/>
              <w:bottom w:val="single" w:sz="4" w:space="0" w:color="DBDBDB"/>
              <w:right w:val="single" w:sz="4" w:space="0" w:color="DBDBDB"/>
            </w:tcBorders>
          </w:tcPr>
          <w:p w14:paraId="5C8232BA" w14:textId="77777777" w:rsidR="00D514A1" w:rsidRPr="00D514A1" w:rsidRDefault="00D514A1" w:rsidP="00061576">
            <w:pPr>
              <w:rPr>
                <w:rFonts w:ascii="Garamond" w:hAnsi="Garamond"/>
                <w:sz w:val="24"/>
                <w:szCs w:val="24"/>
              </w:rPr>
            </w:pP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9E0E8E2" w14:textId="77777777" w:rsidR="00D514A1" w:rsidRPr="00D514A1" w:rsidRDefault="00D514A1" w:rsidP="00061576">
            <w:pPr>
              <w:rPr>
                <w:rFonts w:ascii="Garamond" w:hAnsi="Garamond"/>
                <w:sz w:val="24"/>
                <w:szCs w:val="24"/>
              </w:rPr>
            </w:pPr>
          </w:p>
        </w:tc>
      </w:tr>
      <w:tr w:rsidR="00D514A1" w:rsidRPr="00D514A1" w14:paraId="0916AD63" w14:textId="77777777" w:rsidTr="00565FEB">
        <w:trPr>
          <w:trHeight w:val="300"/>
        </w:trPr>
        <w:tc>
          <w:tcPr>
            <w:tcW w:w="3890"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9B6D155" w14:textId="77777777" w:rsidR="00D514A1" w:rsidRPr="00847370" w:rsidRDefault="00D514A1" w:rsidP="00061576">
            <w:pPr>
              <w:pStyle w:val="CorpsA"/>
              <w:spacing w:before="60" w:after="60" w:line="276" w:lineRule="auto"/>
              <w:rPr>
                <w:rStyle w:val="Aucun"/>
                <w:rFonts w:ascii="Garamond" w:hAnsi="Garamond"/>
                <w:b/>
                <w:sz w:val="24"/>
                <w:szCs w:val="24"/>
              </w:rPr>
            </w:pPr>
            <w:r w:rsidRPr="00847370">
              <w:rPr>
                <w:rStyle w:val="Aucun"/>
                <w:rFonts w:ascii="Garamond" w:hAnsi="Garamond"/>
                <w:b/>
                <w:sz w:val="24"/>
                <w:szCs w:val="24"/>
              </w:rPr>
              <w:lastRenderedPageBreak/>
              <w:t>Référent financier :</w:t>
            </w:r>
          </w:p>
          <w:p w14:paraId="05899375"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(Nom, téléphone et adresse e-mail)</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9EAA05C" w14:textId="77777777" w:rsidR="00D514A1" w:rsidRPr="00D514A1" w:rsidRDefault="00D514A1" w:rsidP="00061576">
            <w:pPr>
              <w:rPr>
                <w:rFonts w:ascii="Garamond" w:hAnsi="Garamond"/>
                <w:sz w:val="24"/>
                <w:szCs w:val="24"/>
              </w:rPr>
            </w:pPr>
          </w:p>
        </w:tc>
      </w:tr>
      <w:tr w:rsidR="00D514A1" w:rsidRPr="00D514A1" w14:paraId="1D58E8B4" w14:textId="77777777" w:rsidTr="00565FEB">
        <w:trPr>
          <w:trHeight w:val="171"/>
        </w:trPr>
        <w:tc>
          <w:tcPr>
            <w:tcW w:w="3890" w:type="dxa"/>
            <w:vMerge/>
            <w:tcBorders>
              <w:top w:val="single" w:sz="4" w:space="0" w:color="DBDBDB"/>
              <w:left w:val="single" w:sz="4" w:space="0" w:color="DBDBDB"/>
              <w:bottom w:val="single" w:sz="4" w:space="0" w:color="DBDBDB"/>
              <w:right w:val="single" w:sz="4" w:space="0" w:color="DBDBDB"/>
            </w:tcBorders>
          </w:tcPr>
          <w:p w14:paraId="460658C6" w14:textId="77777777" w:rsidR="00D514A1" w:rsidRPr="00D514A1" w:rsidRDefault="00D514A1" w:rsidP="00061576">
            <w:pPr>
              <w:rPr>
                <w:rFonts w:ascii="Garamond" w:hAnsi="Garamond"/>
                <w:sz w:val="24"/>
                <w:szCs w:val="24"/>
              </w:rPr>
            </w:pP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C888B67" w14:textId="77777777" w:rsidR="00D514A1" w:rsidRPr="00D514A1" w:rsidRDefault="00D514A1" w:rsidP="00061576">
            <w:pPr>
              <w:rPr>
                <w:rFonts w:ascii="Garamond" w:hAnsi="Garamond"/>
                <w:sz w:val="24"/>
                <w:szCs w:val="24"/>
              </w:rPr>
            </w:pPr>
          </w:p>
        </w:tc>
      </w:tr>
      <w:tr w:rsidR="00D514A1" w:rsidRPr="00D514A1" w14:paraId="5DAEA15B" w14:textId="77777777" w:rsidTr="00565FEB">
        <w:trPr>
          <w:trHeight w:val="300"/>
        </w:trPr>
        <w:tc>
          <w:tcPr>
            <w:tcW w:w="3890"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6E405A6" w14:textId="77777777" w:rsidR="00D514A1" w:rsidRPr="00847370" w:rsidRDefault="00D514A1" w:rsidP="00061576">
            <w:pPr>
              <w:pStyle w:val="CorpsA"/>
              <w:spacing w:before="60" w:after="60" w:line="276" w:lineRule="auto"/>
              <w:rPr>
                <w:rStyle w:val="Aucun"/>
                <w:rFonts w:ascii="Garamond" w:hAnsi="Garamond"/>
                <w:b/>
                <w:sz w:val="24"/>
                <w:szCs w:val="24"/>
              </w:rPr>
            </w:pPr>
            <w:r w:rsidRPr="00847370">
              <w:rPr>
                <w:rStyle w:val="Aucun"/>
                <w:rFonts w:ascii="Garamond" w:hAnsi="Garamond"/>
                <w:b/>
                <w:sz w:val="24"/>
                <w:szCs w:val="24"/>
              </w:rPr>
              <w:t>Référent administratif :</w:t>
            </w:r>
          </w:p>
          <w:p w14:paraId="24B99D5A"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(Nom, téléphone et adresse e-mail)</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FD65CAF" w14:textId="77777777" w:rsidR="00D514A1" w:rsidRPr="00D514A1" w:rsidRDefault="00D514A1" w:rsidP="00061576">
            <w:pPr>
              <w:rPr>
                <w:rFonts w:ascii="Garamond" w:hAnsi="Garamond"/>
                <w:sz w:val="24"/>
                <w:szCs w:val="24"/>
              </w:rPr>
            </w:pPr>
          </w:p>
        </w:tc>
      </w:tr>
      <w:tr w:rsidR="00D514A1" w:rsidRPr="00D514A1" w14:paraId="50887486" w14:textId="77777777" w:rsidTr="00565FEB">
        <w:trPr>
          <w:trHeight w:val="202"/>
        </w:trPr>
        <w:tc>
          <w:tcPr>
            <w:tcW w:w="3890" w:type="dxa"/>
            <w:vMerge/>
            <w:tcBorders>
              <w:top w:val="single" w:sz="4" w:space="0" w:color="DBDBDB"/>
              <w:left w:val="single" w:sz="4" w:space="0" w:color="DBDBDB"/>
              <w:bottom w:val="single" w:sz="4" w:space="0" w:color="DBDBDB"/>
              <w:right w:val="single" w:sz="4" w:space="0" w:color="DBDBDB"/>
            </w:tcBorders>
          </w:tcPr>
          <w:p w14:paraId="0F70FC99" w14:textId="77777777" w:rsidR="00D514A1" w:rsidRPr="00D514A1" w:rsidRDefault="00D514A1" w:rsidP="00061576">
            <w:pPr>
              <w:rPr>
                <w:rFonts w:ascii="Garamond" w:hAnsi="Garamond"/>
                <w:sz w:val="24"/>
                <w:szCs w:val="24"/>
              </w:rPr>
            </w:pP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C973991" w14:textId="77777777" w:rsidR="00D514A1" w:rsidRPr="00D514A1" w:rsidRDefault="00D514A1" w:rsidP="00061576">
            <w:pPr>
              <w:rPr>
                <w:rFonts w:ascii="Garamond" w:hAnsi="Garamond"/>
                <w:sz w:val="24"/>
                <w:szCs w:val="24"/>
              </w:rPr>
            </w:pPr>
          </w:p>
        </w:tc>
      </w:tr>
      <w:tr w:rsidR="00D514A1" w:rsidRPr="00D514A1" w14:paraId="7D740974" w14:textId="77777777" w:rsidTr="00565FEB">
        <w:trPr>
          <w:trHeight w:val="815"/>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DEB1478" w14:textId="77777777" w:rsidR="00D514A1" w:rsidRPr="00847370" w:rsidRDefault="00D514A1" w:rsidP="00061576">
            <w:pPr>
              <w:pStyle w:val="CorpsA"/>
              <w:widowControl w:val="0"/>
              <w:spacing w:line="276" w:lineRule="auto"/>
              <w:rPr>
                <w:rFonts w:ascii="Garamond" w:hAnsi="Garamond"/>
                <w:sz w:val="24"/>
                <w:szCs w:val="24"/>
              </w:rPr>
            </w:pPr>
            <w:r w:rsidRPr="00847370">
              <w:rPr>
                <w:rStyle w:val="Aucun"/>
                <w:rFonts w:ascii="Garamond" w:hAnsi="Garamond"/>
                <w:b/>
                <w:sz w:val="24"/>
                <w:szCs w:val="24"/>
              </w:rPr>
              <w:t>Nom, prénom et qualité de la personne responsable du dossier de demande de cofinancement</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E7D06A0" w14:textId="77777777" w:rsidR="00D514A1" w:rsidRPr="00D514A1" w:rsidRDefault="00D514A1" w:rsidP="00061576">
            <w:pPr>
              <w:rPr>
                <w:rFonts w:ascii="Garamond" w:hAnsi="Garamond"/>
                <w:sz w:val="24"/>
                <w:szCs w:val="24"/>
              </w:rPr>
            </w:pPr>
          </w:p>
        </w:tc>
      </w:tr>
      <w:tr w:rsidR="00D514A1" w:rsidRPr="00CA4165" w14:paraId="675E91B3" w14:textId="77777777" w:rsidTr="00565FEB">
        <w:trPr>
          <w:trHeight w:val="523"/>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79BA578"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Nom et prénom du directeur exécutif : (ou équivalent)</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927CFDF" w14:textId="77777777" w:rsidR="00D514A1" w:rsidRPr="00D514A1" w:rsidRDefault="00D514A1" w:rsidP="00061576">
            <w:pPr>
              <w:rPr>
                <w:rFonts w:ascii="Garamond" w:hAnsi="Garamond"/>
                <w:sz w:val="24"/>
                <w:szCs w:val="24"/>
              </w:rPr>
            </w:pPr>
          </w:p>
        </w:tc>
      </w:tr>
    </w:tbl>
    <w:p w14:paraId="32086B40" w14:textId="77777777" w:rsidR="00D514A1" w:rsidRPr="00847370" w:rsidRDefault="00D514A1" w:rsidP="00D514A1">
      <w:pPr>
        <w:pStyle w:val="CorpsA"/>
        <w:widowControl w:val="0"/>
        <w:ind w:left="108" w:hanging="108"/>
        <w:rPr>
          <w:rFonts w:ascii="Garamond" w:hAnsi="Garamond"/>
          <w:sz w:val="24"/>
          <w:szCs w:val="24"/>
        </w:rPr>
      </w:pPr>
    </w:p>
    <w:p w14:paraId="08074D52" w14:textId="77777777" w:rsidR="00D514A1" w:rsidRPr="00847370" w:rsidRDefault="00D514A1" w:rsidP="00D514A1">
      <w:pPr>
        <w:pStyle w:val="CorpsA"/>
        <w:widowControl w:val="0"/>
        <w:rPr>
          <w:rFonts w:ascii="Garamond" w:hAnsi="Garamond"/>
          <w:sz w:val="24"/>
          <w:szCs w:val="24"/>
        </w:rPr>
      </w:pPr>
    </w:p>
    <w:p w14:paraId="1B2DF8D1" w14:textId="77777777" w:rsidR="00D514A1" w:rsidRPr="00847370" w:rsidRDefault="00D514A1" w:rsidP="00D514A1">
      <w:pPr>
        <w:pStyle w:val="CorpsA"/>
        <w:tabs>
          <w:tab w:val="left" w:pos="10056"/>
        </w:tabs>
        <w:spacing w:line="276" w:lineRule="auto"/>
        <w:ind w:right="252"/>
        <w:jc w:val="both"/>
        <w:rPr>
          <w:rStyle w:val="Hyperlink1"/>
          <w:rFonts w:ascii="Garamond" w:hAnsi="Garamond"/>
          <w:sz w:val="24"/>
          <w:szCs w:val="24"/>
        </w:rPr>
      </w:pPr>
    </w:p>
    <w:p w14:paraId="4DAF1BFA" w14:textId="77777777" w:rsidR="00D514A1" w:rsidRPr="00847370" w:rsidRDefault="00D514A1" w:rsidP="00F94CB8">
      <w:pPr>
        <w:pStyle w:val="Annexes"/>
        <w:numPr>
          <w:ilvl w:val="0"/>
          <w:numId w:val="53"/>
        </w:numPr>
        <w:spacing w:line="276" w:lineRule="auto"/>
        <w:rPr>
          <w:rFonts w:ascii="Garamond" w:hAnsi="Garamond"/>
          <w:sz w:val="24"/>
          <w:szCs w:val="24"/>
        </w:rPr>
      </w:pPr>
      <w:bookmarkStart w:id="92" w:name="_Ref5013178"/>
      <w:bookmarkStart w:id="93" w:name="_Toc202261799"/>
      <w:r w:rsidRPr="00847370">
        <w:rPr>
          <w:rStyle w:val="Hyperlink1"/>
          <w:rFonts w:ascii="Garamond" w:hAnsi="Garamond"/>
          <w:sz w:val="24"/>
          <w:szCs w:val="24"/>
        </w:rPr>
        <w:t>F</w:t>
      </w:r>
      <w:bookmarkStart w:id="94" w:name="_Ref5013293"/>
      <w:bookmarkEnd w:id="92"/>
      <w:r w:rsidRPr="00847370">
        <w:rPr>
          <w:rStyle w:val="Hyperlink3"/>
          <w:rFonts w:ascii="Garamond" w:hAnsi="Garamond"/>
          <w:sz w:val="24"/>
          <w:szCs w:val="24"/>
        </w:rPr>
        <w:t>iche de renseignements de chaque partenaire du proje</w:t>
      </w:r>
      <w:bookmarkEnd w:id="94"/>
      <w:r w:rsidRPr="00847370">
        <w:rPr>
          <w:rStyle w:val="Hyperlink1"/>
          <w:rFonts w:ascii="Garamond" w:hAnsi="Garamond"/>
          <w:sz w:val="24"/>
          <w:szCs w:val="24"/>
        </w:rPr>
        <w:t>t</w:t>
      </w:r>
      <w:bookmarkEnd w:id="93"/>
    </w:p>
    <w:p w14:paraId="51D12C8C" w14:textId="77777777" w:rsidR="00D514A1" w:rsidRPr="00847370" w:rsidRDefault="00D514A1" w:rsidP="00D514A1">
      <w:pPr>
        <w:pStyle w:val="CorpsA"/>
        <w:widowControl w:val="0"/>
        <w:spacing w:after="240" w:line="276" w:lineRule="auto"/>
        <w:rPr>
          <w:rStyle w:val="Aucun"/>
          <w:rFonts w:ascii="Garamond" w:hAnsi="Garamond"/>
          <w:b/>
          <w:sz w:val="24"/>
          <w:szCs w:val="24"/>
        </w:rPr>
      </w:pPr>
      <w:r w:rsidRPr="00847370">
        <w:rPr>
          <w:rStyle w:val="Aucun"/>
          <w:rFonts w:ascii="Garamond" w:hAnsi="Garamond"/>
          <w:b/>
          <w:sz w:val="24"/>
          <w:szCs w:val="24"/>
        </w:rPr>
        <w:t>Le soumissionnaire confirme que l</w:t>
      </w:r>
      <w:r w:rsidRPr="00847370">
        <w:rPr>
          <w:rStyle w:val="Aucun"/>
          <w:rFonts w:ascii="Garamond" w:hAnsi="Garamond" w:cs="Times New Roman"/>
          <w:sz w:val="24"/>
          <w:szCs w:val="24"/>
          <w:rtl/>
        </w:rPr>
        <w:t>’</w:t>
      </w:r>
      <w:r w:rsidRPr="00847370">
        <w:rPr>
          <w:rStyle w:val="Aucun"/>
          <w:rFonts w:ascii="Garamond" w:hAnsi="Garamond"/>
          <w:b/>
          <w:sz w:val="24"/>
          <w:szCs w:val="24"/>
        </w:rPr>
        <w:t>ensemble des partenaires impliqués dans cette proposition ont été consultés et ont donné leur accord pour leur participation</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784"/>
        <w:gridCol w:w="2098"/>
        <w:gridCol w:w="180"/>
      </w:tblGrid>
      <w:tr w:rsidR="00D514A1" w:rsidRPr="00847370" w14:paraId="0B8FC4C8"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0A6D1D2"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Nom complet de l’organisme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ACC52C2" w14:textId="77777777" w:rsidR="00D514A1" w:rsidRPr="00847370" w:rsidRDefault="00D514A1" w:rsidP="00061576">
            <w:pPr>
              <w:rPr>
                <w:rFonts w:ascii="Garamond" w:hAnsi="Garamond"/>
                <w:sz w:val="24"/>
                <w:szCs w:val="24"/>
              </w:rPr>
            </w:pPr>
          </w:p>
        </w:tc>
      </w:tr>
      <w:tr w:rsidR="00D514A1" w:rsidRPr="00847370" w14:paraId="63B68A50"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7CDA24"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Acronyme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1C9545F" w14:textId="77777777" w:rsidR="00D514A1" w:rsidRPr="00847370" w:rsidRDefault="00D514A1" w:rsidP="00061576">
            <w:pPr>
              <w:rPr>
                <w:rFonts w:ascii="Garamond" w:hAnsi="Garamond"/>
                <w:sz w:val="24"/>
                <w:szCs w:val="24"/>
              </w:rPr>
            </w:pPr>
          </w:p>
        </w:tc>
      </w:tr>
      <w:tr w:rsidR="00D514A1" w:rsidRPr="00847370" w14:paraId="1FB7840B"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CE51C0A"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Adresse postale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C71AAF0" w14:textId="77777777" w:rsidR="00D514A1" w:rsidRPr="00847370" w:rsidRDefault="00D514A1" w:rsidP="00061576">
            <w:pPr>
              <w:rPr>
                <w:rFonts w:ascii="Garamond" w:hAnsi="Garamond"/>
                <w:sz w:val="24"/>
                <w:szCs w:val="24"/>
              </w:rPr>
            </w:pPr>
          </w:p>
        </w:tc>
      </w:tr>
      <w:tr w:rsidR="00D514A1" w:rsidRPr="00D514A1" w14:paraId="4EC6EA2F"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E515F14"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Lieu d'implantation du siège social : (si différent de l'adresse postale)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B96E3C" w14:textId="77777777" w:rsidR="00D514A1" w:rsidRPr="00D514A1" w:rsidRDefault="00D514A1" w:rsidP="00061576">
            <w:pPr>
              <w:rPr>
                <w:rFonts w:ascii="Garamond" w:hAnsi="Garamond"/>
                <w:sz w:val="24"/>
                <w:szCs w:val="24"/>
              </w:rPr>
            </w:pPr>
          </w:p>
        </w:tc>
      </w:tr>
      <w:tr w:rsidR="00D514A1" w:rsidRPr="00847370" w14:paraId="3AA2F50A"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12E69D"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Téléphone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025F133" w14:textId="77777777" w:rsidR="00D514A1" w:rsidRPr="00847370" w:rsidRDefault="00D514A1" w:rsidP="00061576">
            <w:pPr>
              <w:rPr>
                <w:rFonts w:ascii="Garamond" w:hAnsi="Garamond"/>
                <w:sz w:val="24"/>
                <w:szCs w:val="24"/>
              </w:rPr>
            </w:pPr>
          </w:p>
        </w:tc>
      </w:tr>
      <w:tr w:rsidR="00D514A1" w:rsidRPr="00847370" w14:paraId="4BE28803"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89F4D5D"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Fax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2679C43" w14:textId="77777777" w:rsidR="00D514A1" w:rsidRPr="00847370" w:rsidRDefault="00D514A1" w:rsidP="00061576">
            <w:pPr>
              <w:rPr>
                <w:rFonts w:ascii="Garamond" w:hAnsi="Garamond"/>
                <w:sz w:val="24"/>
                <w:szCs w:val="24"/>
              </w:rPr>
            </w:pPr>
          </w:p>
        </w:tc>
      </w:tr>
      <w:tr w:rsidR="00D514A1" w:rsidRPr="00847370" w14:paraId="68A9D665"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C88B47B"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Adresse électronique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380A0E9" w14:textId="77777777" w:rsidR="00D514A1" w:rsidRPr="00847370" w:rsidRDefault="00D514A1" w:rsidP="00061576">
            <w:pPr>
              <w:rPr>
                <w:rFonts w:ascii="Garamond" w:hAnsi="Garamond"/>
                <w:sz w:val="24"/>
                <w:szCs w:val="24"/>
              </w:rPr>
            </w:pPr>
          </w:p>
        </w:tc>
      </w:tr>
      <w:tr w:rsidR="00D514A1" w:rsidRPr="00847370" w14:paraId="5228ABE7" w14:textId="77777777" w:rsidTr="00565FEB">
        <w:trPr>
          <w:trHeight w:val="282"/>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692D308"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Site internet :</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9B6BACA" w14:textId="77777777" w:rsidR="00D514A1" w:rsidRPr="00847370" w:rsidRDefault="00D514A1" w:rsidP="00061576">
            <w:pPr>
              <w:rPr>
                <w:rFonts w:ascii="Garamond" w:hAnsi="Garamond"/>
                <w:sz w:val="24"/>
                <w:szCs w:val="24"/>
              </w:rPr>
            </w:pPr>
          </w:p>
        </w:tc>
      </w:tr>
      <w:tr w:rsidR="00D514A1" w:rsidRPr="00D514A1" w14:paraId="57DF3208" w14:textId="77777777" w:rsidTr="00061576">
        <w:trPr>
          <w:trHeight w:val="305"/>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D57928F"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Personne(s) de contact pour ce projet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39E6965" w14:textId="77777777" w:rsidR="00D514A1" w:rsidRPr="00D514A1" w:rsidRDefault="00D514A1" w:rsidP="00061576">
            <w:pPr>
              <w:rPr>
                <w:rFonts w:ascii="Garamond" w:hAnsi="Garamond"/>
                <w:sz w:val="24"/>
                <w:szCs w:val="24"/>
              </w:rPr>
            </w:pPr>
          </w:p>
        </w:tc>
        <w:tc>
          <w:tcPr>
            <w:tcW w:w="160" w:type="dxa"/>
            <w:tcBorders>
              <w:top w:val="single" w:sz="4" w:space="0" w:color="DBDBDB"/>
              <w:left w:val="single" w:sz="4" w:space="0" w:color="DBDBDB"/>
              <w:bottom w:val="nil"/>
              <w:right w:val="nil"/>
            </w:tcBorders>
            <w:tcMar>
              <w:top w:w="80" w:type="dxa"/>
              <w:left w:w="80" w:type="dxa"/>
              <w:bottom w:w="80" w:type="dxa"/>
              <w:right w:w="80" w:type="dxa"/>
            </w:tcMar>
          </w:tcPr>
          <w:p w14:paraId="0F3DFB52" w14:textId="77777777" w:rsidR="00D514A1" w:rsidRPr="00D514A1" w:rsidRDefault="00D514A1" w:rsidP="00061576">
            <w:pPr>
              <w:rPr>
                <w:rFonts w:ascii="Garamond" w:hAnsi="Garamond"/>
                <w:sz w:val="24"/>
                <w:szCs w:val="24"/>
              </w:rPr>
            </w:pPr>
          </w:p>
        </w:tc>
      </w:tr>
      <w:tr w:rsidR="00D514A1" w:rsidRPr="00CA4165" w14:paraId="313795A1"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88F546B"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Nom et prénom du directeur exécutif : (ou équivalent)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DA65BD9"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121E588B" w14:textId="77777777" w:rsidR="00D514A1" w:rsidRPr="00D514A1" w:rsidRDefault="00D514A1" w:rsidP="00061576">
            <w:pPr>
              <w:rPr>
                <w:rFonts w:ascii="Garamond" w:hAnsi="Garamond"/>
                <w:sz w:val="24"/>
                <w:szCs w:val="24"/>
              </w:rPr>
            </w:pPr>
          </w:p>
        </w:tc>
      </w:tr>
      <w:tr w:rsidR="00D514A1" w:rsidRPr="00847370" w14:paraId="7254199F"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C73FFC1"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Date de création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92766C7" w14:textId="77777777" w:rsidR="00D514A1" w:rsidRPr="00847370"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079ECE11" w14:textId="77777777" w:rsidR="00D514A1" w:rsidRPr="00847370" w:rsidRDefault="00D514A1" w:rsidP="00061576">
            <w:pPr>
              <w:rPr>
                <w:rFonts w:ascii="Garamond" w:hAnsi="Garamond"/>
                <w:sz w:val="24"/>
                <w:szCs w:val="24"/>
              </w:rPr>
            </w:pPr>
          </w:p>
        </w:tc>
      </w:tr>
      <w:tr w:rsidR="00D514A1" w:rsidRPr="00D514A1" w14:paraId="1414CEDB" w14:textId="77777777" w:rsidTr="00565FEB">
        <w:trPr>
          <w:trHeight w:val="361"/>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F67D27D" w14:textId="77777777" w:rsidR="00D514A1" w:rsidRPr="00847370" w:rsidRDefault="00D514A1" w:rsidP="00061576">
            <w:pPr>
              <w:pStyle w:val="CorpsA"/>
              <w:widowControl w:val="0"/>
              <w:spacing w:line="276" w:lineRule="auto"/>
              <w:rPr>
                <w:rStyle w:val="Aucun"/>
                <w:rFonts w:ascii="Garamond" w:hAnsi="Garamond"/>
                <w:b/>
                <w:sz w:val="24"/>
                <w:szCs w:val="24"/>
              </w:rPr>
            </w:pPr>
            <w:r w:rsidRPr="00847370">
              <w:rPr>
                <w:rStyle w:val="Aucun"/>
                <w:rFonts w:ascii="Garamond" w:hAnsi="Garamond"/>
                <w:b/>
                <w:sz w:val="24"/>
                <w:szCs w:val="24"/>
              </w:rPr>
              <w:t>Statut Juridique :</w:t>
            </w:r>
          </w:p>
          <w:p w14:paraId="6D02C446" w14:textId="77777777" w:rsidR="00D514A1" w:rsidRPr="00847370" w:rsidRDefault="00D514A1" w:rsidP="00061576">
            <w:pPr>
              <w:pStyle w:val="CorpsA"/>
              <w:widowControl w:val="0"/>
              <w:spacing w:line="276" w:lineRule="auto"/>
              <w:rPr>
                <w:rFonts w:ascii="Garamond" w:hAnsi="Garamond"/>
                <w:sz w:val="24"/>
                <w:szCs w:val="24"/>
              </w:rPr>
            </w:pPr>
            <w:r w:rsidRPr="00847370">
              <w:rPr>
                <w:rStyle w:val="Aucun"/>
                <w:rFonts w:ascii="Garamond" w:hAnsi="Garamond"/>
                <w:b/>
                <w:sz w:val="24"/>
                <w:szCs w:val="24"/>
              </w:rPr>
              <w:t xml:space="preserve">(Joindre au dossier technique le certificat d’enregistrement ou </w:t>
            </w:r>
            <w:r w:rsidRPr="00847370">
              <w:rPr>
                <w:rStyle w:val="Aucun"/>
                <w:rFonts w:ascii="Garamond" w:hAnsi="Garamond"/>
                <w:b/>
                <w:sz w:val="24"/>
                <w:szCs w:val="24"/>
              </w:rPr>
              <w:lastRenderedPageBreak/>
              <w:t>l’équivalent, si la structure est informelle le préciser ici.)</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E309A7B"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49A32D7C" w14:textId="77777777" w:rsidR="00D514A1" w:rsidRPr="00D514A1" w:rsidRDefault="00D514A1" w:rsidP="00061576">
            <w:pPr>
              <w:rPr>
                <w:rFonts w:ascii="Garamond" w:hAnsi="Garamond"/>
                <w:sz w:val="24"/>
                <w:szCs w:val="24"/>
              </w:rPr>
            </w:pPr>
          </w:p>
        </w:tc>
      </w:tr>
      <w:tr w:rsidR="00D514A1" w:rsidRPr="00D514A1" w14:paraId="00061158"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D50751B"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Nom et prénom du président : (ou équivalent)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2A98CF0"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0D909DE5" w14:textId="77777777" w:rsidR="00D514A1" w:rsidRPr="00D514A1" w:rsidRDefault="00D514A1" w:rsidP="00061576">
            <w:pPr>
              <w:rPr>
                <w:rFonts w:ascii="Garamond" w:hAnsi="Garamond"/>
                <w:sz w:val="24"/>
                <w:szCs w:val="24"/>
              </w:rPr>
            </w:pPr>
          </w:p>
        </w:tc>
      </w:tr>
      <w:tr w:rsidR="00D514A1" w:rsidRPr="00D514A1" w14:paraId="6E7A5DCB" w14:textId="77777777" w:rsidTr="00565FEB">
        <w:trPr>
          <w:trHeight w:val="49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3D40476"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Nombre de membres composant le Conseil d’Administration (CA)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7BBCBC7"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7A857F87" w14:textId="77777777" w:rsidR="00D514A1" w:rsidRPr="00D514A1" w:rsidRDefault="00D514A1" w:rsidP="00061576">
            <w:pPr>
              <w:rPr>
                <w:rFonts w:ascii="Garamond" w:hAnsi="Garamond"/>
                <w:sz w:val="24"/>
                <w:szCs w:val="24"/>
              </w:rPr>
            </w:pPr>
          </w:p>
        </w:tc>
      </w:tr>
      <w:tr w:rsidR="00D514A1" w:rsidRPr="00D514A1" w14:paraId="27544703"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76D2968"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Liste des membres du CA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1DA73F0"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149EB361" w14:textId="77777777" w:rsidR="00D514A1" w:rsidRPr="00D514A1" w:rsidRDefault="00D514A1" w:rsidP="00061576">
            <w:pPr>
              <w:rPr>
                <w:rFonts w:ascii="Garamond" w:hAnsi="Garamond"/>
                <w:sz w:val="24"/>
                <w:szCs w:val="24"/>
              </w:rPr>
            </w:pPr>
          </w:p>
        </w:tc>
      </w:tr>
      <w:tr w:rsidR="00D514A1" w:rsidRPr="00847370" w14:paraId="41633C56"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7350F76"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Objet de l’organisme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99F05BE" w14:textId="77777777" w:rsidR="00D514A1" w:rsidRPr="00847370"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64AC4F18" w14:textId="77777777" w:rsidR="00D514A1" w:rsidRPr="00847370" w:rsidRDefault="00D514A1" w:rsidP="00061576">
            <w:pPr>
              <w:rPr>
                <w:rFonts w:ascii="Garamond" w:hAnsi="Garamond"/>
                <w:sz w:val="24"/>
                <w:szCs w:val="24"/>
              </w:rPr>
            </w:pPr>
          </w:p>
        </w:tc>
      </w:tr>
      <w:tr w:rsidR="00D514A1" w:rsidRPr="00847370" w14:paraId="26C2419F"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0E894F"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Principaux domaines d’intervention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3B65BEA" w14:textId="77777777" w:rsidR="00D514A1" w:rsidRPr="00847370"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25F0ED09" w14:textId="77777777" w:rsidR="00D514A1" w:rsidRPr="00847370" w:rsidRDefault="00D514A1" w:rsidP="00061576">
            <w:pPr>
              <w:rPr>
                <w:rFonts w:ascii="Garamond" w:hAnsi="Garamond"/>
                <w:sz w:val="24"/>
                <w:szCs w:val="24"/>
              </w:rPr>
            </w:pPr>
          </w:p>
        </w:tc>
      </w:tr>
      <w:tr w:rsidR="00D514A1" w:rsidRPr="00847370" w14:paraId="031DEDE7"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55C31F4"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Ressources humaines de l’association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CF5122A" w14:textId="77777777" w:rsidR="00D514A1" w:rsidRPr="00847370"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20C6BBC3" w14:textId="77777777" w:rsidR="00D514A1" w:rsidRPr="00847370" w:rsidRDefault="00D514A1" w:rsidP="00061576">
            <w:pPr>
              <w:rPr>
                <w:rFonts w:ascii="Garamond" w:hAnsi="Garamond"/>
                <w:sz w:val="24"/>
                <w:szCs w:val="24"/>
              </w:rPr>
            </w:pPr>
          </w:p>
        </w:tc>
      </w:tr>
      <w:tr w:rsidR="00D514A1" w:rsidRPr="00CA4165" w14:paraId="48D50EA2"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E3C6407" w14:textId="6947F8B3" w:rsidR="00D514A1" w:rsidRPr="005D7C07" w:rsidRDefault="00D514A1" w:rsidP="00061576">
            <w:pPr>
              <w:pStyle w:val="CorpsA"/>
              <w:spacing w:before="60" w:after="60" w:line="276" w:lineRule="auto"/>
              <w:rPr>
                <w:rFonts w:ascii="Garamond" w:hAnsi="Garamond"/>
                <w:sz w:val="24"/>
                <w:szCs w:val="24"/>
              </w:rPr>
            </w:pPr>
            <w:r w:rsidRPr="005D7C07">
              <w:rPr>
                <w:rStyle w:val="Aucun"/>
                <w:rFonts w:ascii="Garamond" w:hAnsi="Garamond"/>
                <w:b/>
                <w:bCs/>
                <w:sz w:val="24"/>
                <w:szCs w:val="24"/>
              </w:rPr>
              <w:t>Budget total annuel en Euros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DD6215B"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7ACA9578" w14:textId="77777777" w:rsidR="00D514A1" w:rsidRPr="00D514A1" w:rsidRDefault="00D514A1" w:rsidP="00061576">
            <w:pPr>
              <w:rPr>
                <w:rFonts w:ascii="Garamond" w:hAnsi="Garamond"/>
                <w:sz w:val="24"/>
                <w:szCs w:val="24"/>
              </w:rPr>
            </w:pPr>
          </w:p>
        </w:tc>
      </w:tr>
      <w:tr w:rsidR="00D514A1" w:rsidRPr="00847370" w14:paraId="0FA7E482"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09F483A" w14:textId="77777777" w:rsidR="00D514A1" w:rsidRPr="00847370" w:rsidRDefault="00D514A1" w:rsidP="00061576">
            <w:pPr>
              <w:pStyle w:val="CorpsA"/>
              <w:spacing w:before="60" w:after="60" w:line="276" w:lineRule="auto"/>
              <w:rPr>
                <w:rFonts w:ascii="Garamond" w:hAnsi="Garamond"/>
                <w:sz w:val="24"/>
                <w:szCs w:val="24"/>
              </w:rPr>
            </w:pPr>
            <w:r w:rsidRPr="00847370">
              <w:rPr>
                <w:rStyle w:val="Aucun"/>
                <w:rFonts w:ascii="Garamond" w:hAnsi="Garamond"/>
                <w:b/>
                <w:sz w:val="24"/>
                <w:szCs w:val="24"/>
              </w:rPr>
              <w:t>Principaux donateurs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9A297B5" w14:textId="77777777" w:rsidR="00D514A1" w:rsidRPr="00847370"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1DA2F544" w14:textId="77777777" w:rsidR="00D514A1" w:rsidRPr="00847370" w:rsidRDefault="00D514A1" w:rsidP="00061576">
            <w:pPr>
              <w:rPr>
                <w:rFonts w:ascii="Garamond" w:hAnsi="Garamond"/>
                <w:sz w:val="24"/>
                <w:szCs w:val="24"/>
              </w:rPr>
            </w:pPr>
          </w:p>
        </w:tc>
      </w:tr>
      <w:tr w:rsidR="00D514A1" w:rsidRPr="00D514A1" w14:paraId="46B458EE"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6F6088C"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Appartenance à des réseaux, des fédérations, groupements, etc.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B2BAFA"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3EBBD3AD" w14:textId="77777777" w:rsidR="00D514A1" w:rsidRPr="00D514A1" w:rsidRDefault="00D514A1" w:rsidP="00061576">
            <w:pPr>
              <w:rPr>
                <w:rFonts w:ascii="Garamond" w:hAnsi="Garamond"/>
                <w:sz w:val="24"/>
                <w:szCs w:val="24"/>
              </w:rPr>
            </w:pPr>
          </w:p>
        </w:tc>
      </w:tr>
      <w:tr w:rsidR="00D514A1" w:rsidRPr="00D514A1" w14:paraId="53BAA22D" w14:textId="77777777" w:rsidTr="00061576">
        <w:trPr>
          <w:trHeight w:val="523"/>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FC48E70"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Historique et nature de la coopération avec le/les partenaire(s) : liens institutionnels et contractuels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299085A"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43E217DF" w14:textId="77777777" w:rsidR="00D514A1" w:rsidRPr="00D514A1" w:rsidRDefault="00D514A1" w:rsidP="00061576">
            <w:pPr>
              <w:rPr>
                <w:rFonts w:ascii="Garamond" w:hAnsi="Garamond"/>
                <w:sz w:val="24"/>
                <w:szCs w:val="24"/>
              </w:rPr>
            </w:pPr>
          </w:p>
        </w:tc>
      </w:tr>
      <w:tr w:rsidR="00D514A1" w:rsidRPr="00D514A1" w14:paraId="2C3FC85D"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9EC72DD"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Rôle et implication dans la préparation du projet proposé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EFF4BF2"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63115D93" w14:textId="77777777" w:rsidR="00D514A1" w:rsidRPr="00D514A1" w:rsidRDefault="00D514A1" w:rsidP="00061576">
            <w:pPr>
              <w:rPr>
                <w:rFonts w:ascii="Garamond" w:hAnsi="Garamond"/>
                <w:sz w:val="24"/>
                <w:szCs w:val="24"/>
              </w:rPr>
            </w:pPr>
          </w:p>
        </w:tc>
      </w:tr>
      <w:tr w:rsidR="00D514A1" w:rsidRPr="00D514A1" w14:paraId="7D1F6FA6"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F66A35"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Rôle et implication dans la mise en œuvre du projet proposé</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9554599"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575BF052" w14:textId="77777777" w:rsidR="00D514A1" w:rsidRPr="00D514A1" w:rsidRDefault="00D514A1" w:rsidP="00061576">
            <w:pPr>
              <w:rPr>
                <w:rFonts w:ascii="Garamond" w:hAnsi="Garamond"/>
                <w:sz w:val="24"/>
                <w:szCs w:val="24"/>
              </w:rPr>
            </w:pPr>
          </w:p>
        </w:tc>
      </w:tr>
      <w:tr w:rsidR="00D514A1" w:rsidRPr="00D514A1" w14:paraId="6D280024" w14:textId="77777777" w:rsidTr="00061576">
        <w:trPr>
          <w:trHeight w:val="523"/>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A0B28CB" w14:textId="77777777" w:rsidR="00D514A1" w:rsidRPr="00847370" w:rsidRDefault="00D514A1"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rPr>
              <w:t>Expérience d’actions similaires en fonction de son rôle dans la mise en œuvre de l’action proposée :</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928C664"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0C4FD195" w14:textId="77777777" w:rsidR="00D514A1" w:rsidRPr="00D514A1" w:rsidRDefault="00D514A1" w:rsidP="00061576">
            <w:pPr>
              <w:rPr>
                <w:rFonts w:ascii="Garamond" w:hAnsi="Garamond"/>
                <w:sz w:val="24"/>
                <w:szCs w:val="24"/>
              </w:rPr>
            </w:pPr>
          </w:p>
        </w:tc>
      </w:tr>
    </w:tbl>
    <w:p w14:paraId="329A5C11" w14:textId="77777777" w:rsidR="00D514A1" w:rsidRPr="00847370" w:rsidRDefault="00D514A1" w:rsidP="00D514A1">
      <w:pPr>
        <w:pStyle w:val="CorpsA"/>
        <w:widowControl w:val="0"/>
        <w:spacing w:after="240"/>
        <w:ind w:left="108" w:hanging="108"/>
        <w:rPr>
          <w:rStyle w:val="Aucun"/>
          <w:rFonts w:ascii="Garamond" w:hAnsi="Garamond"/>
          <w:b/>
          <w:sz w:val="24"/>
          <w:szCs w:val="24"/>
        </w:rPr>
      </w:pPr>
    </w:p>
    <w:p w14:paraId="66CABCBC" w14:textId="77777777" w:rsidR="00D514A1" w:rsidRPr="00847370" w:rsidRDefault="00D514A1" w:rsidP="00D514A1">
      <w:pPr>
        <w:pStyle w:val="CorpsA"/>
        <w:widowControl w:val="0"/>
        <w:spacing w:after="240"/>
        <w:rPr>
          <w:rStyle w:val="Aucun"/>
          <w:rFonts w:ascii="Garamond" w:hAnsi="Garamond"/>
          <w:b/>
          <w:sz w:val="24"/>
          <w:szCs w:val="24"/>
        </w:rPr>
      </w:pPr>
    </w:p>
    <w:p w14:paraId="0AB759DB" w14:textId="77777777" w:rsidR="00D514A1" w:rsidRPr="00847370" w:rsidRDefault="00D514A1" w:rsidP="00D514A1">
      <w:pPr>
        <w:rPr>
          <w:rStyle w:val="Aucun"/>
          <w:rFonts w:ascii="Garamond" w:hAnsi="Garamond" w:cs="Arial Unicode MS"/>
          <w:b/>
          <w:color w:val="000000"/>
          <w:sz w:val="24"/>
          <w:szCs w:val="24"/>
          <w:u w:color="000000"/>
          <w:lang w:eastAsia="fr-FR"/>
          <w14:textOutline w14:w="12700" w14:cap="flat" w14:cmpd="sng" w14:algn="ctr">
            <w14:noFill/>
            <w14:prstDash w14:val="solid"/>
            <w14:miter w14:lim="400000"/>
          </w14:textOutline>
        </w:rPr>
      </w:pPr>
      <w:r w:rsidRPr="00847370">
        <w:rPr>
          <w:rStyle w:val="Aucun"/>
          <w:rFonts w:ascii="Garamond" w:hAnsi="Garamond"/>
          <w:b/>
          <w:sz w:val="24"/>
          <w:szCs w:val="24"/>
        </w:rPr>
        <w:br w:type="page"/>
      </w:r>
    </w:p>
    <w:p w14:paraId="36FEED11" w14:textId="77777777" w:rsidR="00D514A1" w:rsidRPr="00847370" w:rsidRDefault="00D514A1" w:rsidP="00D514A1">
      <w:pPr>
        <w:pStyle w:val="CorpsA"/>
        <w:spacing w:after="240" w:line="276" w:lineRule="auto"/>
        <w:ind w:right="282"/>
        <w:jc w:val="both"/>
        <w:rPr>
          <w:rStyle w:val="Aucun"/>
          <w:rFonts w:ascii="Garamond" w:hAnsi="Garamond"/>
          <w:b/>
          <w:sz w:val="24"/>
          <w:szCs w:val="24"/>
        </w:rPr>
      </w:pPr>
    </w:p>
    <w:p w14:paraId="6CD97C17" w14:textId="77777777" w:rsidR="00D514A1" w:rsidRPr="00847370" w:rsidRDefault="00D514A1" w:rsidP="00F94CB8">
      <w:pPr>
        <w:pStyle w:val="Annexes"/>
        <w:numPr>
          <w:ilvl w:val="0"/>
          <w:numId w:val="54"/>
        </w:numPr>
        <w:spacing w:line="276" w:lineRule="auto"/>
        <w:rPr>
          <w:rFonts w:ascii="Garamond" w:hAnsi="Garamond"/>
          <w:sz w:val="24"/>
          <w:szCs w:val="24"/>
        </w:rPr>
      </w:pPr>
      <w:bookmarkStart w:id="95" w:name="_Ref5013189"/>
      <w:bookmarkStart w:id="96" w:name="_Toc202261800"/>
      <w:r w:rsidRPr="00847370">
        <w:rPr>
          <w:rStyle w:val="Hyperlink1"/>
          <w:rFonts w:ascii="Garamond" w:hAnsi="Garamond"/>
          <w:sz w:val="24"/>
          <w:szCs w:val="24"/>
        </w:rPr>
        <w:t>D</w:t>
      </w:r>
      <w:bookmarkStart w:id="97" w:name="_Ref5013302"/>
      <w:bookmarkEnd w:id="95"/>
      <w:r w:rsidRPr="00847370">
        <w:rPr>
          <w:rStyle w:val="Hyperlink3"/>
          <w:rFonts w:ascii="Garamond" w:hAnsi="Garamond"/>
          <w:sz w:val="24"/>
          <w:szCs w:val="24"/>
        </w:rPr>
        <w:t>éclaration de partenaria</w:t>
      </w:r>
      <w:bookmarkEnd w:id="97"/>
      <w:r w:rsidRPr="00847370">
        <w:rPr>
          <w:rStyle w:val="Hyperlink1"/>
          <w:rFonts w:ascii="Garamond" w:hAnsi="Garamond"/>
          <w:sz w:val="24"/>
          <w:szCs w:val="24"/>
        </w:rPr>
        <w:t>t</w:t>
      </w:r>
      <w:bookmarkEnd w:id="96"/>
    </w:p>
    <w:p w14:paraId="6E7A732B" w14:textId="77777777" w:rsidR="00D514A1" w:rsidRPr="00847370" w:rsidRDefault="00D514A1" w:rsidP="00D514A1">
      <w:pPr>
        <w:pStyle w:val="CorpsA"/>
        <w:keepNext/>
        <w:spacing w:after="120" w:line="276" w:lineRule="auto"/>
        <w:jc w:val="both"/>
        <w:rPr>
          <w:rStyle w:val="Aucun"/>
          <w:rFonts w:ascii="Garamond" w:hAnsi="Garamond"/>
          <w:b/>
          <w:sz w:val="24"/>
          <w:szCs w:val="24"/>
        </w:rPr>
      </w:pPr>
    </w:p>
    <w:p w14:paraId="6AA1195A" w14:textId="77777777" w:rsidR="00D514A1" w:rsidRPr="00847370" w:rsidRDefault="00D514A1" w:rsidP="00D514A1">
      <w:pPr>
        <w:pStyle w:val="CorpsA"/>
        <w:keepNext/>
        <w:spacing w:after="120" w:line="276" w:lineRule="auto"/>
        <w:jc w:val="both"/>
        <w:rPr>
          <w:rFonts w:ascii="Garamond" w:hAnsi="Garamond"/>
          <w:sz w:val="24"/>
          <w:szCs w:val="24"/>
        </w:rPr>
      </w:pPr>
      <w:r w:rsidRPr="00847370">
        <w:rPr>
          <w:rStyle w:val="Aucun"/>
          <w:rFonts w:ascii="Garamond" w:hAnsi="Garamond"/>
          <w:b/>
          <w:sz w:val="24"/>
          <w:szCs w:val="24"/>
        </w:rPr>
        <w:t xml:space="preserve">Important </w:t>
      </w:r>
      <w:r w:rsidRPr="00847370">
        <w:rPr>
          <w:rStyle w:val="Hyperlink1"/>
          <w:rFonts w:ascii="Garamond" w:hAnsi="Garamond"/>
          <w:sz w:val="24"/>
          <w:szCs w:val="24"/>
        </w:rPr>
        <w:t xml:space="preserve">: </w:t>
      </w:r>
      <w:r w:rsidRPr="00847370">
        <w:rPr>
          <w:rStyle w:val="Aucun"/>
          <w:rFonts w:ascii="Garamond" w:hAnsi="Garamond"/>
          <w:b/>
          <w:sz w:val="24"/>
          <w:szCs w:val="24"/>
        </w:rPr>
        <w:t>Cette déclaration doit être fournie par chacun des partenaires.</w:t>
      </w:r>
      <w:r w:rsidRPr="00847370">
        <w:rPr>
          <w:rStyle w:val="Hyperlink1"/>
          <w:rFonts w:ascii="Garamond" w:hAnsi="Garamond"/>
          <w:sz w:val="24"/>
          <w:szCs w:val="24"/>
        </w:rPr>
        <w:t xml:space="preserve"> </w:t>
      </w:r>
    </w:p>
    <w:p w14:paraId="41567EB7" w14:textId="77777777" w:rsidR="00D514A1" w:rsidRPr="00847370" w:rsidRDefault="00D514A1" w:rsidP="00D514A1">
      <w:pPr>
        <w:pStyle w:val="CorpsA"/>
        <w:keepNext/>
        <w:spacing w:after="120" w:line="276" w:lineRule="auto"/>
        <w:jc w:val="both"/>
        <w:rPr>
          <w:rFonts w:ascii="Garamond" w:hAnsi="Garamond"/>
          <w:sz w:val="24"/>
          <w:szCs w:val="24"/>
        </w:rPr>
      </w:pP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05"/>
        <w:gridCol w:w="7157"/>
      </w:tblGrid>
      <w:tr w:rsidR="00D514A1" w:rsidRPr="00847370" w14:paraId="7B1B912E" w14:textId="77777777" w:rsidTr="00061576">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E481756" w14:textId="77777777" w:rsidR="00D514A1" w:rsidRPr="00847370" w:rsidRDefault="00D514A1" w:rsidP="00061576">
            <w:pPr>
              <w:pStyle w:val="CorpsA"/>
              <w:spacing w:before="120" w:after="120" w:line="276" w:lineRule="auto"/>
              <w:rPr>
                <w:rFonts w:ascii="Garamond" w:hAnsi="Garamond"/>
                <w:sz w:val="24"/>
                <w:szCs w:val="24"/>
              </w:rPr>
            </w:pPr>
            <w:r w:rsidRPr="00847370">
              <w:rPr>
                <w:rStyle w:val="Aucun"/>
                <w:rFonts w:ascii="Garamond" w:hAnsi="Garamond"/>
                <w:b/>
                <w:sz w:val="24"/>
                <w:szCs w:val="24"/>
              </w:rPr>
              <w:t>Titre de l’action :</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EB40474" w14:textId="77777777" w:rsidR="00D514A1" w:rsidRPr="00847370" w:rsidRDefault="00D514A1" w:rsidP="00061576">
            <w:pPr>
              <w:rPr>
                <w:rFonts w:ascii="Garamond" w:hAnsi="Garamond"/>
                <w:sz w:val="24"/>
                <w:szCs w:val="24"/>
              </w:rPr>
            </w:pPr>
          </w:p>
        </w:tc>
      </w:tr>
      <w:tr w:rsidR="00D514A1" w:rsidRPr="00847370" w14:paraId="6392E01C" w14:textId="77777777" w:rsidTr="00061576">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B9D9702" w14:textId="77777777" w:rsidR="00D514A1" w:rsidRPr="00847370" w:rsidRDefault="00D514A1" w:rsidP="00061576">
            <w:pPr>
              <w:pStyle w:val="CorpsA"/>
              <w:spacing w:before="120" w:after="120" w:line="276" w:lineRule="auto"/>
              <w:rPr>
                <w:rFonts w:ascii="Garamond" w:hAnsi="Garamond"/>
                <w:sz w:val="24"/>
                <w:szCs w:val="24"/>
              </w:rPr>
            </w:pPr>
            <w:r w:rsidRPr="00847370">
              <w:rPr>
                <w:rStyle w:val="Aucun"/>
                <w:rFonts w:ascii="Garamond" w:hAnsi="Garamond"/>
                <w:b/>
                <w:sz w:val="24"/>
                <w:szCs w:val="24"/>
              </w:rPr>
              <w:t>Organisation :</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B706F7" w14:textId="77777777" w:rsidR="00D514A1" w:rsidRPr="00847370" w:rsidRDefault="00D514A1" w:rsidP="00061576">
            <w:pPr>
              <w:rPr>
                <w:rFonts w:ascii="Garamond" w:hAnsi="Garamond"/>
                <w:sz w:val="24"/>
                <w:szCs w:val="24"/>
              </w:rPr>
            </w:pPr>
          </w:p>
        </w:tc>
      </w:tr>
      <w:tr w:rsidR="00D514A1" w:rsidRPr="00847370" w14:paraId="1186CFDA" w14:textId="77777777" w:rsidTr="00061576">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4AC7CB9" w14:textId="77777777" w:rsidR="00D514A1" w:rsidRPr="00847370" w:rsidRDefault="00D514A1" w:rsidP="00061576">
            <w:pPr>
              <w:pStyle w:val="CorpsA"/>
              <w:spacing w:before="120" w:after="120" w:line="276" w:lineRule="auto"/>
              <w:rPr>
                <w:rFonts w:ascii="Garamond" w:hAnsi="Garamond"/>
                <w:sz w:val="24"/>
                <w:szCs w:val="24"/>
              </w:rPr>
            </w:pPr>
            <w:r w:rsidRPr="00847370">
              <w:rPr>
                <w:rStyle w:val="Aucun"/>
                <w:rFonts w:ascii="Garamond" w:hAnsi="Garamond"/>
                <w:b/>
                <w:sz w:val="24"/>
                <w:szCs w:val="24"/>
              </w:rPr>
              <w:t>Nom :</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83983EC" w14:textId="77777777" w:rsidR="00D514A1" w:rsidRPr="00847370" w:rsidRDefault="00D514A1" w:rsidP="00061576">
            <w:pPr>
              <w:rPr>
                <w:rFonts w:ascii="Garamond" w:hAnsi="Garamond"/>
                <w:sz w:val="24"/>
                <w:szCs w:val="24"/>
              </w:rPr>
            </w:pPr>
          </w:p>
        </w:tc>
      </w:tr>
      <w:tr w:rsidR="00D514A1" w:rsidRPr="00847370" w14:paraId="5E6C6FEB" w14:textId="77777777" w:rsidTr="00061576">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BE08CDF" w14:textId="77777777" w:rsidR="00D514A1" w:rsidRPr="00847370" w:rsidRDefault="00D514A1" w:rsidP="00061576">
            <w:pPr>
              <w:pStyle w:val="CorpsA"/>
              <w:spacing w:before="120" w:after="120" w:line="276" w:lineRule="auto"/>
              <w:rPr>
                <w:rFonts w:ascii="Garamond" w:hAnsi="Garamond"/>
                <w:sz w:val="24"/>
                <w:szCs w:val="24"/>
              </w:rPr>
            </w:pPr>
            <w:r w:rsidRPr="00847370">
              <w:rPr>
                <w:rStyle w:val="Aucun"/>
                <w:rFonts w:ascii="Garamond" w:hAnsi="Garamond"/>
                <w:b/>
                <w:sz w:val="24"/>
                <w:szCs w:val="24"/>
              </w:rPr>
              <w:t>Fonction :</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0894D6E" w14:textId="77777777" w:rsidR="00D514A1" w:rsidRPr="00847370" w:rsidRDefault="00D514A1" w:rsidP="00061576">
            <w:pPr>
              <w:rPr>
                <w:rFonts w:ascii="Garamond" w:hAnsi="Garamond"/>
                <w:sz w:val="24"/>
                <w:szCs w:val="24"/>
              </w:rPr>
            </w:pPr>
          </w:p>
        </w:tc>
      </w:tr>
    </w:tbl>
    <w:p w14:paraId="010E6710" w14:textId="77777777" w:rsidR="00D514A1" w:rsidRPr="00847370" w:rsidRDefault="00D514A1" w:rsidP="00D514A1">
      <w:pPr>
        <w:pStyle w:val="CorpsA"/>
        <w:keepNext/>
        <w:widowControl w:val="0"/>
        <w:spacing w:after="120"/>
        <w:ind w:left="108" w:hanging="108"/>
        <w:rPr>
          <w:rFonts w:ascii="Garamond" w:hAnsi="Garamond"/>
          <w:sz w:val="24"/>
          <w:szCs w:val="24"/>
        </w:rPr>
      </w:pPr>
    </w:p>
    <w:p w14:paraId="20947860" w14:textId="77777777" w:rsidR="00D514A1" w:rsidRPr="00847370" w:rsidRDefault="00D514A1" w:rsidP="00D514A1">
      <w:pPr>
        <w:pStyle w:val="CorpsA"/>
        <w:spacing w:after="120"/>
        <w:jc w:val="both"/>
        <w:rPr>
          <w:rStyle w:val="Aucun"/>
          <w:rFonts w:ascii="Garamond" w:hAnsi="Garamond"/>
          <w:sz w:val="24"/>
          <w:szCs w:val="24"/>
        </w:rPr>
      </w:pPr>
    </w:p>
    <w:p w14:paraId="7ADAD11E" w14:textId="77777777" w:rsidR="00D514A1" w:rsidRPr="00847370" w:rsidRDefault="00D514A1" w:rsidP="00D514A1">
      <w:pPr>
        <w:pStyle w:val="CorpsA"/>
        <w:spacing w:after="120" w:line="276" w:lineRule="auto"/>
        <w:jc w:val="both"/>
        <w:rPr>
          <w:rStyle w:val="Aucun"/>
          <w:rFonts w:ascii="Garamond" w:hAnsi="Garamond"/>
          <w:sz w:val="24"/>
          <w:szCs w:val="24"/>
        </w:rPr>
      </w:pPr>
      <w:r w:rsidRPr="00847370">
        <w:rPr>
          <w:rStyle w:val="Aucun"/>
          <w:rFonts w:ascii="Garamond" w:hAnsi="Garamond"/>
          <w:sz w:val="24"/>
          <w:szCs w:val="24"/>
        </w:rPr>
        <w:t>Un partenariat est une relation substantielle entre deux organisations ou plus impliquant un partage des responsabilités dans l</w:t>
      </w:r>
      <w:r w:rsidRPr="00847370">
        <w:rPr>
          <w:rStyle w:val="Aucun"/>
          <w:rFonts w:ascii="Garamond" w:hAnsi="Garamond" w:cs="Times New Roman"/>
          <w:sz w:val="24"/>
          <w:szCs w:val="24"/>
          <w:rtl/>
        </w:rPr>
        <w:t>’</w:t>
      </w:r>
      <w:r w:rsidRPr="00847370">
        <w:rPr>
          <w:rStyle w:val="Aucun"/>
          <w:rFonts w:ascii="Garamond" w:hAnsi="Garamond"/>
          <w:sz w:val="24"/>
          <w:szCs w:val="24"/>
        </w:rPr>
        <w:t>action financée par l</w:t>
      </w:r>
      <w:r w:rsidRPr="00847370">
        <w:rPr>
          <w:rStyle w:val="Aucun"/>
          <w:rFonts w:ascii="Garamond" w:hAnsi="Garamond" w:cs="Times New Roman"/>
          <w:sz w:val="24"/>
          <w:szCs w:val="24"/>
          <w:rtl/>
        </w:rPr>
        <w:t>’</w:t>
      </w:r>
      <w:r w:rsidRPr="00847370">
        <w:rPr>
          <w:rStyle w:val="Aucun"/>
          <w:rFonts w:ascii="Garamond" w:hAnsi="Garamond"/>
          <w:sz w:val="24"/>
          <w:szCs w:val="24"/>
        </w:rPr>
        <w:t>organe contractant. Afin de faciliter le bon déroulement de l</w:t>
      </w:r>
      <w:r w:rsidRPr="00847370">
        <w:rPr>
          <w:rStyle w:val="Aucun"/>
          <w:rFonts w:ascii="Garamond" w:hAnsi="Garamond" w:cs="Times New Roman"/>
          <w:sz w:val="24"/>
          <w:szCs w:val="24"/>
          <w:rtl/>
        </w:rPr>
        <w:t>’</w:t>
      </w:r>
      <w:r w:rsidRPr="00847370">
        <w:rPr>
          <w:rStyle w:val="Aucun"/>
          <w:rFonts w:ascii="Garamond" w:hAnsi="Garamond"/>
          <w:sz w:val="24"/>
          <w:szCs w:val="24"/>
        </w:rPr>
        <w:t>action, l</w:t>
      </w:r>
      <w:r w:rsidRPr="00847370">
        <w:rPr>
          <w:rStyle w:val="Aucun"/>
          <w:rFonts w:ascii="Garamond" w:hAnsi="Garamond" w:cs="Times New Roman"/>
          <w:sz w:val="24"/>
          <w:szCs w:val="24"/>
          <w:rtl/>
        </w:rPr>
        <w:t>’</w:t>
      </w:r>
      <w:r w:rsidRPr="00847370">
        <w:rPr>
          <w:rStyle w:val="Aucun"/>
          <w:rFonts w:ascii="Garamond" w:hAnsi="Garamond"/>
          <w:sz w:val="24"/>
          <w:szCs w:val="24"/>
        </w:rPr>
        <w:t>ARAA exige que tous les partenaires en prennent acte en acceptant les principes de bon partenariat définis ci-après.</w:t>
      </w:r>
    </w:p>
    <w:p w14:paraId="379553DD" w14:textId="77777777" w:rsidR="00D514A1" w:rsidRPr="00847370" w:rsidRDefault="00D514A1" w:rsidP="00F94CB8">
      <w:pPr>
        <w:pStyle w:val="CorpsA"/>
        <w:numPr>
          <w:ilvl w:val="0"/>
          <w:numId w:val="56"/>
        </w:numPr>
        <w:spacing w:after="120" w:line="276" w:lineRule="auto"/>
        <w:jc w:val="both"/>
        <w:rPr>
          <w:rFonts w:ascii="Garamond" w:hAnsi="Garamond"/>
          <w:sz w:val="24"/>
          <w:szCs w:val="24"/>
        </w:rPr>
      </w:pPr>
      <w:r w:rsidRPr="00847370">
        <w:rPr>
          <w:rStyle w:val="Aucun"/>
          <w:rFonts w:ascii="Garamond" w:hAnsi="Garamond"/>
          <w:sz w:val="24"/>
          <w:szCs w:val="24"/>
        </w:rPr>
        <w:t>Tous les partenaires doivent avoir lu le formulaire de demande de subvention (Note Succincte de Projet et Proposition Détaillé) avant sa soumission à l</w:t>
      </w:r>
      <w:r w:rsidRPr="00847370">
        <w:rPr>
          <w:rStyle w:val="Aucun"/>
          <w:rFonts w:ascii="Garamond" w:hAnsi="Garamond" w:cs="Times New Roman"/>
          <w:sz w:val="24"/>
          <w:szCs w:val="24"/>
          <w:rtl/>
        </w:rPr>
        <w:t>’</w:t>
      </w:r>
      <w:r w:rsidRPr="00847370">
        <w:rPr>
          <w:rStyle w:val="Aucun"/>
          <w:rFonts w:ascii="Garamond" w:hAnsi="Garamond"/>
          <w:sz w:val="24"/>
          <w:szCs w:val="24"/>
        </w:rPr>
        <w:t>appel à proposition et compris ce que sera leur rôle dans l</w:t>
      </w:r>
      <w:r w:rsidRPr="00847370">
        <w:rPr>
          <w:rStyle w:val="Aucun"/>
          <w:rFonts w:ascii="Garamond" w:hAnsi="Garamond" w:cs="Times New Roman"/>
          <w:sz w:val="24"/>
          <w:szCs w:val="24"/>
          <w:rtl/>
        </w:rPr>
        <w:t>’</w:t>
      </w:r>
      <w:r w:rsidRPr="00847370">
        <w:rPr>
          <w:rStyle w:val="Aucun"/>
          <w:rFonts w:ascii="Garamond" w:hAnsi="Garamond"/>
          <w:sz w:val="24"/>
          <w:szCs w:val="24"/>
        </w:rPr>
        <w:t>action.</w:t>
      </w:r>
    </w:p>
    <w:p w14:paraId="76BF0CFD" w14:textId="77777777" w:rsidR="00D514A1" w:rsidRPr="00847370" w:rsidRDefault="00D514A1" w:rsidP="00F94CB8">
      <w:pPr>
        <w:pStyle w:val="CorpsA"/>
        <w:numPr>
          <w:ilvl w:val="0"/>
          <w:numId w:val="56"/>
        </w:numPr>
        <w:spacing w:after="120" w:line="276" w:lineRule="auto"/>
        <w:jc w:val="both"/>
        <w:rPr>
          <w:rFonts w:ascii="Garamond" w:hAnsi="Garamond"/>
          <w:sz w:val="24"/>
          <w:szCs w:val="24"/>
        </w:rPr>
      </w:pPr>
      <w:r w:rsidRPr="00847370">
        <w:rPr>
          <w:rStyle w:val="Aucun"/>
          <w:rFonts w:ascii="Garamond" w:hAnsi="Garamond"/>
          <w:sz w:val="24"/>
          <w:szCs w:val="24"/>
        </w:rPr>
        <w:t>Le demandeur et ses partenaires doivent se consulter régulièrement et se tenir mutuellement informés du déroulement de l</w:t>
      </w:r>
      <w:r w:rsidRPr="00847370">
        <w:rPr>
          <w:rStyle w:val="Aucun"/>
          <w:rFonts w:ascii="Garamond" w:hAnsi="Garamond" w:cs="Times New Roman"/>
          <w:sz w:val="24"/>
          <w:szCs w:val="24"/>
          <w:rtl/>
        </w:rPr>
        <w:t>’</w:t>
      </w:r>
      <w:r w:rsidRPr="00847370">
        <w:rPr>
          <w:rStyle w:val="Aucun"/>
          <w:rFonts w:ascii="Garamond" w:hAnsi="Garamond"/>
          <w:sz w:val="24"/>
          <w:szCs w:val="24"/>
        </w:rPr>
        <w:t>action.</w:t>
      </w:r>
    </w:p>
    <w:p w14:paraId="1A623F99" w14:textId="77777777" w:rsidR="00D514A1" w:rsidRPr="00847370" w:rsidRDefault="00D514A1" w:rsidP="00F94CB8">
      <w:pPr>
        <w:pStyle w:val="CorpsA"/>
        <w:numPr>
          <w:ilvl w:val="0"/>
          <w:numId w:val="56"/>
        </w:numPr>
        <w:spacing w:after="120" w:line="276" w:lineRule="auto"/>
        <w:jc w:val="both"/>
        <w:rPr>
          <w:rFonts w:ascii="Garamond" w:hAnsi="Garamond"/>
          <w:sz w:val="24"/>
          <w:szCs w:val="24"/>
        </w:rPr>
      </w:pPr>
      <w:r w:rsidRPr="00847370">
        <w:rPr>
          <w:rStyle w:val="Aucun"/>
          <w:rFonts w:ascii="Garamond" w:hAnsi="Garamond"/>
          <w:sz w:val="24"/>
          <w:szCs w:val="24"/>
        </w:rPr>
        <w:t>Tous les partenaires doivent recevoir des copies des rapports narratifs et financiers présentés à l</w:t>
      </w:r>
      <w:r w:rsidRPr="00847370">
        <w:rPr>
          <w:rStyle w:val="Aucun"/>
          <w:rFonts w:ascii="Garamond" w:hAnsi="Garamond" w:cs="Times New Roman"/>
          <w:sz w:val="24"/>
          <w:szCs w:val="24"/>
          <w:rtl/>
        </w:rPr>
        <w:t>’</w:t>
      </w:r>
      <w:r w:rsidRPr="00847370">
        <w:rPr>
          <w:rStyle w:val="Aucun"/>
          <w:rFonts w:ascii="Garamond" w:hAnsi="Garamond"/>
          <w:sz w:val="24"/>
          <w:szCs w:val="24"/>
        </w:rPr>
        <w:t>ARAA.</w:t>
      </w:r>
    </w:p>
    <w:p w14:paraId="462E8375" w14:textId="77777777" w:rsidR="00D514A1" w:rsidRPr="00847370" w:rsidRDefault="00D514A1" w:rsidP="00F94CB8">
      <w:pPr>
        <w:pStyle w:val="CorpsA"/>
        <w:numPr>
          <w:ilvl w:val="0"/>
          <w:numId w:val="56"/>
        </w:numPr>
        <w:spacing w:after="120" w:line="276" w:lineRule="auto"/>
        <w:jc w:val="both"/>
        <w:rPr>
          <w:rFonts w:ascii="Garamond" w:hAnsi="Garamond"/>
          <w:sz w:val="24"/>
          <w:szCs w:val="24"/>
        </w:rPr>
      </w:pPr>
      <w:r w:rsidRPr="00847370">
        <w:rPr>
          <w:rStyle w:val="Aucun"/>
          <w:rFonts w:ascii="Garamond" w:hAnsi="Garamond"/>
          <w:sz w:val="24"/>
          <w:szCs w:val="24"/>
        </w:rPr>
        <w:t>Les changements relatifs aux volets de l</w:t>
      </w:r>
      <w:r w:rsidRPr="00847370">
        <w:rPr>
          <w:rStyle w:val="Aucun"/>
          <w:rFonts w:ascii="Garamond" w:hAnsi="Garamond" w:cs="Times New Roman"/>
          <w:sz w:val="24"/>
          <w:szCs w:val="24"/>
          <w:rtl/>
        </w:rPr>
        <w:t>’</w:t>
      </w:r>
      <w:r w:rsidRPr="00847370">
        <w:rPr>
          <w:rStyle w:val="Aucun"/>
          <w:rFonts w:ascii="Garamond" w:hAnsi="Garamond"/>
          <w:sz w:val="24"/>
          <w:szCs w:val="24"/>
        </w:rPr>
        <w:t>action auxquels ils participent (par ex. en ce qui concerne les activités, les partenaires, etc.) doivent être acceptés par les partenaires concernés avant d’être proposés à l</w:t>
      </w:r>
      <w:r w:rsidRPr="00847370">
        <w:rPr>
          <w:rStyle w:val="Aucun"/>
          <w:rFonts w:ascii="Garamond" w:hAnsi="Garamond" w:cs="Times New Roman"/>
          <w:sz w:val="24"/>
          <w:szCs w:val="24"/>
          <w:rtl/>
        </w:rPr>
        <w:t>’</w:t>
      </w:r>
      <w:r w:rsidRPr="00847370">
        <w:rPr>
          <w:rStyle w:val="Aucun"/>
          <w:rFonts w:ascii="Garamond" w:hAnsi="Garamond"/>
          <w:sz w:val="24"/>
          <w:szCs w:val="24"/>
        </w:rPr>
        <w:t>ARAA. Si aucun accord entre partenaires n</w:t>
      </w:r>
      <w:r w:rsidRPr="00847370">
        <w:rPr>
          <w:rStyle w:val="Aucun"/>
          <w:rFonts w:ascii="Garamond" w:hAnsi="Garamond" w:cs="Times New Roman"/>
          <w:sz w:val="24"/>
          <w:szCs w:val="24"/>
          <w:rtl/>
        </w:rPr>
        <w:t>’</w:t>
      </w:r>
      <w:r w:rsidRPr="00847370">
        <w:rPr>
          <w:rStyle w:val="Aucun"/>
          <w:rFonts w:ascii="Garamond" w:hAnsi="Garamond"/>
          <w:sz w:val="24"/>
          <w:szCs w:val="24"/>
        </w:rPr>
        <w:t>a pu être trouvé, le demandeur doit le signaler lorsqu</w:t>
      </w:r>
      <w:r w:rsidRPr="00847370">
        <w:rPr>
          <w:rStyle w:val="Aucun"/>
          <w:rFonts w:ascii="Garamond" w:hAnsi="Garamond" w:cs="Times New Roman"/>
          <w:sz w:val="24"/>
          <w:szCs w:val="24"/>
          <w:rtl/>
        </w:rPr>
        <w:t>’</w:t>
      </w:r>
      <w:r w:rsidRPr="00847370">
        <w:rPr>
          <w:rStyle w:val="Aucun"/>
          <w:rFonts w:ascii="Garamond" w:hAnsi="Garamond"/>
          <w:sz w:val="24"/>
          <w:szCs w:val="24"/>
        </w:rPr>
        <w:t>il présente des modifications pour approbation.</w:t>
      </w:r>
    </w:p>
    <w:p w14:paraId="01760629" w14:textId="77777777" w:rsidR="00D514A1" w:rsidRPr="00847370" w:rsidRDefault="00D514A1" w:rsidP="00D514A1">
      <w:pPr>
        <w:pStyle w:val="CorpsA"/>
        <w:spacing w:after="120" w:line="276" w:lineRule="auto"/>
        <w:jc w:val="both"/>
        <w:rPr>
          <w:rStyle w:val="Aucun"/>
          <w:rFonts w:ascii="Garamond" w:hAnsi="Garamond"/>
          <w:sz w:val="24"/>
          <w:szCs w:val="24"/>
        </w:rPr>
      </w:pPr>
    </w:p>
    <w:p w14:paraId="27D70087"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 xml:space="preserve">Je soussigné </w:t>
      </w:r>
      <w:r w:rsidRPr="00847370">
        <w:rPr>
          <w:rStyle w:val="Aucun"/>
          <w:rFonts w:ascii="Garamond" w:hAnsi="Garamond"/>
          <w:sz w:val="24"/>
          <w:szCs w:val="24"/>
        </w:rPr>
        <w:t>(e), en ma qualit</w:t>
      </w:r>
      <w:r w:rsidRPr="00847370">
        <w:rPr>
          <w:rStyle w:val="Hyperlink3"/>
          <w:rFonts w:ascii="Garamond" w:hAnsi="Garamond"/>
          <w:sz w:val="24"/>
          <w:szCs w:val="24"/>
        </w:rPr>
        <w:t>é de personne responsable au sein de l</w:t>
      </w:r>
      <w:r w:rsidRPr="00847370">
        <w:rPr>
          <w:rStyle w:val="Aucun"/>
          <w:rFonts w:ascii="Garamond" w:hAnsi="Garamond" w:cs="Times New Roman"/>
          <w:sz w:val="24"/>
          <w:szCs w:val="24"/>
          <w:rtl/>
        </w:rPr>
        <w:t>’</w:t>
      </w:r>
      <w:r w:rsidRPr="00847370">
        <w:rPr>
          <w:rStyle w:val="Hyperlink3"/>
          <w:rFonts w:ascii="Garamond" w:hAnsi="Garamond"/>
          <w:sz w:val="24"/>
          <w:szCs w:val="24"/>
        </w:rPr>
        <w:t>organisation partenaire, certifie que j</w:t>
      </w:r>
      <w:r w:rsidRPr="00847370">
        <w:rPr>
          <w:rStyle w:val="Aucun"/>
          <w:rFonts w:ascii="Garamond" w:hAnsi="Garamond" w:cs="Times New Roman"/>
          <w:sz w:val="24"/>
          <w:szCs w:val="24"/>
          <w:rtl/>
        </w:rPr>
        <w:t>’</w:t>
      </w:r>
      <w:r w:rsidRPr="00847370">
        <w:rPr>
          <w:rStyle w:val="Hyperlink1"/>
          <w:rFonts w:ascii="Garamond" w:hAnsi="Garamond"/>
          <w:sz w:val="24"/>
          <w:szCs w:val="24"/>
        </w:rPr>
        <w:t xml:space="preserve">ai </w:t>
      </w:r>
      <w:r w:rsidRPr="00847370">
        <w:rPr>
          <w:rStyle w:val="Aucun"/>
          <w:rFonts w:ascii="Garamond" w:hAnsi="Garamond"/>
          <w:sz w:val="24"/>
          <w:szCs w:val="24"/>
        </w:rPr>
        <w:t>lu le contenu de cette déclaration et que je m</w:t>
      </w:r>
      <w:r w:rsidRPr="00847370">
        <w:rPr>
          <w:rStyle w:val="Aucun"/>
          <w:rFonts w:ascii="Garamond" w:hAnsi="Garamond" w:cs="Times New Roman"/>
          <w:sz w:val="24"/>
          <w:szCs w:val="24"/>
          <w:rtl/>
        </w:rPr>
        <w:t>’</w:t>
      </w:r>
      <w:r w:rsidRPr="00847370">
        <w:rPr>
          <w:rStyle w:val="Aucun"/>
          <w:rFonts w:ascii="Garamond" w:hAnsi="Garamond"/>
          <w:sz w:val="24"/>
          <w:szCs w:val="24"/>
        </w:rPr>
        <w:t>engage à satisfaire aux principes de bon partenariat.</w:t>
      </w:r>
    </w:p>
    <w:p w14:paraId="7E3C0645" w14:textId="77777777" w:rsidR="00D514A1" w:rsidRPr="00847370" w:rsidRDefault="00D514A1" w:rsidP="00D514A1">
      <w:pPr>
        <w:pStyle w:val="CorpsA"/>
        <w:spacing w:after="120" w:line="276" w:lineRule="auto"/>
        <w:jc w:val="both"/>
        <w:rPr>
          <w:rFonts w:ascii="Garamond" w:hAnsi="Garamond"/>
          <w:sz w:val="24"/>
          <w:szCs w:val="24"/>
        </w:rPr>
      </w:pPr>
    </w:p>
    <w:p w14:paraId="5FC9787E"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Date et lieu</w:t>
      </w:r>
      <w:r w:rsidRPr="00847370">
        <w:rPr>
          <w:rStyle w:val="Hyperlink1"/>
          <w:rFonts w:ascii="Garamond" w:hAnsi="Garamond"/>
          <w:sz w:val="24"/>
          <w:szCs w:val="24"/>
        </w:rPr>
        <w:t xml:space="preserve"> : </w:t>
      </w:r>
    </w:p>
    <w:p w14:paraId="4F205FC0"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1"/>
          <w:rFonts w:ascii="Garamond" w:hAnsi="Garamond"/>
          <w:sz w:val="24"/>
          <w:szCs w:val="24"/>
        </w:rPr>
        <w:t xml:space="preserve">Nom :                     </w:t>
      </w:r>
    </w:p>
    <w:p w14:paraId="28062AC2" w14:textId="77777777" w:rsidR="00D514A1" w:rsidRPr="00847370" w:rsidRDefault="00D514A1"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rPr>
        <w:t>Fonction</w:t>
      </w:r>
      <w:r w:rsidRPr="00847370">
        <w:rPr>
          <w:rStyle w:val="Hyperlink1"/>
          <w:rFonts w:ascii="Garamond" w:hAnsi="Garamond"/>
          <w:sz w:val="24"/>
          <w:szCs w:val="24"/>
        </w:rPr>
        <w:t xml:space="preserve"> : </w:t>
      </w:r>
    </w:p>
    <w:p w14:paraId="0FA31E6F" w14:textId="77777777" w:rsidR="00D514A1" w:rsidRPr="00847370" w:rsidRDefault="00D514A1" w:rsidP="00D514A1">
      <w:pPr>
        <w:pStyle w:val="CorpsA"/>
        <w:spacing w:after="120" w:line="276" w:lineRule="auto"/>
        <w:ind w:right="282"/>
        <w:jc w:val="both"/>
        <w:rPr>
          <w:rStyle w:val="Aucun"/>
          <w:rFonts w:ascii="Garamond" w:hAnsi="Garamond"/>
          <w:b/>
          <w:sz w:val="24"/>
          <w:szCs w:val="24"/>
        </w:rPr>
      </w:pPr>
      <w:r w:rsidRPr="00847370">
        <w:rPr>
          <w:rStyle w:val="Hyperlink3"/>
          <w:rFonts w:ascii="Garamond" w:hAnsi="Garamond"/>
          <w:sz w:val="24"/>
          <w:szCs w:val="24"/>
        </w:rPr>
        <w:t>Signature :</w:t>
      </w:r>
    </w:p>
    <w:p w14:paraId="7FD34683" w14:textId="77777777" w:rsidR="00D514A1" w:rsidRPr="00847370" w:rsidRDefault="00D514A1" w:rsidP="00D514A1">
      <w:pPr>
        <w:pStyle w:val="CorpsA"/>
        <w:spacing w:after="240" w:line="276" w:lineRule="auto"/>
        <w:ind w:right="282"/>
        <w:jc w:val="both"/>
        <w:rPr>
          <w:rFonts w:ascii="Garamond" w:hAnsi="Garamond"/>
          <w:sz w:val="24"/>
          <w:szCs w:val="24"/>
        </w:rPr>
        <w:sectPr w:rsidR="00D514A1" w:rsidRPr="00847370" w:rsidSect="00D514A1">
          <w:headerReference w:type="default" r:id="rId25"/>
          <w:pgSz w:w="11900" w:h="16840"/>
          <w:pgMar w:top="720" w:right="720" w:bottom="720" w:left="720" w:header="709" w:footer="709" w:gutter="0"/>
          <w:cols w:space="720"/>
        </w:sectPr>
      </w:pPr>
    </w:p>
    <w:p w14:paraId="674506A6" w14:textId="77777777" w:rsidR="00D514A1" w:rsidRPr="00847370" w:rsidRDefault="00D514A1" w:rsidP="00F94CB8">
      <w:pPr>
        <w:pStyle w:val="Annexes"/>
        <w:numPr>
          <w:ilvl w:val="0"/>
          <w:numId w:val="57"/>
        </w:numPr>
        <w:spacing w:line="276" w:lineRule="auto"/>
        <w:rPr>
          <w:rFonts w:ascii="Garamond" w:hAnsi="Garamond"/>
          <w:sz w:val="24"/>
          <w:szCs w:val="24"/>
        </w:rPr>
      </w:pPr>
      <w:bookmarkStart w:id="98" w:name="_Ref5013204"/>
      <w:bookmarkStart w:id="99" w:name="_Toc202261801"/>
      <w:r w:rsidRPr="00847370">
        <w:rPr>
          <w:rStyle w:val="Hyperlink1"/>
          <w:rFonts w:ascii="Garamond" w:hAnsi="Garamond"/>
          <w:sz w:val="24"/>
          <w:szCs w:val="24"/>
        </w:rPr>
        <w:lastRenderedPageBreak/>
        <w:t>C</w:t>
      </w:r>
      <w:bookmarkStart w:id="100" w:name="_Ref5013326"/>
      <w:bookmarkEnd w:id="98"/>
      <w:r w:rsidRPr="00847370">
        <w:rPr>
          <w:rStyle w:val="Hyperlink3"/>
          <w:rFonts w:ascii="Garamond" w:hAnsi="Garamond"/>
          <w:sz w:val="24"/>
          <w:szCs w:val="24"/>
        </w:rPr>
        <w:t>heck List avant soumission des notes succinctes</w:t>
      </w:r>
      <w:bookmarkEnd w:id="100"/>
      <w:r w:rsidRPr="00847370">
        <w:rPr>
          <w:rStyle w:val="Hyperlink3"/>
          <w:rFonts w:ascii="Garamond" w:hAnsi="Garamond"/>
          <w:sz w:val="24"/>
          <w:szCs w:val="24"/>
        </w:rPr>
        <w:t xml:space="preserve"> et propositions</w:t>
      </w:r>
      <w:bookmarkEnd w:id="99"/>
    </w:p>
    <w:tbl>
      <w:tblPr>
        <w:tblStyle w:val="TableNormal1"/>
        <w:tblW w:w="104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65"/>
        <w:gridCol w:w="715"/>
        <w:gridCol w:w="715"/>
        <w:gridCol w:w="715"/>
        <w:gridCol w:w="715"/>
      </w:tblGrid>
      <w:tr w:rsidR="00D514A1" w:rsidRPr="00847370" w14:paraId="7A968D9C" w14:textId="77777777" w:rsidTr="00061576">
        <w:trPr>
          <w:trHeight w:val="1097"/>
        </w:trPr>
        <w:tc>
          <w:tcPr>
            <w:tcW w:w="7565" w:type="dxa"/>
            <w:vMerge w:val="restart"/>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5E1D0045"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AVANT </w:t>
            </w:r>
            <w:r w:rsidRPr="00847370">
              <w:rPr>
                <w:rStyle w:val="Aucun"/>
                <w:rFonts w:ascii="Garamond" w:hAnsi="Garamond"/>
                <w:b/>
                <w:caps/>
                <w:sz w:val="24"/>
                <w:szCs w:val="24"/>
              </w:rPr>
              <w:t>D’ENVOYER VOTRE NOTE SUCCINCTE, VEUILLEZ VERIFIER QUE CHACUN DES ELEMENTS SUIVANTS de votre dossier EST COMPLET et remplit les CRITèRES ci-dessous</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9A03B79"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caps/>
                <w:sz w:val="20"/>
                <w:szCs w:val="20"/>
              </w:rPr>
              <w:t>A remplir par le soumissionnaire</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31653B8"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caps/>
                <w:sz w:val="20"/>
                <w:szCs w:val="20"/>
              </w:rPr>
              <w:t>A remplir par l’ARAA</w:t>
            </w:r>
          </w:p>
        </w:tc>
      </w:tr>
      <w:tr w:rsidR="00D514A1" w:rsidRPr="00847370" w14:paraId="3113694A" w14:textId="77777777" w:rsidTr="00061576">
        <w:trPr>
          <w:trHeight w:val="241"/>
        </w:trPr>
        <w:tc>
          <w:tcPr>
            <w:tcW w:w="7565" w:type="dxa"/>
            <w:vMerge/>
            <w:tcBorders>
              <w:top w:val="single" w:sz="4" w:space="0" w:color="DBDBDB"/>
              <w:left w:val="single" w:sz="4" w:space="0" w:color="DBDBDB"/>
              <w:bottom w:val="single" w:sz="12" w:space="0" w:color="DBDBDB"/>
              <w:right w:val="single" w:sz="4" w:space="0" w:color="DBDBDB"/>
            </w:tcBorders>
          </w:tcPr>
          <w:p w14:paraId="7CC39CB8" w14:textId="77777777" w:rsidR="00D514A1" w:rsidRPr="00847370" w:rsidRDefault="00D514A1" w:rsidP="00061576">
            <w:pPr>
              <w:rPr>
                <w:rFonts w:ascii="Garamond" w:hAnsi="Garamond"/>
                <w:sz w:val="24"/>
                <w:szCs w:val="24"/>
              </w:rPr>
            </w:pP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77603334"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sz w:val="20"/>
                <w:szCs w:val="20"/>
              </w:rPr>
              <w:t>OUI</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4099558A"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sz w:val="20"/>
                <w:szCs w:val="20"/>
              </w:rPr>
              <w:t>NON</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55736E84"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sz w:val="20"/>
                <w:szCs w:val="20"/>
              </w:rPr>
              <w:t>OUI</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4863A08F"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sz w:val="20"/>
                <w:szCs w:val="20"/>
              </w:rPr>
              <w:t>NON</w:t>
            </w:r>
          </w:p>
        </w:tc>
      </w:tr>
      <w:tr w:rsidR="00D514A1" w:rsidRPr="00D514A1" w14:paraId="3C9D4E10" w14:textId="77777777" w:rsidTr="00061576">
        <w:trPr>
          <w:trHeight w:val="553"/>
        </w:trPr>
        <w:tc>
          <w:tcPr>
            <w:tcW w:w="756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BAFF78" w14:textId="77777777" w:rsidR="00D514A1" w:rsidRPr="00847370" w:rsidRDefault="00D514A1" w:rsidP="00061576">
            <w:pPr>
              <w:pStyle w:val="CorpsA"/>
              <w:spacing w:line="276" w:lineRule="auto"/>
              <w:jc w:val="both"/>
              <w:rPr>
                <w:rFonts w:ascii="Garamond" w:hAnsi="Garamond"/>
                <w:sz w:val="24"/>
                <w:szCs w:val="24"/>
              </w:rPr>
            </w:pPr>
            <w:r w:rsidRPr="00847370">
              <w:rPr>
                <w:rStyle w:val="Aucun"/>
                <w:rFonts w:ascii="Garamond" w:hAnsi="Garamond"/>
                <w:b/>
                <w:sz w:val="24"/>
                <w:szCs w:val="24"/>
              </w:rPr>
              <w:t>1. Le formulaire de note succincte, publié au titre de cet appel à propositions de projets, a été utilisé pour la rédaction de la proposition détaillée</w:t>
            </w: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0E7724A" w14:textId="77777777" w:rsidR="00D514A1" w:rsidRPr="00D514A1" w:rsidRDefault="00D514A1" w:rsidP="00061576">
            <w:pPr>
              <w:rPr>
                <w:rFonts w:ascii="Garamond" w:hAnsi="Garamond"/>
                <w:sz w:val="24"/>
                <w:szCs w:val="24"/>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A18569A" w14:textId="77777777" w:rsidR="00D514A1" w:rsidRPr="00D514A1" w:rsidRDefault="00D514A1" w:rsidP="00061576">
            <w:pPr>
              <w:rPr>
                <w:rFonts w:ascii="Garamond" w:hAnsi="Garamond"/>
                <w:sz w:val="24"/>
                <w:szCs w:val="24"/>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2BF23FE" w14:textId="77777777" w:rsidR="00D514A1" w:rsidRPr="00D514A1" w:rsidRDefault="00D514A1" w:rsidP="00061576">
            <w:pPr>
              <w:rPr>
                <w:rFonts w:ascii="Garamond" w:hAnsi="Garamond"/>
                <w:sz w:val="24"/>
                <w:szCs w:val="24"/>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9D49D25" w14:textId="77777777" w:rsidR="00D514A1" w:rsidRPr="00D514A1" w:rsidRDefault="00D514A1" w:rsidP="00061576">
            <w:pPr>
              <w:rPr>
                <w:rFonts w:ascii="Garamond" w:hAnsi="Garamond"/>
                <w:sz w:val="24"/>
                <w:szCs w:val="24"/>
              </w:rPr>
            </w:pPr>
          </w:p>
        </w:tc>
      </w:tr>
      <w:tr w:rsidR="00D514A1" w:rsidRPr="00D514A1" w14:paraId="72A6DB23"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9C8896F" w14:textId="77777777" w:rsidR="00D514A1" w:rsidRPr="00847370" w:rsidRDefault="00D514A1" w:rsidP="00061576">
            <w:pPr>
              <w:pStyle w:val="CorpsA"/>
              <w:spacing w:line="276" w:lineRule="auto"/>
              <w:jc w:val="both"/>
              <w:rPr>
                <w:rFonts w:ascii="Garamond" w:hAnsi="Garamond"/>
                <w:sz w:val="24"/>
                <w:szCs w:val="24"/>
              </w:rPr>
            </w:pPr>
            <w:r w:rsidRPr="00847370">
              <w:rPr>
                <w:rStyle w:val="Aucun"/>
                <w:rFonts w:ascii="Garamond" w:hAnsi="Garamond"/>
                <w:b/>
                <w:sz w:val="24"/>
                <w:szCs w:val="24"/>
              </w:rPr>
              <w:t>3. La proposition est dactylographiée et est en français ou en anglais, ou en portugais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D4D6E6C"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E91EBE4"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F136EAE"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789F5C9" w14:textId="77777777" w:rsidR="00D514A1" w:rsidRPr="00D514A1" w:rsidRDefault="00D514A1" w:rsidP="00061576">
            <w:pPr>
              <w:rPr>
                <w:rFonts w:ascii="Garamond" w:hAnsi="Garamond"/>
                <w:sz w:val="24"/>
                <w:szCs w:val="24"/>
              </w:rPr>
            </w:pPr>
          </w:p>
        </w:tc>
      </w:tr>
      <w:tr w:rsidR="00D514A1" w:rsidRPr="00D514A1" w14:paraId="09374F47" w14:textId="77777777" w:rsidTr="00061576">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631B39F" w14:textId="77777777" w:rsidR="00D514A1" w:rsidRPr="00847370" w:rsidRDefault="00D514A1" w:rsidP="00061576">
            <w:pPr>
              <w:pStyle w:val="CorpsA"/>
              <w:spacing w:line="276" w:lineRule="auto"/>
              <w:jc w:val="both"/>
              <w:rPr>
                <w:rFonts w:ascii="Garamond" w:hAnsi="Garamond"/>
                <w:sz w:val="24"/>
                <w:szCs w:val="24"/>
              </w:rPr>
            </w:pPr>
            <w:r w:rsidRPr="00847370">
              <w:rPr>
                <w:rStyle w:val="Aucun"/>
                <w:rFonts w:ascii="Garamond" w:hAnsi="Garamond"/>
                <w:b/>
                <w:sz w:val="24"/>
                <w:szCs w:val="24"/>
              </w:rPr>
              <w:t>4. La version électronique de la note succincte est envoyée par courrier électronique aux adresses indiquées dans le présent document d’appel à propositions de projets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BC48F70"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EBF89C2"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514E206"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D2FAE1C" w14:textId="77777777" w:rsidR="00D514A1" w:rsidRPr="00D514A1" w:rsidRDefault="00D514A1" w:rsidP="00061576">
            <w:pPr>
              <w:rPr>
                <w:rFonts w:ascii="Garamond" w:hAnsi="Garamond"/>
                <w:sz w:val="24"/>
                <w:szCs w:val="24"/>
              </w:rPr>
            </w:pPr>
          </w:p>
        </w:tc>
      </w:tr>
      <w:tr w:rsidR="00D514A1" w:rsidRPr="00D514A1" w14:paraId="2F092FC5" w14:textId="77777777" w:rsidTr="00061576">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9E907DF" w14:textId="77777777" w:rsidR="00D514A1" w:rsidRPr="00847370" w:rsidRDefault="00D514A1" w:rsidP="00061576">
            <w:pPr>
              <w:pStyle w:val="CorpsA"/>
              <w:spacing w:line="276" w:lineRule="auto"/>
              <w:jc w:val="both"/>
              <w:rPr>
                <w:rFonts w:ascii="Garamond" w:hAnsi="Garamond"/>
                <w:sz w:val="24"/>
                <w:szCs w:val="24"/>
              </w:rPr>
            </w:pPr>
            <w:r w:rsidRPr="00847370">
              <w:rPr>
                <w:rStyle w:val="Aucun"/>
                <w:rFonts w:ascii="Garamond" w:hAnsi="Garamond"/>
                <w:b/>
                <w:sz w:val="24"/>
                <w:szCs w:val="24"/>
              </w:rPr>
              <w:t>6. L’action sera mise en œuvre dans l’un des pays suivants : Bénin, Burkina Faso, CABO VERDE, Côte d’Ivoire, Gambie, Ghana, Guinée, Guinée Bissau, Niger, Nigeria, Sénégal, Togo, Mauritanie et Tchad, Nord Cameroun</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BDFCEE0"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410518D"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115508A"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9BF6818" w14:textId="77777777" w:rsidR="00D514A1" w:rsidRPr="00D514A1" w:rsidRDefault="00D514A1" w:rsidP="00061576">
            <w:pPr>
              <w:rPr>
                <w:rFonts w:ascii="Garamond" w:hAnsi="Garamond"/>
                <w:sz w:val="24"/>
                <w:szCs w:val="24"/>
              </w:rPr>
            </w:pPr>
          </w:p>
        </w:tc>
      </w:tr>
      <w:tr w:rsidR="00D514A1" w:rsidRPr="00D514A1" w14:paraId="513DF825"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E7A6FC0" w14:textId="77777777" w:rsidR="00D514A1" w:rsidRPr="00847370" w:rsidRDefault="00D514A1" w:rsidP="00061576">
            <w:pPr>
              <w:pStyle w:val="CorpsA"/>
              <w:spacing w:line="276" w:lineRule="auto"/>
              <w:jc w:val="both"/>
              <w:rPr>
                <w:rFonts w:ascii="Garamond" w:hAnsi="Garamond"/>
                <w:sz w:val="24"/>
                <w:szCs w:val="24"/>
              </w:rPr>
            </w:pPr>
            <w:r w:rsidRPr="00847370">
              <w:rPr>
                <w:rStyle w:val="Aucun"/>
                <w:rFonts w:ascii="Garamond" w:hAnsi="Garamond"/>
                <w:b/>
                <w:sz w:val="24"/>
                <w:szCs w:val="24"/>
              </w:rPr>
              <w:t>7. Le soumissionnaire répond aux critères de définition d’opérateur de la filière lait local indiqués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A1DC60C"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343796A"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E95986F"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C05B002" w14:textId="77777777" w:rsidR="00D514A1" w:rsidRPr="00D514A1" w:rsidRDefault="00D514A1" w:rsidP="00061576">
            <w:pPr>
              <w:rPr>
                <w:rFonts w:ascii="Garamond" w:hAnsi="Garamond"/>
                <w:sz w:val="24"/>
                <w:szCs w:val="24"/>
              </w:rPr>
            </w:pPr>
          </w:p>
        </w:tc>
      </w:tr>
      <w:tr w:rsidR="00D514A1" w:rsidRPr="00D514A1" w14:paraId="1FA54DB3"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657EDA" w14:textId="77777777" w:rsidR="00D514A1" w:rsidRPr="00847370" w:rsidRDefault="00D514A1" w:rsidP="00061576">
            <w:pPr>
              <w:pStyle w:val="CorpsA"/>
              <w:spacing w:line="276" w:lineRule="auto"/>
              <w:jc w:val="both"/>
              <w:rPr>
                <w:rFonts w:ascii="Garamond" w:hAnsi="Garamond"/>
                <w:sz w:val="24"/>
                <w:szCs w:val="24"/>
              </w:rPr>
            </w:pPr>
            <w:r w:rsidRPr="00847370">
              <w:rPr>
                <w:rStyle w:val="Aucun"/>
                <w:rFonts w:ascii="Garamond" w:hAnsi="Garamond"/>
                <w:b/>
                <w:sz w:val="24"/>
                <w:szCs w:val="24"/>
              </w:rPr>
              <w:t>8. Les acteurs soumissionnaires répondent aux critères d’éligibilité des types d’acteurs indiqués</w:t>
            </w: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DC0621D"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880C21D"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EA38244"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1C9393B" w14:textId="77777777" w:rsidR="00D514A1" w:rsidRPr="00D514A1" w:rsidRDefault="00D514A1" w:rsidP="00061576">
            <w:pPr>
              <w:rPr>
                <w:rFonts w:ascii="Garamond" w:hAnsi="Garamond"/>
                <w:sz w:val="24"/>
                <w:szCs w:val="24"/>
              </w:rPr>
            </w:pPr>
          </w:p>
        </w:tc>
      </w:tr>
      <w:tr w:rsidR="00D514A1" w:rsidRPr="00D514A1" w14:paraId="50BCF8B3"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3A28786" w14:textId="77777777" w:rsidR="00D514A1" w:rsidRPr="00847370" w:rsidRDefault="00D514A1" w:rsidP="00061576">
            <w:pPr>
              <w:pStyle w:val="CorpsA"/>
              <w:spacing w:line="276" w:lineRule="auto"/>
              <w:jc w:val="both"/>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D35F2B4"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9ACA0C3"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A00340"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BA980C0" w14:textId="77777777" w:rsidR="00D514A1" w:rsidRPr="00D514A1" w:rsidRDefault="00D514A1" w:rsidP="00061576">
            <w:pPr>
              <w:rPr>
                <w:rFonts w:ascii="Garamond" w:hAnsi="Garamond"/>
                <w:sz w:val="24"/>
                <w:szCs w:val="24"/>
              </w:rPr>
            </w:pPr>
          </w:p>
        </w:tc>
      </w:tr>
      <w:tr w:rsidR="00D514A1" w:rsidRPr="00CA4165" w14:paraId="6E573DD3"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C9DD8A5" w14:textId="07F6918E" w:rsidR="00D514A1" w:rsidRPr="00847370" w:rsidRDefault="00D514A1" w:rsidP="00061576">
            <w:pPr>
              <w:pStyle w:val="CorpsA"/>
              <w:tabs>
                <w:tab w:val="left" w:pos="4820"/>
              </w:tabs>
              <w:spacing w:line="276" w:lineRule="auto"/>
              <w:jc w:val="both"/>
              <w:rPr>
                <w:rFonts w:ascii="Garamond" w:hAnsi="Garamond"/>
                <w:sz w:val="24"/>
                <w:szCs w:val="24"/>
              </w:rPr>
            </w:pPr>
            <w:r w:rsidRPr="00847370">
              <w:rPr>
                <w:rStyle w:val="Aucun"/>
                <w:rFonts w:ascii="Garamond" w:hAnsi="Garamond"/>
                <w:b/>
                <w:sz w:val="24"/>
                <w:szCs w:val="24"/>
              </w:rPr>
              <w:t xml:space="preserve">10. La subvention demandée est comprise entre 125 000 et </w:t>
            </w:r>
            <w:r>
              <w:rPr>
                <w:rStyle w:val="Aucun"/>
                <w:rFonts w:ascii="Garamond" w:hAnsi="Garamond"/>
                <w:b/>
                <w:sz w:val="24"/>
                <w:szCs w:val="24"/>
              </w:rPr>
              <w:t>1</w:t>
            </w:r>
            <w:r w:rsidRPr="00847370">
              <w:rPr>
                <w:rStyle w:val="Aucun"/>
                <w:rFonts w:ascii="Garamond" w:hAnsi="Garamond"/>
                <w:b/>
                <w:sz w:val="24"/>
                <w:szCs w:val="24"/>
              </w:rPr>
              <w:t xml:space="preserve">50 000 </w:t>
            </w:r>
            <w:r w:rsidR="00565FEB">
              <w:rPr>
                <w:rStyle w:val="Aucun"/>
                <w:rFonts w:ascii="Garamond" w:hAnsi="Garamond"/>
                <w:b/>
                <w:sz w:val="24"/>
                <w:szCs w:val="24"/>
              </w:rPr>
              <w:t xml:space="preserve">Euros </w:t>
            </w:r>
            <w:r w:rsidR="00565FEB" w:rsidRPr="00847370">
              <w:rPr>
                <w:rStyle w:val="Aucun"/>
                <w:rFonts w:ascii="Garamond" w:hAnsi="Garamond"/>
                <w:b/>
                <w:sz w:val="24"/>
                <w:szCs w:val="24"/>
              </w:rPr>
              <w:t>(</w:t>
            </w:r>
            <w:r w:rsidRPr="00847370">
              <w:rPr>
                <w:rStyle w:val="Aucun"/>
                <w:rFonts w:ascii="Garamond" w:hAnsi="Garamond"/>
                <w:b/>
                <w:sz w:val="24"/>
                <w:szCs w:val="24"/>
              </w:rPr>
              <w:t xml:space="preserve">hors taxes et frais de douanes)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E8D282D"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84B3851"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8BC3978"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7F5735C" w14:textId="77777777" w:rsidR="00D514A1" w:rsidRPr="00D514A1" w:rsidRDefault="00D514A1" w:rsidP="00061576">
            <w:pPr>
              <w:rPr>
                <w:rFonts w:ascii="Garamond" w:hAnsi="Garamond"/>
                <w:sz w:val="24"/>
                <w:szCs w:val="24"/>
              </w:rPr>
            </w:pPr>
          </w:p>
        </w:tc>
      </w:tr>
      <w:tr w:rsidR="00D514A1" w:rsidRPr="00D514A1" w14:paraId="7D119490" w14:textId="77777777" w:rsidTr="00061576">
        <w:trPr>
          <w:trHeight w:val="52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3EBCAB4" w14:textId="1EED4009" w:rsidR="00D514A1" w:rsidRPr="00847370" w:rsidRDefault="00D514A1" w:rsidP="00061576">
            <w:pPr>
              <w:pStyle w:val="CorpsA"/>
              <w:tabs>
                <w:tab w:val="left" w:pos="4820"/>
              </w:tabs>
              <w:spacing w:line="276" w:lineRule="auto"/>
              <w:jc w:val="both"/>
              <w:rPr>
                <w:rFonts w:ascii="Garamond" w:hAnsi="Garamond"/>
                <w:sz w:val="24"/>
                <w:szCs w:val="24"/>
              </w:rPr>
            </w:pPr>
            <w:r w:rsidRPr="00847370">
              <w:rPr>
                <w:rStyle w:val="Aucun"/>
                <w:rFonts w:ascii="Garamond" w:hAnsi="Garamond"/>
                <w:b/>
                <w:sz w:val="24"/>
                <w:szCs w:val="24"/>
              </w:rPr>
              <w:t xml:space="preserve">11. </w:t>
            </w:r>
            <w:r w:rsidRPr="002C457A">
              <w:rPr>
                <w:rStyle w:val="Aucun"/>
                <w:rFonts w:ascii="Garamond" w:hAnsi="Garamond"/>
                <w:b/>
                <w:sz w:val="24"/>
                <w:szCs w:val="24"/>
              </w:rPr>
              <w:t xml:space="preserve">La contribution financière du soumissionnaire et/ou de ses partenaires </w:t>
            </w:r>
            <w:r w:rsidR="009F44BB" w:rsidRPr="002C457A">
              <w:rPr>
                <w:rStyle w:val="Aucun"/>
                <w:rFonts w:ascii="Garamond" w:hAnsi="Garamond"/>
                <w:b/>
                <w:sz w:val="24"/>
                <w:szCs w:val="24"/>
              </w:rPr>
              <w:t>est comprise entre 17,5 et 20 %,</w:t>
            </w:r>
            <w:r w:rsidRPr="002C457A">
              <w:rPr>
                <w:rStyle w:val="Aucun"/>
                <w:rFonts w:ascii="Garamond" w:hAnsi="Garamond"/>
                <w:b/>
                <w:sz w:val="24"/>
                <w:szCs w:val="24"/>
              </w:rPr>
              <w:t xml:space="preserve"> du total du budget de la proposition</w:t>
            </w: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7CC2965"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E5CBE8A"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7068C7A"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147DDB7" w14:textId="77777777" w:rsidR="00D514A1" w:rsidRPr="00D514A1" w:rsidRDefault="00D514A1" w:rsidP="00061576">
            <w:pPr>
              <w:rPr>
                <w:rFonts w:ascii="Garamond" w:hAnsi="Garamond"/>
                <w:sz w:val="24"/>
                <w:szCs w:val="24"/>
              </w:rPr>
            </w:pPr>
          </w:p>
        </w:tc>
      </w:tr>
    </w:tbl>
    <w:p w14:paraId="58E485C0" w14:textId="77777777" w:rsidR="00D514A1" w:rsidRPr="00847370" w:rsidRDefault="00D514A1" w:rsidP="00D514A1">
      <w:pPr>
        <w:pStyle w:val="CorpsA"/>
        <w:spacing w:line="276" w:lineRule="auto"/>
        <w:rPr>
          <w:rFonts w:ascii="Garamond" w:hAnsi="Garamond"/>
          <w:sz w:val="24"/>
          <w:szCs w:val="24"/>
        </w:rPr>
      </w:pPr>
      <w:r w:rsidRPr="00847370">
        <w:rPr>
          <w:rStyle w:val="Hyperlink1"/>
          <w:rFonts w:ascii="Garamond" w:hAnsi="Garamond"/>
          <w:sz w:val="24"/>
          <w:szCs w:val="24"/>
        </w:rPr>
        <w:br/>
      </w:r>
    </w:p>
    <w:tbl>
      <w:tblPr>
        <w:tblStyle w:val="TableNormal1"/>
        <w:tblW w:w="104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65"/>
        <w:gridCol w:w="715"/>
        <w:gridCol w:w="715"/>
        <w:gridCol w:w="715"/>
        <w:gridCol w:w="715"/>
      </w:tblGrid>
      <w:tr w:rsidR="00D514A1" w:rsidRPr="00847370" w14:paraId="7F4C3C68" w14:textId="77777777" w:rsidTr="00061576">
        <w:trPr>
          <w:trHeight w:val="1097"/>
        </w:trPr>
        <w:tc>
          <w:tcPr>
            <w:tcW w:w="7565" w:type="dxa"/>
            <w:vMerge w:val="restart"/>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51EBECD8"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AVANT </w:t>
            </w:r>
            <w:r w:rsidRPr="00847370">
              <w:rPr>
                <w:rStyle w:val="Aucun"/>
                <w:rFonts w:ascii="Garamond" w:hAnsi="Garamond"/>
                <w:b/>
                <w:caps/>
                <w:sz w:val="24"/>
                <w:szCs w:val="24"/>
              </w:rPr>
              <w:t>D’ENVOYER VOTRE PROPOSITION DETAILLEE, VEUILLEZ VERIFIER QUE CHACUN DES ELEMENTS SUIVANTS de votre dossier EST COMPLET et remplit les CRITèRES ci-dessous</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2E9E8FE"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caps/>
                <w:sz w:val="20"/>
                <w:szCs w:val="20"/>
              </w:rPr>
              <w:t>A remplir par le soumissionnaire</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29C3FE6"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caps/>
                <w:sz w:val="20"/>
                <w:szCs w:val="20"/>
              </w:rPr>
              <w:t>A remplir par l’ARAA</w:t>
            </w:r>
          </w:p>
        </w:tc>
      </w:tr>
      <w:tr w:rsidR="00D514A1" w:rsidRPr="00847370" w14:paraId="319C5E02" w14:textId="77777777" w:rsidTr="00061576">
        <w:trPr>
          <w:trHeight w:val="241"/>
        </w:trPr>
        <w:tc>
          <w:tcPr>
            <w:tcW w:w="7565" w:type="dxa"/>
            <w:vMerge/>
            <w:tcBorders>
              <w:top w:val="single" w:sz="4" w:space="0" w:color="DBDBDB"/>
              <w:left w:val="single" w:sz="4" w:space="0" w:color="DBDBDB"/>
              <w:bottom w:val="single" w:sz="12" w:space="0" w:color="DBDBDB"/>
              <w:right w:val="single" w:sz="4" w:space="0" w:color="DBDBDB"/>
            </w:tcBorders>
          </w:tcPr>
          <w:p w14:paraId="2AB66A87" w14:textId="77777777" w:rsidR="00D514A1" w:rsidRPr="00847370" w:rsidRDefault="00D514A1" w:rsidP="00061576">
            <w:pPr>
              <w:rPr>
                <w:rFonts w:ascii="Garamond" w:hAnsi="Garamond"/>
                <w:sz w:val="24"/>
                <w:szCs w:val="24"/>
              </w:rPr>
            </w:pP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3321838D"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sz w:val="20"/>
                <w:szCs w:val="20"/>
              </w:rPr>
              <w:t>OUI</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27C08F24"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sz w:val="20"/>
                <w:szCs w:val="20"/>
              </w:rPr>
              <w:t>NON</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21402688"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sz w:val="20"/>
                <w:szCs w:val="20"/>
              </w:rPr>
              <w:t>OUI</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3512E9B4" w14:textId="77777777" w:rsidR="00D514A1" w:rsidRPr="000B7644" w:rsidRDefault="00D514A1" w:rsidP="00061576">
            <w:pPr>
              <w:pStyle w:val="CorpsA"/>
              <w:spacing w:line="276" w:lineRule="auto"/>
              <w:jc w:val="center"/>
              <w:rPr>
                <w:rFonts w:ascii="Garamond" w:hAnsi="Garamond"/>
                <w:sz w:val="20"/>
                <w:szCs w:val="20"/>
              </w:rPr>
            </w:pPr>
            <w:r w:rsidRPr="000B7644">
              <w:rPr>
                <w:rStyle w:val="Aucun"/>
                <w:rFonts w:ascii="Garamond" w:hAnsi="Garamond"/>
                <w:b/>
                <w:sz w:val="20"/>
                <w:szCs w:val="20"/>
              </w:rPr>
              <w:t>NON</w:t>
            </w:r>
          </w:p>
        </w:tc>
      </w:tr>
      <w:tr w:rsidR="00D514A1" w:rsidRPr="00D514A1" w14:paraId="5A12FFF2" w14:textId="77777777" w:rsidTr="00061576">
        <w:trPr>
          <w:trHeight w:val="553"/>
        </w:trPr>
        <w:tc>
          <w:tcPr>
            <w:tcW w:w="756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6CF2E5E"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1. Le formulaire de proposition détaillée, publié au titre de cet appel à propositions de projets, a été utilisé pour la rédaction de la proposition détaillée</w:t>
            </w: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532BC77" w14:textId="77777777" w:rsidR="00D514A1" w:rsidRPr="00D514A1" w:rsidRDefault="00D514A1" w:rsidP="00061576">
            <w:pPr>
              <w:rPr>
                <w:rFonts w:ascii="Garamond" w:hAnsi="Garamond"/>
                <w:sz w:val="24"/>
                <w:szCs w:val="24"/>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67505C8" w14:textId="77777777" w:rsidR="00D514A1" w:rsidRPr="00D514A1" w:rsidRDefault="00D514A1" w:rsidP="00061576">
            <w:pPr>
              <w:rPr>
                <w:rFonts w:ascii="Garamond" w:hAnsi="Garamond"/>
                <w:sz w:val="24"/>
                <w:szCs w:val="24"/>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26BC0B8" w14:textId="77777777" w:rsidR="00D514A1" w:rsidRPr="00D514A1" w:rsidRDefault="00D514A1" w:rsidP="00061576">
            <w:pPr>
              <w:rPr>
                <w:rFonts w:ascii="Garamond" w:hAnsi="Garamond"/>
                <w:sz w:val="24"/>
                <w:szCs w:val="24"/>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ACD1E5F" w14:textId="77777777" w:rsidR="00D514A1" w:rsidRPr="00D514A1" w:rsidRDefault="00D514A1" w:rsidP="00061576">
            <w:pPr>
              <w:rPr>
                <w:rFonts w:ascii="Garamond" w:hAnsi="Garamond"/>
                <w:sz w:val="24"/>
                <w:szCs w:val="24"/>
              </w:rPr>
            </w:pPr>
          </w:p>
        </w:tc>
      </w:tr>
      <w:tr w:rsidR="00D514A1" w:rsidRPr="00D514A1" w14:paraId="13C3175C"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5F1D43D"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3. La proposition est dactylographiée et est en français, ou en anglais, ou en portugais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967DC29"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075ECFC"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7113C17"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B3B0F34" w14:textId="77777777" w:rsidR="00D514A1" w:rsidRPr="00D514A1" w:rsidRDefault="00D514A1" w:rsidP="00061576">
            <w:pPr>
              <w:rPr>
                <w:rFonts w:ascii="Garamond" w:hAnsi="Garamond"/>
                <w:sz w:val="24"/>
                <w:szCs w:val="24"/>
              </w:rPr>
            </w:pPr>
          </w:p>
        </w:tc>
      </w:tr>
      <w:tr w:rsidR="00D514A1" w:rsidRPr="00D514A1" w14:paraId="0DE788D0" w14:textId="77777777" w:rsidTr="00061576">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E63D341"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lastRenderedPageBreak/>
              <w:t>4. La version électronique de la proposition détaillée est envoyée par courrier électronique aux adresses indiquées dans le présent document d’appel à propositions de projets</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6AC2C3F"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62A393D"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CE2B684"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080F299" w14:textId="77777777" w:rsidR="00D514A1" w:rsidRPr="00D514A1" w:rsidRDefault="00D514A1" w:rsidP="00061576">
            <w:pPr>
              <w:rPr>
                <w:rFonts w:ascii="Garamond" w:hAnsi="Garamond"/>
                <w:sz w:val="24"/>
                <w:szCs w:val="24"/>
              </w:rPr>
            </w:pPr>
          </w:p>
        </w:tc>
      </w:tr>
      <w:tr w:rsidR="00D514A1" w:rsidRPr="00D514A1" w14:paraId="6ECB27F2"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6785401" w14:textId="77777777" w:rsidR="00D514A1" w:rsidRPr="00847370" w:rsidRDefault="00D514A1" w:rsidP="00061576">
            <w:pPr>
              <w:pStyle w:val="CorpsA"/>
              <w:spacing w:line="276" w:lineRule="auto"/>
              <w:rPr>
                <w:rFonts w:ascii="Garamond" w:hAnsi="Garamond"/>
                <w:sz w:val="24"/>
                <w:szCs w:val="24"/>
              </w:rPr>
            </w:pPr>
            <w:r w:rsidRPr="00847370">
              <w:rPr>
                <w:rStyle w:val="Aucun"/>
                <w:rFonts w:ascii="Garamond" w:hAnsi="Garamond"/>
                <w:b/>
                <w:sz w:val="24"/>
                <w:szCs w:val="24"/>
              </w:rPr>
              <w:t xml:space="preserve">9. Le soumissionnaire et chacun des partenaires locaux ont rempli et signé les fiches de renseignements (Annexes F et G)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13B65EE"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EC244CF"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DD6A1E0"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E0CDEC7" w14:textId="77777777" w:rsidR="00D514A1" w:rsidRPr="00D514A1" w:rsidRDefault="00D514A1" w:rsidP="00061576">
            <w:pPr>
              <w:rPr>
                <w:rFonts w:ascii="Garamond" w:hAnsi="Garamond"/>
                <w:sz w:val="24"/>
                <w:szCs w:val="24"/>
              </w:rPr>
            </w:pPr>
          </w:p>
        </w:tc>
      </w:tr>
      <w:tr w:rsidR="00D514A1" w:rsidRPr="00D514A1" w14:paraId="0A82EA6A"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2C85CD7" w14:textId="2D3FA6A2" w:rsidR="00D514A1" w:rsidRPr="00847370" w:rsidRDefault="00D514A1" w:rsidP="00061576">
            <w:pPr>
              <w:pStyle w:val="CorpsA"/>
              <w:tabs>
                <w:tab w:val="left" w:pos="4820"/>
              </w:tabs>
              <w:spacing w:line="276" w:lineRule="auto"/>
              <w:rPr>
                <w:rFonts w:ascii="Garamond" w:hAnsi="Garamond"/>
                <w:sz w:val="24"/>
                <w:szCs w:val="24"/>
              </w:rPr>
            </w:pPr>
            <w:r w:rsidRPr="00847370">
              <w:rPr>
                <w:rStyle w:val="Aucun"/>
                <w:rFonts w:ascii="Garamond" w:hAnsi="Garamond"/>
                <w:b/>
                <w:sz w:val="24"/>
                <w:szCs w:val="24"/>
              </w:rPr>
              <w:t xml:space="preserve">10. La subvention demandée est comprise entre 125 000 et </w:t>
            </w:r>
            <w:r>
              <w:rPr>
                <w:rStyle w:val="Aucun"/>
                <w:rFonts w:ascii="Garamond" w:hAnsi="Garamond"/>
                <w:b/>
                <w:sz w:val="24"/>
                <w:szCs w:val="24"/>
              </w:rPr>
              <w:t>1</w:t>
            </w:r>
            <w:r w:rsidRPr="00847370">
              <w:rPr>
                <w:rStyle w:val="Aucun"/>
                <w:rFonts w:ascii="Garamond" w:hAnsi="Garamond"/>
                <w:b/>
                <w:sz w:val="24"/>
                <w:szCs w:val="24"/>
              </w:rPr>
              <w:t xml:space="preserve">50 000 </w:t>
            </w:r>
            <w:r w:rsidR="00565FEB">
              <w:rPr>
                <w:rStyle w:val="Aucun"/>
                <w:rFonts w:ascii="Garamond" w:hAnsi="Garamond"/>
                <w:b/>
                <w:sz w:val="24"/>
                <w:szCs w:val="24"/>
              </w:rPr>
              <w:t xml:space="preserve">Euros </w:t>
            </w:r>
            <w:r w:rsidR="00565FEB" w:rsidRPr="00847370">
              <w:rPr>
                <w:rStyle w:val="Aucun"/>
                <w:rFonts w:ascii="Garamond" w:hAnsi="Garamond"/>
                <w:b/>
                <w:sz w:val="24"/>
                <w:szCs w:val="24"/>
              </w:rPr>
              <w:t>(</w:t>
            </w:r>
            <w:r w:rsidRPr="00847370">
              <w:rPr>
                <w:rStyle w:val="Aucun"/>
                <w:rFonts w:ascii="Garamond" w:hAnsi="Garamond"/>
                <w:b/>
                <w:sz w:val="24"/>
                <w:szCs w:val="24"/>
              </w:rPr>
              <w:t xml:space="preserve">hors taxes et frais de douanes)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B9E4333"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184E3FA"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22AE69B"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2DD9AA9" w14:textId="77777777" w:rsidR="00D514A1" w:rsidRPr="00D514A1" w:rsidRDefault="00D514A1" w:rsidP="00061576">
            <w:pPr>
              <w:rPr>
                <w:rFonts w:ascii="Garamond" w:hAnsi="Garamond"/>
                <w:sz w:val="24"/>
                <w:szCs w:val="24"/>
              </w:rPr>
            </w:pPr>
          </w:p>
        </w:tc>
      </w:tr>
      <w:tr w:rsidR="00D514A1" w:rsidRPr="00D514A1" w14:paraId="72DD155D" w14:textId="77777777" w:rsidTr="00061576">
        <w:trPr>
          <w:trHeight w:val="52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B678DA5" w14:textId="0EBE69D2" w:rsidR="00D514A1" w:rsidRPr="00847370" w:rsidRDefault="00D514A1" w:rsidP="00061576">
            <w:pPr>
              <w:pStyle w:val="CorpsA"/>
              <w:tabs>
                <w:tab w:val="left" w:pos="4820"/>
              </w:tabs>
              <w:spacing w:line="276" w:lineRule="auto"/>
              <w:rPr>
                <w:rFonts w:ascii="Garamond" w:hAnsi="Garamond"/>
                <w:sz w:val="24"/>
                <w:szCs w:val="24"/>
              </w:rPr>
            </w:pPr>
            <w:r w:rsidRPr="00847370">
              <w:rPr>
                <w:rStyle w:val="Aucun"/>
                <w:rFonts w:ascii="Garamond" w:hAnsi="Garamond"/>
                <w:b/>
                <w:sz w:val="24"/>
                <w:szCs w:val="24"/>
              </w:rPr>
              <w:t>11</w:t>
            </w:r>
            <w:r w:rsidRPr="002C457A">
              <w:rPr>
                <w:rStyle w:val="Aucun"/>
                <w:rFonts w:ascii="Garamond" w:hAnsi="Garamond"/>
                <w:b/>
                <w:sz w:val="24"/>
                <w:szCs w:val="24"/>
              </w:rPr>
              <w:t>.</w:t>
            </w:r>
            <w:r w:rsidR="009F44BB" w:rsidRPr="002C457A">
              <w:rPr>
                <w:rStyle w:val="Aucun"/>
                <w:rFonts w:ascii="Garamond" w:hAnsi="Garamond"/>
                <w:b/>
                <w:sz w:val="24"/>
                <w:szCs w:val="24"/>
              </w:rPr>
              <w:t xml:space="preserve"> La contribution financière du soumissionnaire et/ou de ses partenaires est comprise entre 17,5 et 20 %, du total du budget de la proposition</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EB1D910"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7E0F51B"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C27F2CA" w14:textId="77777777" w:rsidR="00D514A1" w:rsidRPr="00D514A1" w:rsidRDefault="00D514A1" w:rsidP="00061576">
            <w:pPr>
              <w:rPr>
                <w:rFonts w:ascii="Garamond" w:hAnsi="Garamond"/>
                <w:sz w:val="24"/>
                <w:szCs w:val="24"/>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399EB19" w14:textId="77777777" w:rsidR="00D514A1" w:rsidRPr="00D514A1" w:rsidRDefault="00D514A1" w:rsidP="00061576">
            <w:pPr>
              <w:rPr>
                <w:rFonts w:ascii="Garamond" w:hAnsi="Garamond"/>
                <w:sz w:val="24"/>
                <w:szCs w:val="24"/>
              </w:rPr>
            </w:pPr>
          </w:p>
        </w:tc>
      </w:tr>
    </w:tbl>
    <w:p w14:paraId="26899795" w14:textId="77777777" w:rsidR="00D514A1" w:rsidRPr="00847370" w:rsidRDefault="00D514A1" w:rsidP="00D514A1">
      <w:pPr>
        <w:pStyle w:val="CorpsA"/>
        <w:widowControl w:val="0"/>
        <w:ind w:left="108" w:hanging="108"/>
        <w:rPr>
          <w:rFonts w:ascii="Garamond" w:hAnsi="Garamond"/>
          <w:sz w:val="24"/>
          <w:szCs w:val="24"/>
        </w:rPr>
      </w:pPr>
    </w:p>
    <w:p w14:paraId="07890048" w14:textId="77777777" w:rsidR="00D514A1" w:rsidRPr="00847370" w:rsidRDefault="00D514A1" w:rsidP="00D514A1">
      <w:pPr>
        <w:pStyle w:val="CorpsA"/>
        <w:widowControl w:val="0"/>
        <w:rPr>
          <w:rFonts w:ascii="Garamond" w:hAnsi="Garamond"/>
          <w:sz w:val="24"/>
          <w:szCs w:val="24"/>
        </w:rPr>
      </w:pPr>
    </w:p>
    <w:p w14:paraId="2DDC72C5" w14:textId="77777777" w:rsidR="00D514A1" w:rsidRPr="00847370" w:rsidRDefault="00D514A1" w:rsidP="00D514A1">
      <w:pPr>
        <w:pStyle w:val="CorpsA"/>
        <w:spacing w:line="276" w:lineRule="auto"/>
        <w:rPr>
          <w:rFonts w:ascii="Garamond" w:hAnsi="Garamond"/>
          <w:sz w:val="24"/>
          <w:szCs w:val="24"/>
        </w:rPr>
        <w:sectPr w:rsidR="00D514A1" w:rsidRPr="00847370" w:rsidSect="00D514A1">
          <w:headerReference w:type="default" r:id="rId26"/>
          <w:headerReference w:type="first" r:id="rId27"/>
          <w:pgSz w:w="11900" w:h="16840"/>
          <w:pgMar w:top="720" w:right="720" w:bottom="720" w:left="720" w:header="709" w:footer="709" w:gutter="0"/>
          <w:cols w:space="720"/>
          <w:titlePg/>
        </w:sectPr>
      </w:pPr>
    </w:p>
    <w:p w14:paraId="7D2BB446" w14:textId="77777777" w:rsidR="00D514A1" w:rsidRPr="00847370" w:rsidRDefault="00D514A1" w:rsidP="00F94CB8">
      <w:pPr>
        <w:pStyle w:val="Annexes"/>
        <w:numPr>
          <w:ilvl w:val="0"/>
          <w:numId w:val="58"/>
        </w:numPr>
        <w:spacing w:line="276" w:lineRule="auto"/>
        <w:rPr>
          <w:rFonts w:ascii="Garamond" w:hAnsi="Garamond"/>
          <w:sz w:val="24"/>
          <w:szCs w:val="24"/>
        </w:rPr>
      </w:pPr>
      <w:bookmarkStart w:id="101" w:name="_Ref5013315"/>
      <w:bookmarkStart w:id="102" w:name="_Toc202261802"/>
      <w:r w:rsidRPr="00847370">
        <w:rPr>
          <w:rStyle w:val="Hyperlink1"/>
          <w:rFonts w:ascii="Garamond" w:hAnsi="Garamond"/>
          <w:sz w:val="24"/>
          <w:szCs w:val="24"/>
        </w:rPr>
        <w:lastRenderedPageBreak/>
        <w:t>D</w:t>
      </w:r>
      <w:r w:rsidRPr="00847370">
        <w:rPr>
          <w:rStyle w:val="Hyperlink3"/>
          <w:rFonts w:ascii="Garamond" w:hAnsi="Garamond"/>
          <w:sz w:val="24"/>
          <w:szCs w:val="24"/>
        </w:rPr>
        <w:t>éclaration d</w:t>
      </w:r>
      <w:r w:rsidRPr="00847370">
        <w:rPr>
          <w:rStyle w:val="Aucun"/>
          <w:rFonts w:ascii="Garamond" w:hAnsi="Garamond"/>
          <w:sz w:val="24"/>
          <w:szCs w:val="24"/>
          <w:rtl/>
        </w:rPr>
        <w:t>’</w:t>
      </w:r>
      <w:r w:rsidRPr="00847370">
        <w:rPr>
          <w:rStyle w:val="Hyperlink1"/>
          <w:rFonts w:ascii="Garamond" w:hAnsi="Garamond"/>
          <w:sz w:val="24"/>
          <w:szCs w:val="24"/>
        </w:rPr>
        <w:t>int</w:t>
      </w:r>
      <w:r w:rsidRPr="00847370">
        <w:rPr>
          <w:rStyle w:val="Hyperlink3"/>
          <w:rFonts w:ascii="Garamond" w:hAnsi="Garamond"/>
          <w:sz w:val="24"/>
          <w:szCs w:val="24"/>
        </w:rPr>
        <w:t>é</w:t>
      </w:r>
      <w:r w:rsidRPr="00847370">
        <w:rPr>
          <w:rStyle w:val="Hyperlink1"/>
          <w:rFonts w:ascii="Garamond" w:hAnsi="Garamond"/>
          <w:sz w:val="24"/>
          <w:szCs w:val="24"/>
        </w:rPr>
        <w:t>grit</w:t>
      </w:r>
      <w:r w:rsidRPr="00847370">
        <w:rPr>
          <w:rStyle w:val="Hyperlink3"/>
          <w:rFonts w:ascii="Garamond" w:hAnsi="Garamond"/>
          <w:sz w:val="24"/>
          <w:szCs w:val="24"/>
        </w:rPr>
        <w:t>é</w:t>
      </w:r>
      <w:r w:rsidRPr="00847370">
        <w:rPr>
          <w:rStyle w:val="Hyperlink1"/>
          <w:rFonts w:ascii="Garamond" w:hAnsi="Garamond"/>
          <w:sz w:val="24"/>
          <w:szCs w:val="24"/>
        </w:rPr>
        <w:t>, d</w:t>
      </w:r>
      <w:r w:rsidRPr="00847370">
        <w:rPr>
          <w:rStyle w:val="Hyperlink3"/>
          <w:rFonts w:ascii="Garamond" w:hAnsi="Garamond"/>
          <w:sz w:val="24"/>
          <w:szCs w:val="24"/>
        </w:rPr>
        <w:t>’é</w:t>
      </w:r>
      <w:r w:rsidRPr="00847370">
        <w:rPr>
          <w:rStyle w:val="Hyperlink1"/>
          <w:rFonts w:ascii="Garamond" w:hAnsi="Garamond"/>
          <w:sz w:val="24"/>
          <w:szCs w:val="24"/>
        </w:rPr>
        <w:t>ligibilit</w:t>
      </w:r>
      <w:r w:rsidRPr="00847370">
        <w:rPr>
          <w:rStyle w:val="Hyperlink3"/>
          <w:rFonts w:ascii="Garamond" w:hAnsi="Garamond"/>
          <w:sz w:val="24"/>
          <w:szCs w:val="24"/>
        </w:rPr>
        <w:t>é et d</w:t>
      </w:r>
      <w:r w:rsidRPr="00847370">
        <w:rPr>
          <w:rStyle w:val="Aucun"/>
          <w:rFonts w:ascii="Garamond" w:hAnsi="Garamond"/>
          <w:sz w:val="24"/>
          <w:szCs w:val="24"/>
          <w:rtl/>
        </w:rPr>
        <w:t>’</w:t>
      </w:r>
      <w:r w:rsidRPr="00847370">
        <w:rPr>
          <w:rStyle w:val="Hyperlink3"/>
          <w:rFonts w:ascii="Garamond" w:hAnsi="Garamond"/>
          <w:sz w:val="24"/>
          <w:szCs w:val="24"/>
        </w:rPr>
        <w:t>engagement environnemental et social</w:t>
      </w:r>
      <w:bookmarkEnd w:id="101"/>
      <w:bookmarkEnd w:id="102"/>
      <w:r w:rsidRPr="00847370">
        <w:rPr>
          <w:rStyle w:val="Hyperlink3"/>
          <w:rFonts w:ascii="Garamond" w:hAnsi="Garamond"/>
          <w:sz w:val="24"/>
          <w:szCs w:val="24"/>
        </w:rPr>
        <w:t xml:space="preserve"> </w:t>
      </w:r>
    </w:p>
    <w:p w14:paraId="10AFD0ED" w14:textId="77777777" w:rsidR="00D514A1" w:rsidRPr="00847370" w:rsidRDefault="00D514A1" w:rsidP="00D514A1">
      <w:pPr>
        <w:pStyle w:val="CorpsA"/>
        <w:spacing w:after="120" w:line="276" w:lineRule="auto"/>
        <w:rPr>
          <w:rStyle w:val="Aucun"/>
          <w:rFonts w:ascii="Garamond" w:hAnsi="Garamond"/>
          <w:color w:val="C00000"/>
          <w:sz w:val="24"/>
          <w:szCs w:val="24"/>
          <w:u w:color="C00000"/>
        </w:rPr>
      </w:pPr>
      <w:r w:rsidRPr="00847370">
        <w:rPr>
          <w:rStyle w:val="Aucun"/>
          <w:rFonts w:ascii="Garamond" w:hAnsi="Garamond"/>
          <w:color w:val="C00000"/>
          <w:sz w:val="24"/>
          <w:szCs w:val="24"/>
          <w:u w:color="C00000"/>
        </w:rPr>
        <w:t>(Texte à ne pas modifier)</w:t>
      </w:r>
    </w:p>
    <w:p w14:paraId="43EED25D" w14:textId="77777777" w:rsidR="00D514A1" w:rsidRPr="00847370" w:rsidRDefault="00D514A1" w:rsidP="00D514A1">
      <w:pPr>
        <w:pStyle w:val="CorpsA"/>
        <w:spacing w:after="120" w:line="276" w:lineRule="auto"/>
        <w:rPr>
          <w:rStyle w:val="Hyperlink1"/>
          <w:rFonts w:ascii="Garamond" w:hAnsi="Garamond"/>
          <w:sz w:val="24"/>
          <w:szCs w:val="24"/>
        </w:rPr>
      </w:pPr>
      <w:r w:rsidRPr="00847370">
        <w:rPr>
          <w:rStyle w:val="Hyperlink1"/>
          <w:rFonts w:ascii="Garamond" w:hAnsi="Garamond"/>
          <w:sz w:val="24"/>
          <w:szCs w:val="24"/>
        </w:rPr>
        <w:t>Intitul</w:t>
      </w:r>
      <w:r w:rsidRPr="00847370">
        <w:rPr>
          <w:rStyle w:val="Hyperlink3"/>
          <w:rFonts w:ascii="Garamond" w:hAnsi="Garamond"/>
          <w:sz w:val="24"/>
          <w:szCs w:val="24"/>
        </w:rPr>
        <w:t>é de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appel </w:t>
      </w:r>
      <w:r w:rsidRPr="00847370">
        <w:rPr>
          <w:rStyle w:val="Hyperlink1"/>
          <w:rFonts w:ascii="Garamond" w:hAnsi="Garamond"/>
          <w:sz w:val="24"/>
          <w:szCs w:val="24"/>
        </w:rPr>
        <w:t xml:space="preserve">à </w:t>
      </w:r>
      <w:r w:rsidRPr="00847370">
        <w:rPr>
          <w:rStyle w:val="Hyperlink3"/>
          <w:rFonts w:ascii="Garamond" w:hAnsi="Garamond"/>
          <w:sz w:val="24"/>
          <w:szCs w:val="24"/>
        </w:rPr>
        <w:t>proposition de projet</w:t>
      </w:r>
      <w:r w:rsidRPr="00847370">
        <w:rPr>
          <w:rStyle w:val="Hyperlink1"/>
          <w:rFonts w:ascii="Garamond" w:hAnsi="Garamond"/>
          <w:sz w:val="24"/>
          <w:szCs w:val="24"/>
        </w:rPr>
        <w:t xml:space="preserve"> : ………………………………………………………… </w:t>
      </w:r>
    </w:p>
    <w:p w14:paraId="3C091174" w14:textId="77777777" w:rsidR="00D514A1" w:rsidRPr="00847370" w:rsidRDefault="00D514A1" w:rsidP="00D514A1">
      <w:pPr>
        <w:pStyle w:val="CorpsA"/>
        <w:spacing w:after="120" w:line="276" w:lineRule="auto"/>
        <w:rPr>
          <w:rStyle w:val="Hyperlink1"/>
          <w:rFonts w:ascii="Garamond" w:hAnsi="Garamond"/>
          <w:sz w:val="24"/>
          <w:szCs w:val="24"/>
        </w:rPr>
      </w:pPr>
      <w:r w:rsidRPr="00847370">
        <w:rPr>
          <w:rStyle w:val="Hyperlink1"/>
          <w:rFonts w:ascii="Garamond" w:hAnsi="Garamond"/>
          <w:sz w:val="24"/>
          <w:szCs w:val="24"/>
        </w:rPr>
        <w:t>A </w:t>
      </w:r>
      <w:r w:rsidRPr="00847370">
        <w:rPr>
          <w:rStyle w:val="Hyperlink3"/>
          <w:rFonts w:ascii="Garamond" w:hAnsi="Garamond"/>
          <w:sz w:val="24"/>
          <w:szCs w:val="24"/>
        </w:rPr>
        <w:t>: Monsieur Le Directeur Exécutif de l</w:t>
      </w:r>
      <w:r w:rsidRPr="00847370">
        <w:rPr>
          <w:rStyle w:val="Aucun"/>
          <w:rFonts w:ascii="Garamond" w:hAnsi="Garamond" w:cs="Times New Roman"/>
          <w:sz w:val="24"/>
          <w:szCs w:val="24"/>
          <w:rtl/>
        </w:rPr>
        <w:t>’</w:t>
      </w:r>
      <w:r w:rsidRPr="00847370">
        <w:rPr>
          <w:rStyle w:val="Aucun"/>
          <w:rFonts w:ascii="Garamond" w:hAnsi="Garamond"/>
          <w:sz w:val="24"/>
          <w:szCs w:val="24"/>
        </w:rPr>
        <w:t>ARAA</w:t>
      </w:r>
      <w:r w:rsidRPr="00847370">
        <w:rPr>
          <w:rStyle w:val="Hyperlink1"/>
          <w:rFonts w:ascii="Garamond" w:hAnsi="Garamond"/>
          <w:sz w:val="24"/>
          <w:szCs w:val="24"/>
        </w:rPr>
        <w:t xml:space="preserve">………………………… </w:t>
      </w:r>
      <w:r w:rsidRPr="00847370">
        <w:rPr>
          <w:rStyle w:val="Hyperlink3"/>
          <w:rFonts w:ascii="Garamond" w:hAnsi="Garamond"/>
          <w:sz w:val="24"/>
          <w:szCs w:val="24"/>
        </w:rPr>
        <w:t xml:space="preserve">(le </w:t>
      </w:r>
      <w:r w:rsidRPr="00847370">
        <w:rPr>
          <w:rStyle w:val="Hyperlink1"/>
          <w:rFonts w:ascii="Garamond" w:hAnsi="Garamond"/>
          <w:sz w:val="24"/>
          <w:szCs w:val="24"/>
        </w:rPr>
        <w:t>« </w:t>
      </w:r>
      <w:r w:rsidRPr="00847370">
        <w:rPr>
          <w:rStyle w:val="Aucun"/>
          <w:rFonts w:ascii="Garamond" w:hAnsi="Garamond"/>
          <w:b/>
          <w:sz w:val="24"/>
          <w:szCs w:val="24"/>
        </w:rPr>
        <w:t>Maître d</w:t>
      </w:r>
      <w:r w:rsidRPr="00847370">
        <w:rPr>
          <w:rStyle w:val="Aucun"/>
          <w:rFonts w:ascii="Garamond" w:hAnsi="Garamond" w:cs="Times New Roman"/>
          <w:sz w:val="24"/>
          <w:szCs w:val="24"/>
          <w:rtl/>
        </w:rPr>
        <w:t>’</w:t>
      </w:r>
      <w:r w:rsidRPr="00847370">
        <w:rPr>
          <w:rStyle w:val="Aucun"/>
          <w:rFonts w:ascii="Garamond" w:hAnsi="Garamond"/>
          <w:b/>
          <w:sz w:val="24"/>
          <w:szCs w:val="24"/>
        </w:rPr>
        <w:t>Ouvrage</w:t>
      </w:r>
      <w:r w:rsidRPr="00847370">
        <w:rPr>
          <w:rStyle w:val="Hyperlink1"/>
          <w:rFonts w:ascii="Garamond" w:hAnsi="Garamond"/>
          <w:sz w:val="24"/>
          <w:szCs w:val="24"/>
        </w:rPr>
        <w:t> »)</w:t>
      </w:r>
    </w:p>
    <w:p w14:paraId="42EF568C" w14:textId="77777777" w:rsidR="00D514A1" w:rsidRPr="00847370" w:rsidRDefault="00D514A1" w:rsidP="00D514A1">
      <w:pPr>
        <w:pStyle w:val="CorpsA"/>
        <w:widowControl w:val="0"/>
        <w:suppressAutoHyphens/>
        <w:spacing w:after="120" w:line="276" w:lineRule="auto"/>
        <w:jc w:val="both"/>
        <w:rPr>
          <w:rStyle w:val="Hyperlink1"/>
          <w:rFonts w:ascii="Garamond" w:hAnsi="Garamond"/>
          <w:sz w:val="24"/>
          <w:szCs w:val="24"/>
        </w:rPr>
      </w:pPr>
      <w:r w:rsidRPr="00847370">
        <w:rPr>
          <w:rStyle w:val="Hyperlink3"/>
          <w:rFonts w:ascii="Garamond" w:hAnsi="Garamond"/>
          <w:sz w:val="24"/>
          <w:szCs w:val="24"/>
        </w:rPr>
        <w:t>1. Nous reconnaissons et acceptons que l</w:t>
      </w:r>
      <w:r w:rsidRPr="00847370">
        <w:rPr>
          <w:rStyle w:val="Aucun"/>
          <w:rFonts w:ascii="Garamond" w:hAnsi="Garamond" w:cs="Times New Roman"/>
          <w:sz w:val="24"/>
          <w:szCs w:val="24"/>
          <w:rtl/>
        </w:rPr>
        <w:t>’</w:t>
      </w:r>
      <w:r w:rsidRPr="00847370">
        <w:rPr>
          <w:rStyle w:val="Hyperlink3"/>
          <w:rFonts w:ascii="Garamond" w:hAnsi="Garamond"/>
          <w:sz w:val="24"/>
          <w:szCs w:val="24"/>
        </w:rPr>
        <w:t>Agence Fran</w:t>
      </w:r>
      <w:r w:rsidRPr="00847370">
        <w:rPr>
          <w:rStyle w:val="Hyperlink1"/>
          <w:rFonts w:ascii="Garamond" w:hAnsi="Garamond"/>
          <w:sz w:val="24"/>
          <w:szCs w:val="24"/>
        </w:rPr>
        <w:t>ç</w:t>
      </w:r>
      <w:r w:rsidRPr="00847370">
        <w:rPr>
          <w:rStyle w:val="Hyperlink3"/>
          <w:rFonts w:ascii="Garamond" w:hAnsi="Garamond"/>
          <w:sz w:val="24"/>
          <w:szCs w:val="24"/>
        </w:rPr>
        <w:t>aise de Développement (</w:t>
      </w:r>
      <w:r w:rsidRPr="00847370">
        <w:rPr>
          <w:rStyle w:val="Hyperlink1"/>
          <w:rFonts w:ascii="Garamond" w:hAnsi="Garamond"/>
          <w:sz w:val="24"/>
          <w:szCs w:val="24"/>
        </w:rPr>
        <w:t>« </w:t>
      </w:r>
      <w:r w:rsidRPr="00847370">
        <w:rPr>
          <w:rStyle w:val="Aucun"/>
          <w:rFonts w:ascii="Garamond" w:hAnsi="Garamond"/>
          <w:sz w:val="24"/>
          <w:szCs w:val="24"/>
        </w:rPr>
        <w:t>AFD</w:t>
      </w:r>
      <w:r w:rsidRPr="00847370">
        <w:rPr>
          <w:rStyle w:val="Hyperlink1"/>
          <w:rFonts w:ascii="Garamond" w:hAnsi="Garamond"/>
          <w:sz w:val="24"/>
          <w:szCs w:val="24"/>
        </w:rPr>
        <w:t> »</w:t>
      </w:r>
      <w:r w:rsidRPr="00847370">
        <w:rPr>
          <w:rStyle w:val="Hyperlink3"/>
          <w:rFonts w:ascii="Garamond" w:hAnsi="Garamond"/>
          <w:sz w:val="24"/>
          <w:szCs w:val="24"/>
        </w:rPr>
        <w:t>) ne finance les projets du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 qu'</w:t>
      </w:r>
      <w:r w:rsidRPr="00847370">
        <w:rPr>
          <w:rStyle w:val="Hyperlink1"/>
          <w:rFonts w:ascii="Garamond" w:hAnsi="Garamond"/>
          <w:sz w:val="24"/>
          <w:szCs w:val="24"/>
        </w:rPr>
        <w:t xml:space="preserve">à </w:t>
      </w:r>
      <w:r w:rsidRPr="00847370">
        <w:rPr>
          <w:rStyle w:val="Hyperlink3"/>
          <w:rFonts w:ascii="Garamond" w:hAnsi="Garamond"/>
          <w:sz w:val="24"/>
          <w:szCs w:val="24"/>
        </w:rPr>
        <w:t>ses propres conditions qui sont dé</w:t>
      </w:r>
      <w:r w:rsidRPr="00847370">
        <w:rPr>
          <w:rStyle w:val="Hyperlink1"/>
          <w:rFonts w:ascii="Garamond" w:hAnsi="Garamond"/>
          <w:sz w:val="24"/>
          <w:szCs w:val="24"/>
        </w:rPr>
        <w:t>termin</w:t>
      </w:r>
      <w:r w:rsidRPr="00847370">
        <w:rPr>
          <w:rStyle w:val="Hyperlink3"/>
          <w:rFonts w:ascii="Garamond" w:hAnsi="Garamond"/>
          <w:sz w:val="24"/>
          <w:szCs w:val="24"/>
        </w:rPr>
        <w:t>ées par la convention de financement qui la lie au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 En conséquence, il ne peut exister de lien de droit entre l</w:t>
      </w:r>
      <w:r w:rsidRPr="00847370">
        <w:rPr>
          <w:rStyle w:val="Aucun"/>
          <w:rFonts w:ascii="Garamond" w:hAnsi="Garamond" w:cs="Times New Roman"/>
          <w:sz w:val="24"/>
          <w:szCs w:val="24"/>
          <w:rtl/>
        </w:rPr>
        <w:t>’</w:t>
      </w:r>
      <w:r w:rsidRPr="00847370">
        <w:rPr>
          <w:rStyle w:val="Hyperlink3"/>
          <w:rFonts w:ascii="Garamond" w:hAnsi="Garamond"/>
          <w:sz w:val="24"/>
          <w:szCs w:val="24"/>
        </w:rPr>
        <w:t>AFD et notre structure, notre groupement et nos sous-traitants. Le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 conserve la responsabilité exclusive de la préparation et de la mise en œuvre du processus de passation de ses marchés et de leur exécution ultérieure.</w:t>
      </w:r>
    </w:p>
    <w:p w14:paraId="72D816AB" w14:textId="77777777" w:rsidR="00D514A1" w:rsidRPr="00847370" w:rsidRDefault="00D514A1" w:rsidP="00D514A1">
      <w:pPr>
        <w:pStyle w:val="CorpsA"/>
        <w:widowControl w:val="0"/>
        <w:suppressAutoHyphens/>
        <w:spacing w:after="120" w:line="276" w:lineRule="auto"/>
        <w:jc w:val="both"/>
        <w:rPr>
          <w:rStyle w:val="Hyperlink1"/>
          <w:rFonts w:ascii="Garamond" w:hAnsi="Garamond"/>
          <w:sz w:val="24"/>
          <w:szCs w:val="24"/>
        </w:rPr>
      </w:pPr>
      <w:r w:rsidRPr="00847370">
        <w:rPr>
          <w:rStyle w:val="Hyperlink3"/>
          <w:rFonts w:ascii="Garamond" w:hAnsi="Garamond"/>
          <w:sz w:val="24"/>
          <w:szCs w:val="24"/>
        </w:rPr>
        <w:t>2. Nous attestons que nous ne sommes pas, et qu</w:t>
      </w:r>
      <w:r w:rsidRPr="00847370">
        <w:rPr>
          <w:rStyle w:val="Aucun"/>
          <w:rFonts w:ascii="Garamond" w:hAnsi="Garamond" w:cs="Times New Roman"/>
          <w:sz w:val="24"/>
          <w:szCs w:val="24"/>
          <w:rtl/>
        </w:rPr>
        <w:t>’</w:t>
      </w:r>
      <w:r w:rsidRPr="00847370">
        <w:rPr>
          <w:rStyle w:val="Hyperlink3"/>
          <w:rFonts w:ascii="Garamond" w:hAnsi="Garamond"/>
          <w:sz w:val="24"/>
          <w:szCs w:val="24"/>
        </w:rPr>
        <w:t>aucun des membres de notre consortium et de nos sous-traitants n</w:t>
      </w:r>
      <w:r w:rsidRPr="00847370">
        <w:rPr>
          <w:rStyle w:val="Aucun"/>
          <w:rFonts w:ascii="Garamond" w:hAnsi="Garamond" w:cs="Times New Roman"/>
          <w:sz w:val="24"/>
          <w:szCs w:val="24"/>
          <w:rtl/>
        </w:rPr>
        <w:t>’</w:t>
      </w:r>
      <w:r w:rsidRPr="00847370">
        <w:rPr>
          <w:rStyle w:val="Hyperlink3"/>
          <w:rFonts w:ascii="Garamond" w:hAnsi="Garamond"/>
          <w:sz w:val="24"/>
          <w:szCs w:val="24"/>
        </w:rPr>
        <w:t>est, dans l</w:t>
      </w:r>
      <w:r w:rsidRPr="00847370">
        <w:rPr>
          <w:rStyle w:val="Aucun"/>
          <w:rFonts w:ascii="Garamond" w:hAnsi="Garamond" w:cs="Times New Roman"/>
          <w:sz w:val="24"/>
          <w:szCs w:val="24"/>
          <w:rtl/>
        </w:rPr>
        <w:t>’</w:t>
      </w:r>
      <w:r w:rsidRPr="00847370">
        <w:rPr>
          <w:rStyle w:val="Hyperlink3"/>
          <w:rFonts w:ascii="Garamond" w:hAnsi="Garamond"/>
          <w:sz w:val="24"/>
          <w:szCs w:val="24"/>
        </w:rPr>
        <w:t>un des cas suivants</w:t>
      </w:r>
      <w:r w:rsidRPr="00847370">
        <w:rPr>
          <w:rStyle w:val="Hyperlink1"/>
          <w:rFonts w:ascii="Garamond" w:hAnsi="Garamond"/>
          <w:sz w:val="24"/>
          <w:szCs w:val="24"/>
        </w:rPr>
        <w:t> :</w:t>
      </w:r>
    </w:p>
    <w:p w14:paraId="66EA87D8"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1"/>
          <w:rFonts w:ascii="Garamond" w:hAnsi="Garamond"/>
          <w:sz w:val="24"/>
          <w:szCs w:val="24"/>
        </w:rPr>
        <w:t>2.1) ê</w:t>
      </w:r>
      <w:r w:rsidRPr="00847370">
        <w:rPr>
          <w:rStyle w:val="Hyperlink3"/>
          <w:rFonts w:ascii="Garamond" w:hAnsi="Garamond"/>
          <w:sz w:val="24"/>
          <w:szCs w:val="24"/>
        </w:rPr>
        <w:t>tre en état ou avoir fait l'objet d'une procédure de faillite, de liquidation, de r</w:t>
      </w:r>
      <w:r w:rsidRPr="00847370">
        <w:rPr>
          <w:rStyle w:val="Aucun"/>
          <w:rFonts w:ascii="Garamond" w:hAnsi="Garamond"/>
          <w:sz w:val="24"/>
          <w:szCs w:val="24"/>
        </w:rPr>
        <w:t>è</w:t>
      </w:r>
      <w:r w:rsidRPr="00847370">
        <w:rPr>
          <w:rStyle w:val="Hyperlink3"/>
          <w:rFonts w:ascii="Garamond" w:hAnsi="Garamond"/>
          <w:sz w:val="24"/>
          <w:szCs w:val="24"/>
        </w:rPr>
        <w:t xml:space="preserve">glement judiciaire, de sauvegarde, de cessation d'activité </w:t>
      </w:r>
      <w:r w:rsidRPr="00847370">
        <w:rPr>
          <w:rStyle w:val="Hyperlink1"/>
          <w:rFonts w:ascii="Garamond" w:hAnsi="Garamond"/>
          <w:sz w:val="24"/>
          <w:szCs w:val="24"/>
        </w:rPr>
        <w:t>ou ê</w:t>
      </w:r>
      <w:r w:rsidRPr="00847370">
        <w:rPr>
          <w:rStyle w:val="Hyperlink3"/>
          <w:rFonts w:ascii="Garamond" w:hAnsi="Garamond"/>
          <w:sz w:val="24"/>
          <w:szCs w:val="24"/>
        </w:rPr>
        <w:t>tre dans toute situation analogue résultant d</w:t>
      </w:r>
      <w:r w:rsidRPr="00847370">
        <w:rPr>
          <w:rStyle w:val="Aucun"/>
          <w:rFonts w:ascii="Garamond" w:hAnsi="Garamond" w:cs="Times New Roman"/>
          <w:sz w:val="24"/>
          <w:szCs w:val="24"/>
          <w:rtl/>
        </w:rPr>
        <w:t>’</w:t>
      </w:r>
      <w:r w:rsidRPr="00847370">
        <w:rPr>
          <w:rStyle w:val="Hyperlink3"/>
          <w:rFonts w:ascii="Garamond" w:hAnsi="Garamond"/>
          <w:sz w:val="24"/>
          <w:szCs w:val="24"/>
        </w:rPr>
        <w:t>une procédure de m</w:t>
      </w:r>
      <w:r w:rsidRPr="00847370">
        <w:rPr>
          <w:rStyle w:val="Hyperlink1"/>
          <w:rFonts w:ascii="Garamond" w:hAnsi="Garamond"/>
          <w:sz w:val="24"/>
          <w:szCs w:val="24"/>
        </w:rPr>
        <w:t>ê</w:t>
      </w:r>
      <w:r w:rsidRPr="00847370">
        <w:rPr>
          <w:rStyle w:val="Hyperlink3"/>
          <w:rFonts w:ascii="Garamond" w:hAnsi="Garamond"/>
          <w:sz w:val="24"/>
          <w:szCs w:val="24"/>
        </w:rPr>
        <w:t>me nature</w:t>
      </w:r>
      <w:r w:rsidRPr="00847370">
        <w:rPr>
          <w:rStyle w:val="Hyperlink1"/>
          <w:rFonts w:ascii="Garamond" w:hAnsi="Garamond"/>
          <w:sz w:val="24"/>
          <w:szCs w:val="24"/>
        </w:rPr>
        <w:t> ;</w:t>
      </w:r>
    </w:p>
    <w:p w14:paraId="4E6A4EB2"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 xml:space="preserve">2.2) avoir fait l'objet d'une condamnation prononcée depuis moins de cinq ans par un jugement ayant force de chose jugée dans le pays de réalisation du projet pour l'un des actes visés aux articles 6.1 </w:t>
      </w:r>
      <w:r w:rsidRPr="00847370">
        <w:rPr>
          <w:rStyle w:val="Hyperlink1"/>
          <w:rFonts w:ascii="Garamond" w:hAnsi="Garamond"/>
          <w:sz w:val="24"/>
          <w:szCs w:val="24"/>
        </w:rPr>
        <w:t>à 6.4 ci-apr</w:t>
      </w:r>
      <w:r w:rsidRPr="00847370">
        <w:rPr>
          <w:rStyle w:val="Aucun"/>
          <w:rFonts w:ascii="Garamond" w:hAnsi="Garamond"/>
          <w:sz w:val="24"/>
          <w:szCs w:val="24"/>
        </w:rPr>
        <w:t>è</w:t>
      </w:r>
      <w:r w:rsidRPr="00847370">
        <w:rPr>
          <w:rStyle w:val="Hyperlink3"/>
          <w:rFonts w:ascii="Garamond" w:hAnsi="Garamond"/>
          <w:sz w:val="24"/>
          <w:szCs w:val="24"/>
        </w:rPr>
        <w:t>s ou pour tout délit commis dans le cadre de la passation ou de l</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d</w:t>
      </w:r>
      <w:r w:rsidRPr="00847370">
        <w:rPr>
          <w:rStyle w:val="Aucun"/>
          <w:rFonts w:ascii="Garamond" w:hAnsi="Garamond" w:cs="Times New Roman"/>
          <w:sz w:val="24"/>
          <w:szCs w:val="24"/>
          <w:rtl/>
        </w:rPr>
        <w:t>’</w:t>
      </w:r>
      <w:r w:rsidRPr="00847370">
        <w:rPr>
          <w:rStyle w:val="Hyperlink3"/>
          <w:rFonts w:ascii="Garamond" w:hAnsi="Garamond"/>
          <w:sz w:val="24"/>
          <w:szCs w:val="24"/>
        </w:rPr>
        <w:t>un marché</w:t>
      </w:r>
      <w:r w:rsidRPr="00847370">
        <w:rPr>
          <w:rStyle w:val="Aucun"/>
          <w:rFonts w:ascii="Garamond" w:hAnsi="Garamond"/>
          <w:sz w:val="24"/>
          <w:szCs w:val="24"/>
          <w:vertAlign w:val="superscript"/>
        </w:rPr>
        <w:footnoteReference w:id="3"/>
      </w:r>
      <w:r w:rsidRPr="00847370">
        <w:rPr>
          <w:rStyle w:val="Hyperlink1"/>
          <w:rFonts w:ascii="Garamond" w:hAnsi="Garamond"/>
          <w:sz w:val="24"/>
          <w:szCs w:val="24"/>
        </w:rPr>
        <w:t xml:space="preserve"> ; </w:t>
      </w:r>
    </w:p>
    <w:p w14:paraId="5F59EBB6"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2.3) figurer sur les listes de sanctions financi</w:t>
      </w:r>
      <w:r w:rsidRPr="00847370">
        <w:rPr>
          <w:rStyle w:val="Aucun"/>
          <w:rFonts w:ascii="Garamond" w:hAnsi="Garamond"/>
          <w:sz w:val="24"/>
          <w:szCs w:val="24"/>
        </w:rPr>
        <w:t>ères adopt</w:t>
      </w:r>
      <w:r w:rsidRPr="00847370">
        <w:rPr>
          <w:rStyle w:val="Hyperlink3"/>
          <w:rFonts w:ascii="Garamond" w:hAnsi="Garamond"/>
          <w:sz w:val="24"/>
          <w:szCs w:val="24"/>
        </w:rPr>
        <w:t xml:space="preserve">ées par les Nations Unies et/ou la France, notamment au titre de la lutte contre le financement du terrorisme et contre les atteintes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la paix et </w:t>
      </w:r>
      <w:r w:rsidRPr="00847370">
        <w:rPr>
          <w:rStyle w:val="Hyperlink1"/>
          <w:rFonts w:ascii="Garamond" w:hAnsi="Garamond"/>
          <w:sz w:val="24"/>
          <w:szCs w:val="24"/>
        </w:rPr>
        <w:t xml:space="preserve">à </w:t>
      </w:r>
      <w:r w:rsidRPr="00847370">
        <w:rPr>
          <w:rStyle w:val="Hyperlink3"/>
          <w:rFonts w:ascii="Garamond" w:hAnsi="Garamond"/>
          <w:sz w:val="24"/>
          <w:szCs w:val="24"/>
        </w:rPr>
        <w:t>la sé</w:t>
      </w:r>
      <w:r w:rsidRPr="00847370">
        <w:rPr>
          <w:rStyle w:val="Hyperlink1"/>
          <w:rFonts w:ascii="Garamond" w:hAnsi="Garamond"/>
          <w:sz w:val="24"/>
          <w:szCs w:val="24"/>
        </w:rPr>
        <w:t>curit</w:t>
      </w:r>
      <w:r w:rsidRPr="00847370">
        <w:rPr>
          <w:rStyle w:val="Hyperlink3"/>
          <w:rFonts w:ascii="Garamond" w:hAnsi="Garamond"/>
          <w:sz w:val="24"/>
          <w:szCs w:val="24"/>
        </w:rPr>
        <w:t>é internationales</w:t>
      </w:r>
      <w:r w:rsidRPr="00847370">
        <w:rPr>
          <w:rStyle w:val="Hyperlink1"/>
          <w:rFonts w:ascii="Garamond" w:hAnsi="Garamond"/>
          <w:sz w:val="24"/>
          <w:szCs w:val="24"/>
        </w:rPr>
        <w:t> ;</w:t>
      </w:r>
    </w:p>
    <w:p w14:paraId="17B49849"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1"/>
          <w:rFonts w:ascii="Garamond" w:hAnsi="Garamond"/>
          <w:sz w:val="24"/>
          <w:szCs w:val="24"/>
        </w:rPr>
        <w:t>2.4) en mati</w:t>
      </w:r>
      <w:r w:rsidRPr="00847370">
        <w:rPr>
          <w:rStyle w:val="Aucun"/>
          <w:rFonts w:ascii="Garamond" w:hAnsi="Garamond"/>
          <w:sz w:val="24"/>
          <w:szCs w:val="24"/>
        </w:rPr>
        <w:t>è</w:t>
      </w:r>
      <w:r w:rsidRPr="00847370">
        <w:rPr>
          <w:rStyle w:val="Hyperlink3"/>
          <w:rFonts w:ascii="Garamond" w:hAnsi="Garamond"/>
          <w:sz w:val="24"/>
          <w:szCs w:val="24"/>
        </w:rPr>
        <w:t>re professionnelle, avoir commis au cours des cinq derni</w:t>
      </w:r>
      <w:r w:rsidRPr="00847370">
        <w:rPr>
          <w:rStyle w:val="Aucun"/>
          <w:rFonts w:ascii="Garamond" w:hAnsi="Garamond"/>
          <w:sz w:val="24"/>
          <w:szCs w:val="24"/>
        </w:rPr>
        <w:t>è</w:t>
      </w:r>
      <w:r w:rsidRPr="00847370">
        <w:rPr>
          <w:rStyle w:val="Hyperlink3"/>
          <w:rFonts w:ascii="Garamond" w:hAnsi="Garamond"/>
          <w:sz w:val="24"/>
          <w:szCs w:val="24"/>
        </w:rPr>
        <w:t xml:space="preserve">res années une faute grave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3"/>
          <w:rFonts w:ascii="Garamond" w:hAnsi="Garamond"/>
          <w:sz w:val="24"/>
          <w:szCs w:val="24"/>
        </w:rPr>
        <w:t>occasion de la passation ou de l</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d</w:t>
      </w:r>
      <w:r w:rsidRPr="00847370">
        <w:rPr>
          <w:rStyle w:val="Aucun"/>
          <w:rFonts w:ascii="Garamond" w:hAnsi="Garamond" w:cs="Times New Roman"/>
          <w:sz w:val="24"/>
          <w:szCs w:val="24"/>
          <w:rtl/>
        </w:rPr>
        <w:t>’</w:t>
      </w:r>
      <w:r w:rsidRPr="00847370">
        <w:rPr>
          <w:rStyle w:val="Hyperlink3"/>
          <w:rFonts w:ascii="Garamond" w:hAnsi="Garamond"/>
          <w:sz w:val="24"/>
          <w:szCs w:val="24"/>
        </w:rPr>
        <w:t>un march</w:t>
      </w:r>
      <w:r w:rsidRPr="00847370">
        <w:rPr>
          <w:rStyle w:val="Hyperlink1"/>
          <w:rFonts w:ascii="Garamond" w:hAnsi="Garamond"/>
          <w:sz w:val="24"/>
          <w:szCs w:val="24"/>
        </w:rPr>
        <w:t>é ;</w:t>
      </w:r>
    </w:p>
    <w:p w14:paraId="0642E2F8"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2.5) n'avoir pas rempli nos obligations relatives au paiement des cotisations de sé</w:t>
      </w:r>
      <w:r w:rsidRPr="00847370">
        <w:rPr>
          <w:rStyle w:val="Hyperlink1"/>
          <w:rFonts w:ascii="Garamond" w:hAnsi="Garamond"/>
          <w:sz w:val="24"/>
          <w:szCs w:val="24"/>
        </w:rPr>
        <w:t>curit</w:t>
      </w:r>
      <w:r w:rsidRPr="00847370">
        <w:rPr>
          <w:rStyle w:val="Hyperlink3"/>
          <w:rFonts w:ascii="Garamond" w:hAnsi="Garamond"/>
          <w:sz w:val="24"/>
          <w:szCs w:val="24"/>
        </w:rPr>
        <w:t>é sociale ou nos obligations relatives au paiement de nos imp</w:t>
      </w:r>
      <w:r w:rsidRPr="00847370">
        <w:rPr>
          <w:rStyle w:val="Hyperlink1"/>
          <w:rFonts w:ascii="Garamond" w:hAnsi="Garamond"/>
          <w:sz w:val="24"/>
          <w:szCs w:val="24"/>
        </w:rPr>
        <w:t>ô</w:t>
      </w:r>
      <w:r w:rsidRPr="00847370">
        <w:rPr>
          <w:rStyle w:val="Hyperlink3"/>
          <w:rFonts w:ascii="Garamond" w:hAnsi="Garamond"/>
          <w:sz w:val="24"/>
          <w:szCs w:val="24"/>
        </w:rPr>
        <w:t>ts selon les dispositions légales du pays o</w:t>
      </w:r>
      <w:r w:rsidRPr="00847370">
        <w:rPr>
          <w:rStyle w:val="Aucun"/>
          <w:rFonts w:ascii="Garamond" w:hAnsi="Garamond"/>
          <w:sz w:val="24"/>
          <w:szCs w:val="24"/>
        </w:rPr>
        <w:t xml:space="preserve">ù </w:t>
      </w:r>
      <w:r w:rsidRPr="00847370">
        <w:rPr>
          <w:rStyle w:val="Hyperlink3"/>
          <w:rFonts w:ascii="Garamond" w:hAnsi="Garamond"/>
          <w:sz w:val="24"/>
          <w:szCs w:val="24"/>
        </w:rPr>
        <w:t>nous sommes établis ou celles du pays du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w:t>
      </w:r>
      <w:r w:rsidRPr="00847370">
        <w:rPr>
          <w:rStyle w:val="Hyperlink1"/>
          <w:rFonts w:ascii="Garamond" w:hAnsi="Garamond"/>
          <w:sz w:val="24"/>
          <w:szCs w:val="24"/>
        </w:rPr>
        <w:t> ;</w:t>
      </w:r>
    </w:p>
    <w:p w14:paraId="4F09EB48"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2.6) avoir fait l</w:t>
      </w:r>
      <w:r w:rsidRPr="00847370">
        <w:rPr>
          <w:rStyle w:val="Aucun"/>
          <w:rFonts w:ascii="Garamond" w:hAnsi="Garamond" w:cs="Times New Roman"/>
          <w:sz w:val="24"/>
          <w:szCs w:val="24"/>
          <w:rtl/>
        </w:rPr>
        <w:t>’</w:t>
      </w:r>
      <w:r w:rsidRPr="00847370">
        <w:rPr>
          <w:rStyle w:val="Hyperlink3"/>
          <w:rFonts w:ascii="Garamond" w:hAnsi="Garamond"/>
          <w:sz w:val="24"/>
          <w:szCs w:val="24"/>
        </w:rPr>
        <w:t>objet depuis moins de cinq ans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une condamnation par un jugement ayant force de chose jugée pour l'un des actes visés aux articles 6.1 </w:t>
      </w:r>
      <w:r w:rsidRPr="00847370">
        <w:rPr>
          <w:rStyle w:val="Hyperlink1"/>
          <w:rFonts w:ascii="Garamond" w:hAnsi="Garamond"/>
          <w:sz w:val="24"/>
          <w:szCs w:val="24"/>
        </w:rPr>
        <w:t>à 6.4 ci-apr</w:t>
      </w:r>
      <w:r w:rsidRPr="00847370">
        <w:rPr>
          <w:rStyle w:val="Aucun"/>
          <w:rFonts w:ascii="Garamond" w:hAnsi="Garamond"/>
          <w:sz w:val="24"/>
          <w:szCs w:val="24"/>
        </w:rPr>
        <w:t>è</w:t>
      </w:r>
      <w:r w:rsidRPr="00847370">
        <w:rPr>
          <w:rStyle w:val="Hyperlink3"/>
          <w:rFonts w:ascii="Garamond" w:hAnsi="Garamond"/>
          <w:sz w:val="24"/>
          <w:szCs w:val="24"/>
        </w:rPr>
        <w:t>s ou pour tout délit commis dans le cadre de la passation ou l</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un marché </w:t>
      </w:r>
      <w:r w:rsidRPr="00847370">
        <w:rPr>
          <w:rStyle w:val="Hyperlink1"/>
          <w:rFonts w:ascii="Garamond" w:hAnsi="Garamond"/>
          <w:sz w:val="24"/>
          <w:szCs w:val="24"/>
        </w:rPr>
        <w:t>financ</w:t>
      </w:r>
      <w:r w:rsidRPr="00847370">
        <w:rPr>
          <w:rStyle w:val="Hyperlink3"/>
          <w:rFonts w:ascii="Garamond" w:hAnsi="Garamond"/>
          <w:sz w:val="24"/>
          <w:szCs w:val="24"/>
        </w:rPr>
        <w:t>é par l</w:t>
      </w:r>
      <w:r w:rsidRPr="00847370">
        <w:rPr>
          <w:rStyle w:val="Aucun"/>
          <w:rFonts w:ascii="Garamond" w:hAnsi="Garamond" w:cs="Times New Roman"/>
          <w:sz w:val="24"/>
          <w:szCs w:val="24"/>
          <w:rtl/>
        </w:rPr>
        <w:t>’</w:t>
      </w:r>
      <w:r w:rsidRPr="00847370">
        <w:rPr>
          <w:rStyle w:val="Aucun"/>
          <w:rFonts w:ascii="Garamond" w:hAnsi="Garamond"/>
          <w:sz w:val="24"/>
          <w:szCs w:val="24"/>
        </w:rPr>
        <w:t>AFD</w:t>
      </w:r>
      <w:r w:rsidRPr="00847370">
        <w:rPr>
          <w:rStyle w:val="Hyperlink1"/>
          <w:rFonts w:ascii="Garamond" w:hAnsi="Garamond"/>
          <w:sz w:val="24"/>
          <w:szCs w:val="24"/>
        </w:rPr>
        <w:t> ;</w:t>
      </w:r>
    </w:p>
    <w:p w14:paraId="4A9402EC"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1"/>
          <w:rFonts w:ascii="Garamond" w:hAnsi="Garamond"/>
          <w:sz w:val="24"/>
          <w:szCs w:val="24"/>
        </w:rPr>
        <w:t>2.7) ê</w:t>
      </w:r>
      <w:r w:rsidRPr="00847370">
        <w:rPr>
          <w:rStyle w:val="Hyperlink3"/>
          <w:rFonts w:ascii="Garamond" w:hAnsi="Garamond"/>
          <w:sz w:val="24"/>
          <w:szCs w:val="24"/>
        </w:rPr>
        <w:t>tre sous le coup d</w:t>
      </w:r>
      <w:r w:rsidRPr="00847370">
        <w:rPr>
          <w:rStyle w:val="Aucun"/>
          <w:rFonts w:ascii="Garamond" w:hAnsi="Garamond" w:cs="Times New Roman"/>
          <w:sz w:val="24"/>
          <w:szCs w:val="24"/>
          <w:rtl/>
        </w:rPr>
        <w:t>’</w:t>
      </w:r>
      <w:r w:rsidRPr="00847370">
        <w:rPr>
          <w:rStyle w:val="Hyperlink3"/>
          <w:rFonts w:ascii="Garamond" w:hAnsi="Garamond"/>
          <w:sz w:val="24"/>
          <w:szCs w:val="24"/>
        </w:rPr>
        <w:t>une décision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exclusion prononcée par la Banque mondiale,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compter du 30 mai 2012, et figurer </w:t>
      </w:r>
      <w:r w:rsidRPr="00847370">
        <w:rPr>
          <w:rStyle w:val="Hyperlink1"/>
          <w:rFonts w:ascii="Garamond" w:hAnsi="Garamond"/>
          <w:sz w:val="24"/>
          <w:szCs w:val="24"/>
        </w:rPr>
        <w:t xml:space="preserve">à </w:t>
      </w:r>
      <w:r w:rsidRPr="00847370">
        <w:rPr>
          <w:rStyle w:val="Hyperlink3"/>
          <w:rFonts w:ascii="Garamond" w:hAnsi="Garamond"/>
          <w:sz w:val="24"/>
          <w:szCs w:val="24"/>
        </w:rPr>
        <w:t>ce titre sur la liste publié</w:t>
      </w:r>
      <w:r w:rsidRPr="00847370">
        <w:rPr>
          <w:rStyle w:val="Hyperlink1"/>
          <w:rFonts w:ascii="Garamond" w:hAnsi="Garamond"/>
          <w:sz w:val="24"/>
          <w:szCs w:val="24"/>
        </w:rPr>
        <w:t>e à l</w:t>
      </w:r>
      <w:r w:rsidRPr="00847370">
        <w:rPr>
          <w:rStyle w:val="Aucun"/>
          <w:rFonts w:ascii="Garamond" w:hAnsi="Garamond" w:cs="Times New Roman"/>
          <w:sz w:val="24"/>
          <w:szCs w:val="24"/>
          <w:rtl/>
        </w:rPr>
        <w:t>’</w:t>
      </w:r>
      <w:r w:rsidRPr="00847370">
        <w:rPr>
          <w:rStyle w:val="Hyperlink3"/>
          <w:rFonts w:ascii="Garamond" w:hAnsi="Garamond"/>
          <w:sz w:val="24"/>
          <w:szCs w:val="24"/>
        </w:rPr>
        <w:t>adresse électronique http://www.worldbank.org/debarr</w:t>
      </w:r>
      <w:r w:rsidRPr="00847370">
        <w:rPr>
          <w:rStyle w:val="Aucun"/>
          <w:rFonts w:ascii="Garamond" w:hAnsi="Garamond"/>
          <w:sz w:val="24"/>
          <w:szCs w:val="24"/>
          <w:vertAlign w:val="superscript"/>
        </w:rPr>
        <w:footnoteReference w:id="4"/>
      </w:r>
      <w:r w:rsidRPr="00847370">
        <w:rPr>
          <w:rStyle w:val="Hyperlink1"/>
          <w:rFonts w:ascii="Garamond" w:hAnsi="Garamond"/>
          <w:sz w:val="24"/>
          <w:szCs w:val="24"/>
        </w:rPr>
        <w:t> ;</w:t>
      </w:r>
    </w:p>
    <w:p w14:paraId="2B40E271"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1"/>
          <w:rFonts w:ascii="Garamond" w:hAnsi="Garamond"/>
          <w:sz w:val="24"/>
          <w:szCs w:val="24"/>
        </w:rPr>
        <w:t>2.8) s</w:t>
      </w:r>
      <w:r w:rsidRPr="00847370">
        <w:rPr>
          <w:rStyle w:val="Hyperlink3"/>
          <w:rFonts w:ascii="Garamond" w:hAnsi="Garamond"/>
          <w:sz w:val="24"/>
          <w:szCs w:val="24"/>
        </w:rPr>
        <w:t xml:space="preserve">’être rendu coupable de fausses déclarations en fournissant les renseignements exigés dans le cadre du </w:t>
      </w:r>
      <w:r w:rsidRPr="00847370">
        <w:rPr>
          <w:rStyle w:val="Hyperlink3"/>
          <w:rFonts w:ascii="Garamond" w:hAnsi="Garamond"/>
          <w:sz w:val="24"/>
          <w:szCs w:val="24"/>
        </w:rPr>
        <w:lastRenderedPageBreak/>
        <w:t>processus de passation du Marché</w:t>
      </w:r>
      <w:r w:rsidRPr="00847370">
        <w:rPr>
          <w:rStyle w:val="Hyperlink1"/>
          <w:rFonts w:ascii="Garamond" w:hAnsi="Garamond"/>
          <w:sz w:val="24"/>
          <w:szCs w:val="24"/>
        </w:rPr>
        <w:t>.</w:t>
      </w:r>
    </w:p>
    <w:p w14:paraId="733BC032" w14:textId="77777777" w:rsidR="00D514A1" w:rsidRPr="00847370" w:rsidRDefault="00D514A1" w:rsidP="00D514A1">
      <w:pPr>
        <w:pStyle w:val="CorpsA"/>
        <w:widowControl w:val="0"/>
        <w:suppressAutoHyphens/>
        <w:spacing w:after="120" w:line="276" w:lineRule="auto"/>
        <w:jc w:val="both"/>
        <w:rPr>
          <w:rStyle w:val="Hyperlink1"/>
          <w:rFonts w:ascii="Garamond" w:hAnsi="Garamond"/>
          <w:sz w:val="24"/>
          <w:szCs w:val="24"/>
        </w:rPr>
      </w:pPr>
      <w:r w:rsidRPr="00847370">
        <w:rPr>
          <w:rStyle w:val="Hyperlink3"/>
          <w:rFonts w:ascii="Garamond" w:hAnsi="Garamond"/>
          <w:sz w:val="24"/>
          <w:szCs w:val="24"/>
        </w:rPr>
        <w:t>3. Nous attestons que nous ne sommes pas, et qu</w:t>
      </w:r>
      <w:r w:rsidRPr="00847370">
        <w:rPr>
          <w:rStyle w:val="Aucun"/>
          <w:rFonts w:ascii="Garamond" w:hAnsi="Garamond" w:cs="Times New Roman"/>
          <w:sz w:val="24"/>
          <w:szCs w:val="24"/>
          <w:rtl/>
        </w:rPr>
        <w:t>’</w:t>
      </w:r>
      <w:r w:rsidRPr="00847370">
        <w:rPr>
          <w:rStyle w:val="Hyperlink3"/>
          <w:rFonts w:ascii="Garamond" w:hAnsi="Garamond"/>
          <w:sz w:val="24"/>
          <w:szCs w:val="24"/>
        </w:rPr>
        <w:t>aucun des membres de notre consortium et de nos sous-traitants n</w:t>
      </w:r>
      <w:r w:rsidRPr="00847370">
        <w:rPr>
          <w:rStyle w:val="Aucun"/>
          <w:rFonts w:ascii="Garamond" w:hAnsi="Garamond" w:cs="Times New Roman"/>
          <w:sz w:val="24"/>
          <w:szCs w:val="24"/>
          <w:rtl/>
        </w:rPr>
        <w:t>’</w:t>
      </w:r>
      <w:r w:rsidRPr="00847370">
        <w:rPr>
          <w:rStyle w:val="Hyperlink3"/>
          <w:rFonts w:ascii="Garamond" w:hAnsi="Garamond"/>
          <w:sz w:val="24"/>
          <w:szCs w:val="24"/>
        </w:rPr>
        <w:t>est, dans l</w:t>
      </w:r>
      <w:r w:rsidRPr="00847370">
        <w:rPr>
          <w:rStyle w:val="Aucun"/>
          <w:rFonts w:ascii="Garamond" w:hAnsi="Garamond" w:cs="Times New Roman"/>
          <w:sz w:val="24"/>
          <w:szCs w:val="24"/>
          <w:rtl/>
        </w:rPr>
        <w:t>’</w:t>
      </w:r>
      <w:r w:rsidRPr="00847370">
        <w:rPr>
          <w:rStyle w:val="Hyperlink3"/>
          <w:rFonts w:ascii="Garamond" w:hAnsi="Garamond"/>
          <w:sz w:val="24"/>
          <w:szCs w:val="24"/>
        </w:rPr>
        <w:t>une des situations de conflit d</w:t>
      </w:r>
      <w:r w:rsidRPr="00847370">
        <w:rPr>
          <w:rStyle w:val="Aucun"/>
          <w:rFonts w:ascii="Garamond" w:hAnsi="Garamond" w:cs="Times New Roman"/>
          <w:sz w:val="24"/>
          <w:szCs w:val="24"/>
          <w:rtl/>
        </w:rPr>
        <w:t>’</w:t>
      </w:r>
      <w:r w:rsidRPr="00847370">
        <w:rPr>
          <w:rStyle w:val="Hyperlink1"/>
          <w:rFonts w:ascii="Garamond" w:hAnsi="Garamond"/>
          <w:sz w:val="24"/>
          <w:szCs w:val="24"/>
        </w:rPr>
        <w:t>int</w:t>
      </w:r>
      <w:r w:rsidRPr="00847370">
        <w:rPr>
          <w:rStyle w:val="Hyperlink3"/>
          <w:rFonts w:ascii="Garamond" w:hAnsi="Garamond"/>
          <w:sz w:val="24"/>
          <w:szCs w:val="24"/>
        </w:rPr>
        <w:t>é</w:t>
      </w:r>
      <w:r w:rsidRPr="00847370">
        <w:rPr>
          <w:rStyle w:val="Hyperlink1"/>
          <w:rFonts w:ascii="Garamond" w:hAnsi="Garamond"/>
          <w:sz w:val="24"/>
          <w:szCs w:val="24"/>
        </w:rPr>
        <w:t>rê</w:t>
      </w:r>
      <w:r w:rsidRPr="00847370">
        <w:rPr>
          <w:rStyle w:val="Hyperlink3"/>
          <w:rFonts w:ascii="Garamond" w:hAnsi="Garamond"/>
          <w:sz w:val="24"/>
          <w:szCs w:val="24"/>
        </w:rPr>
        <w:t>t suivantes</w:t>
      </w:r>
      <w:r w:rsidRPr="00847370">
        <w:rPr>
          <w:rStyle w:val="Hyperlink1"/>
          <w:rFonts w:ascii="Garamond" w:hAnsi="Garamond"/>
          <w:sz w:val="24"/>
          <w:szCs w:val="24"/>
        </w:rPr>
        <w:t> :</w:t>
      </w:r>
    </w:p>
    <w:p w14:paraId="56493260"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3.1) actionnaire contr</w:t>
      </w:r>
      <w:r w:rsidRPr="00847370">
        <w:rPr>
          <w:rStyle w:val="Hyperlink1"/>
          <w:rFonts w:ascii="Garamond" w:hAnsi="Garamond"/>
          <w:sz w:val="24"/>
          <w:szCs w:val="24"/>
        </w:rPr>
        <w:t>ô</w:t>
      </w:r>
      <w:r w:rsidRPr="00847370">
        <w:rPr>
          <w:rStyle w:val="Hyperlink3"/>
          <w:rFonts w:ascii="Garamond" w:hAnsi="Garamond"/>
          <w:sz w:val="24"/>
          <w:szCs w:val="24"/>
        </w:rPr>
        <w:t>lant le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 ou filiale contr</w:t>
      </w:r>
      <w:r w:rsidRPr="00847370">
        <w:rPr>
          <w:rStyle w:val="Hyperlink1"/>
          <w:rFonts w:ascii="Garamond" w:hAnsi="Garamond"/>
          <w:sz w:val="24"/>
          <w:szCs w:val="24"/>
        </w:rPr>
        <w:t>ôl</w:t>
      </w:r>
      <w:r w:rsidRPr="00847370">
        <w:rPr>
          <w:rStyle w:val="Hyperlink3"/>
          <w:rFonts w:ascii="Garamond" w:hAnsi="Garamond"/>
          <w:sz w:val="24"/>
          <w:szCs w:val="24"/>
        </w:rPr>
        <w:t>ée par le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Ouvrage, </w:t>
      </w:r>
      <w:r w:rsidRPr="00847370">
        <w:rPr>
          <w:rStyle w:val="Hyperlink1"/>
          <w:rFonts w:ascii="Garamond" w:hAnsi="Garamond"/>
          <w:sz w:val="24"/>
          <w:szCs w:val="24"/>
        </w:rPr>
        <w:t xml:space="preserve">à </w:t>
      </w:r>
      <w:r w:rsidRPr="00847370">
        <w:rPr>
          <w:rStyle w:val="Hyperlink3"/>
          <w:rFonts w:ascii="Garamond" w:hAnsi="Garamond"/>
          <w:sz w:val="24"/>
          <w:szCs w:val="24"/>
        </w:rPr>
        <w:t>moins que le conflit en découlant ait é</w:t>
      </w:r>
      <w:r w:rsidRPr="00847370">
        <w:rPr>
          <w:rStyle w:val="Hyperlink1"/>
          <w:rFonts w:ascii="Garamond" w:hAnsi="Garamond"/>
          <w:sz w:val="24"/>
          <w:szCs w:val="24"/>
        </w:rPr>
        <w:t>t</w:t>
      </w:r>
      <w:r w:rsidRPr="00847370">
        <w:rPr>
          <w:rStyle w:val="Hyperlink3"/>
          <w:rFonts w:ascii="Garamond" w:hAnsi="Garamond"/>
          <w:sz w:val="24"/>
          <w:szCs w:val="24"/>
        </w:rPr>
        <w:t xml:space="preserve">é </w:t>
      </w:r>
      <w:r w:rsidRPr="00847370">
        <w:rPr>
          <w:rStyle w:val="Hyperlink1"/>
          <w:rFonts w:ascii="Garamond" w:hAnsi="Garamond"/>
          <w:sz w:val="24"/>
          <w:szCs w:val="24"/>
        </w:rPr>
        <w:t>port</w:t>
      </w:r>
      <w:r w:rsidRPr="00847370">
        <w:rPr>
          <w:rStyle w:val="Hyperlink3"/>
          <w:rFonts w:ascii="Garamond" w:hAnsi="Garamond"/>
          <w:sz w:val="24"/>
          <w:szCs w:val="24"/>
        </w:rPr>
        <w:t>é à la connaissance de l</w:t>
      </w:r>
      <w:r w:rsidRPr="00847370">
        <w:rPr>
          <w:rStyle w:val="Aucun"/>
          <w:rFonts w:ascii="Garamond" w:hAnsi="Garamond" w:cs="Times New Roman"/>
          <w:sz w:val="24"/>
          <w:szCs w:val="24"/>
          <w:rtl/>
        </w:rPr>
        <w:t>’</w:t>
      </w:r>
      <w:r w:rsidRPr="00847370">
        <w:rPr>
          <w:rStyle w:val="Hyperlink3"/>
          <w:rFonts w:ascii="Garamond" w:hAnsi="Garamond"/>
          <w:sz w:val="24"/>
          <w:szCs w:val="24"/>
        </w:rPr>
        <w:t>AFD et ré</w:t>
      </w:r>
      <w:r w:rsidRPr="00847370">
        <w:rPr>
          <w:rStyle w:val="Hyperlink1"/>
          <w:rFonts w:ascii="Garamond" w:hAnsi="Garamond"/>
          <w:sz w:val="24"/>
          <w:szCs w:val="24"/>
        </w:rPr>
        <w:t xml:space="preserve">solu à </w:t>
      </w:r>
      <w:r w:rsidRPr="00847370">
        <w:rPr>
          <w:rStyle w:val="Hyperlink3"/>
          <w:rFonts w:ascii="Garamond" w:hAnsi="Garamond"/>
          <w:sz w:val="24"/>
          <w:szCs w:val="24"/>
        </w:rPr>
        <w:t>sa satisfaction.</w:t>
      </w:r>
    </w:p>
    <w:p w14:paraId="511E8296"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3.2) avoir des relations d</w:t>
      </w:r>
      <w:r w:rsidRPr="00847370">
        <w:rPr>
          <w:rStyle w:val="Aucun"/>
          <w:rFonts w:ascii="Garamond" w:hAnsi="Garamond" w:cs="Times New Roman"/>
          <w:sz w:val="24"/>
          <w:szCs w:val="24"/>
          <w:rtl/>
        </w:rPr>
        <w:t>’</w:t>
      </w:r>
      <w:r w:rsidRPr="00847370">
        <w:rPr>
          <w:rStyle w:val="Hyperlink3"/>
          <w:rFonts w:ascii="Garamond" w:hAnsi="Garamond"/>
          <w:sz w:val="24"/>
          <w:szCs w:val="24"/>
        </w:rPr>
        <w:t>affaires ou familiales avec un membre des services du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 impliqué dans le processus de sélection ou le contr</w:t>
      </w:r>
      <w:r w:rsidRPr="00847370">
        <w:rPr>
          <w:rStyle w:val="Hyperlink1"/>
          <w:rFonts w:ascii="Garamond" w:hAnsi="Garamond"/>
          <w:sz w:val="24"/>
          <w:szCs w:val="24"/>
        </w:rPr>
        <w:t>ô</w:t>
      </w:r>
      <w:r w:rsidRPr="00847370">
        <w:rPr>
          <w:rStyle w:val="Hyperlink3"/>
          <w:rFonts w:ascii="Garamond" w:hAnsi="Garamond"/>
          <w:sz w:val="24"/>
          <w:szCs w:val="24"/>
        </w:rPr>
        <w:t xml:space="preserve">le du marché </w:t>
      </w:r>
      <w:r w:rsidRPr="00847370">
        <w:rPr>
          <w:rStyle w:val="Hyperlink1"/>
          <w:rFonts w:ascii="Garamond" w:hAnsi="Garamond"/>
          <w:sz w:val="24"/>
          <w:szCs w:val="24"/>
        </w:rPr>
        <w:t>en r</w:t>
      </w:r>
      <w:r w:rsidRPr="00847370">
        <w:rPr>
          <w:rStyle w:val="Hyperlink3"/>
          <w:rFonts w:ascii="Garamond" w:hAnsi="Garamond"/>
          <w:sz w:val="24"/>
          <w:szCs w:val="24"/>
        </w:rPr>
        <w:t xml:space="preserve">ésultant, </w:t>
      </w:r>
      <w:r w:rsidRPr="00847370">
        <w:rPr>
          <w:rStyle w:val="Hyperlink1"/>
          <w:rFonts w:ascii="Garamond" w:hAnsi="Garamond"/>
          <w:sz w:val="24"/>
          <w:szCs w:val="24"/>
        </w:rPr>
        <w:t xml:space="preserve">à </w:t>
      </w:r>
      <w:r w:rsidRPr="00847370">
        <w:rPr>
          <w:rStyle w:val="Hyperlink3"/>
          <w:rFonts w:ascii="Garamond" w:hAnsi="Garamond"/>
          <w:sz w:val="24"/>
          <w:szCs w:val="24"/>
        </w:rPr>
        <w:t>moins que le conflit en découlant ait é</w:t>
      </w:r>
      <w:r w:rsidRPr="00847370">
        <w:rPr>
          <w:rStyle w:val="Hyperlink1"/>
          <w:rFonts w:ascii="Garamond" w:hAnsi="Garamond"/>
          <w:sz w:val="24"/>
          <w:szCs w:val="24"/>
        </w:rPr>
        <w:t>t</w:t>
      </w:r>
      <w:r w:rsidRPr="00847370">
        <w:rPr>
          <w:rStyle w:val="Hyperlink3"/>
          <w:rFonts w:ascii="Garamond" w:hAnsi="Garamond"/>
          <w:sz w:val="24"/>
          <w:szCs w:val="24"/>
        </w:rPr>
        <w:t xml:space="preserve">é </w:t>
      </w:r>
      <w:r w:rsidRPr="00847370">
        <w:rPr>
          <w:rStyle w:val="Hyperlink1"/>
          <w:rFonts w:ascii="Garamond" w:hAnsi="Garamond"/>
          <w:sz w:val="24"/>
          <w:szCs w:val="24"/>
        </w:rPr>
        <w:t>port</w:t>
      </w:r>
      <w:r w:rsidRPr="00847370">
        <w:rPr>
          <w:rStyle w:val="Hyperlink3"/>
          <w:rFonts w:ascii="Garamond" w:hAnsi="Garamond"/>
          <w:sz w:val="24"/>
          <w:szCs w:val="24"/>
        </w:rPr>
        <w:t>é à la connaissance de l</w:t>
      </w:r>
      <w:r w:rsidRPr="00847370">
        <w:rPr>
          <w:rStyle w:val="Aucun"/>
          <w:rFonts w:ascii="Garamond" w:hAnsi="Garamond" w:cs="Times New Roman"/>
          <w:sz w:val="24"/>
          <w:szCs w:val="24"/>
          <w:rtl/>
        </w:rPr>
        <w:t>’</w:t>
      </w:r>
      <w:r w:rsidRPr="00847370">
        <w:rPr>
          <w:rStyle w:val="Hyperlink3"/>
          <w:rFonts w:ascii="Garamond" w:hAnsi="Garamond"/>
          <w:sz w:val="24"/>
          <w:szCs w:val="24"/>
        </w:rPr>
        <w:t>AFD et ré</w:t>
      </w:r>
      <w:r w:rsidRPr="00847370">
        <w:rPr>
          <w:rStyle w:val="Hyperlink1"/>
          <w:rFonts w:ascii="Garamond" w:hAnsi="Garamond"/>
          <w:sz w:val="24"/>
          <w:szCs w:val="24"/>
        </w:rPr>
        <w:t xml:space="preserve">solu à </w:t>
      </w:r>
      <w:r w:rsidRPr="00847370">
        <w:rPr>
          <w:rStyle w:val="Hyperlink3"/>
          <w:rFonts w:ascii="Garamond" w:hAnsi="Garamond"/>
          <w:sz w:val="24"/>
          <w:szCs w:val="24"/>
        </w:rPr>
        <w:t>sa satisfaction</w:t>
      </w:r>
      <w:r w:rsidRPr="00847370">
        <w:rPr>
          <w:rStyle w:val="Hyperlink1"/>
          <w:rFonts w:ascii="Garamond" w:hAnsi="Garamond"/>
          <w:sz w:val="24"/>
          <w:szCs w:val="24"/>
        </w:rPr>
        <w:t> ;</w:t>
      </w:r>
    </w:p>
    <w:p w14:paraId="1A849C0C"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bookmarkStart w:id="103" w:name="_DV_C458"/>
      <w:r w:rsidRPr="00847370">
        <w:rPr>
          <w:rStyle w:val="Aucun"/>
          <w:rFonts w:ascii="Garamond" w:hAnsi="Garamond"/>
          <w:sz w:val="24"/>
          <w:szCs w:val="24"/>
        </w:rPr>
        <w:t>3.3) contr</w:t>
      </w:r>
      <w:r w:rsidRPr="00847370">
        <w:rPr>
          <w:rStyle w:val="Hyperlink1"/>
          <w:rFonts w:ascii="Garamond" w:hAnsi="Garamond"/>
          <w:sz w:val="24"/>
          <w:szCs w:val="24"/>
        </w:rPr>
        <w:t>ô</w:t>
      </w:r>
      <w:r w:rsidRPr="00847370">
        <w:rPr>
          <w:rStyle w:val="Aucun"/>
          <w:rFonts w:ascii="Garamond" w:hAnsi="Garamond"/>
          <w:sz w:val="24"/>
          <w:szCs w:val="24"/>
        </w:rPr>
        <w:t xml:space="preserve">ler ou </w:t>
      </w:r>
      <w:r w:rsidRPr="00847370">
        <w:rPr>
          <w:rStyle w:val="Hyperlink1"/>
          <w:rFonts w:ascii="Garamond" w:hAnsi="Garamond"/>
          <w:sz w:val="24"/>
          <w:szCs w:val="24"/>
        </w:rPr>
        <w:t>ê</w:t>
      </w:r>
      <w:r w:rsidRPr="00847370">
        <w:rPr>
          <w:rStyle w:val="Hyperlink3"/>
          <w:rFonts w:ascii="Garamond" w:hAnsi="Garamond"/>
          <w:sz w:val="24"/>
          <w:szCs w:val="24"/>
        </w:rPr>
        <w:t>tre contr</w:t>
      </w:r>
      <w:r w:rsidRPr="00847370">
        <w:rPr>
          <w:rStyle w:val="Hyperlink1"/>
          <w:rFonts w:ascii="Garamond" w:hAnsi="Garamond"/>
          <w:sz w:val="24"/>
          <w:szCs w:val="24"/>
        </w:rPr>
        <w:t>ôl</w:t>
      </w:r>
      <w:r w:rsidRPr="00847370">
        <w:rPr>
          <w:rStyle w:val="Hyperlink3"/>
          <w:rFonts w:ascii="Garamond" w:hAnsi="Garamond"/>
          <w:sz w:val="24"/>
          <w:szCs w:val="24"/>
        </w:rPr>
        <w:t xml:space="preserve">é par un autre soumissionnaire, </w:t>
      </w:r>
      <w:r w:rsidRPr="00847370">
        <w:rPr>
          <w:rStyle w:val="Hyperlink1"/>
          <w:rFonts w:ascii="Garamond" w:hAnsi="Garamond"/>
          <w:sz w:val="24"/>
          <w:szCs w:val="24"/>
        </w:rPr>
        <w:t>ê</w:t>
      </w:r>
      <w:r w:rsidRPr="00847370">
        <w:rPr>
          <w:rStyle w:val="Hyperlink3"/>
          <w:rFonts w:ascii="Garamond" w:hAnsi="Garamond"/>
          <w:sz w:val="24"/>
          <w:szCs w:val="24"/>
        </w:rPr>
        <w:t>tre placé sous le contr</w:t>
      </w:r>
      <w:r w:rsidRPr="00847370">
        <w:rPr>
          <w:rStyle w:val="Hyperlink1"/>
          <w:rFonts w:ascii="Garamond" w:hAnsi="Garamond"/>
          <w:sz w:val="24"/>
          <w:szCs w:val="24"/>
        </w:rPr>
        <w:t>ô</w:t>
      </w:r>
      <w:r w:rsidRPr="00847370">
        <w:rPr>
          <w:rStyle w:val="Hyperlink3"/>
          <w:rFonts w:ascii="Garamond" w:hAnsi="Garamond"/>
          <w:sz w:val="24"/>
          <w:szCs w:val="24"/>
        </w:rPr>
        <w:t>le de la m</w:t>
      </w:r>
      <w:r w:rsidRPr="00847370">
        <w:rPr>
          <w:rStyle w:val="Hyperlink1"/>
          <w:rFonts w:ascii="Garamond" w:hAnsi="Garamond"/>
          <w:sz w:val="24"/>
          <w:szCs w:val="24"/>
        </w:rPr>
        <w:t>ê</w:t>
      </w:r>
      <w:r w:rsidRPr="00847370">
        <w:rPr>
          <w:rStyle w:val="Hyperlink3"/>
          <w:rFonts w:ascii="Garamond" w:hAnsi="Garamond"/>
          <w:sz w:val="24"/>
          <w:szCs w:val="24"/>
        </w:rPr>
        <w:t>me entreprise qu</w:t>
      </w:r>
      <w:r w:rsidRPr="00847370">
        <w:rPr>
          <w:rStyle w:val="Aucun"/>
          <w:rFonts w:ascii="Garamond" w:hAnsi="Garamond" w:cs="Times New Roman"/>
          <w:sz w:val="24"/>
          <w:szCs w:val="24"/>
          <w:rtl/>
        </w:rPr>
        <w:t>’</w:t>
      </w:r>
      <w:r w:rsidRPr="00847370">
        <w:rPr>
          <w:rStyle w:val="Hyperlink3"/>
          <w:rFonts w:ascii="Garamond" w:hAnsi="Garamond"/>
          <w:sz w:val="24"/>
          <w:szCs w:val="24"/>
        </w:rPr>
        <w:t>un autre soumissionnaire, recevoir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un autre soumissionnaire ou attribuer </w:t>
      </w:r>
      <w:r w:rsidRPr="00847370">
        <w:rPr>
          <w:rStyle w:val="Hyperlink1"/>
          <w:rFonts w:ascii="Garamond" w:hAnsi="Garamond"/>
          <w:sz w:val="24"/>
          <w:szCs w:val="24"/>
        </w:rPr>
        <w:t xml:space="preserve">à </w:t>
      </w:r>
      <w:r w:rsidRPr="00847370">
        <w:rPr>
          <w:rStyle w:val="Hyperlink3"/>
          <w:rFonts w:ascii="Garamond" w:hAnsi="Garamond"/>
          <w:sz w:val="24"/>
          <w:szCs w:val="24"/>
        </w:rPr>
        <w:t>un autre soumissionnaire directement ou indirectement des subventions, avoir le m</w:t>
      </w:r>
      <w:r w:rsidRPr="00847370">
        <w:rPr>
          <w:rStyle w:val="Hyperlink1"/>
          <w:rFonts w:ascii="Garamond" w:hAnsi="Garamond"/>
          <w:sz w:val="24"/>
          <w:szCs w:val="24"/>
        </w:rPr>
        <w:t>ê</w:t>
      </w:r>
      <w:r w:rsidRPr="00847370">
        <w:rPr>
          <w:rStyle w:val="Aucun"/>
          <w:rFonts w:ascii="Garamond" w:hAnsi="Garamond"/>
          <w:sz w:val="24"/>
          <w:szCs w:val="24"/>
        </w:rPr>
        <w:t>me repr</w:t>
      </w:r>
      <w:r w:rsidRPr="00847370">
        <w:rPr>
          <w:rStyle w:val="Hyperlink3"/>
          <w:rFonts w:ascii="Garamond" w:hAnsi="Garamond"/>
          <w:sz w:val="24"/>
          <w:szCs w:val="24"/>
        </w:rPr>
        <w:t>ésentant lé</w:t>
      </w:r>
      <w:r w:rsidRPr="00847370">
        <w:rPr>
          <w:rStyle w:val="Aucun"/>
          <w:rFonts w:ascii="Garamond" w:hAnsi="Garamond"/>
          <w:sz w:val="24"/>
          <w:szCs w:val="24"/>
        </w:rPr>
        <w:t>gal qu</w:t>
      </w:r>
      <w:r w:rsidRPr="00847370">
        <w:rPr>
          <w:rStyle w:val="Aucun"/>
          <w:rFonts w:ascii="Garamond" w:hAnsi="Garamond" w:cs="Times New Roman"/>
          <w:sz w:val="24"/>
          <w:szCs w:val="24"/>
          <w:rtl/>
        </w:rPr>
        <w:t>’</w:t>
      </w:r>
      <w:r w:rsidRPr="00847370">
        <w:rPr>
          <w:rStyle w:val="Hyperlink3"/>
          <w:rFonts w:ascii="Garamond" w:hAnsi="Garamond"/>
          <w:sz w:val="24"/>
          <w:szCs w:val="24"/>
        </w:rPr>
        <w:t>un autre soumissionnaire, entretenir directement ou indirectement des contacts avec un autre soumissionnaire nous permettant d</w:t>
      </w:r>
      <w:r w:rsidRPr="00847370">
        <w:rPr>
          <w:rStyle w:val="Aucun"/>
          <w:rFonts w:ascii="Garamond" w:hAnsi="Garamond" w:cs="Times New Roman"/>
          <w:sz w:val="24"/>
          <w:szCs w:val="24"/>
          <w:rtl/>
        </w:rPr>
        <w:t>’</w:t>
      </w:r>
      <w:r w:rsidRPr="00847370">
        <w:rPr>
          <w:rStyle w:val="Hyperlink3"/>
          <w:rFonts w:ascii="Garamond" w:hAnsi="Garamond"/>
          <w:sz w:val="24"/>
          <w:szCs w:val="24"/>
        </w:rPr>
        <w:t>avoir et de donner acc</w:t>
      </w:r>
      <w:r w:rsidRPr="00847370">
        <w:rPr>
          <w:rStyle w:val="Aucun"/>
          <w:rFonts w:ascii="Garamond" w:hAnsi="Garamond"/>
          <w:sz w:val="24"/>
          <w:szCs w:val="24"/>
        </w:rPr>
        <w:t>è</w:t>
      </w:r>
      <w:r w:rsidRPr="00847370">
        <w:rPr>
          <w:rStyle w:val="Hyperlink3"/>
          <w:rFonts w:ascii="Garamond" w:hAnsi="Garamond"/>
          <w:sz w:val="24"/>
          <w:szCs w:val="24"/>
        </w:rPr>
        <w:t>s aux informations contenues dans nos offres respectives, de les influencer, ou d</w:t>
      </w:r>
      <w:r w:rsidRPr="00847370">
        <w:rPr>
          <w:rStyle w:val="Aucun"/>
          <w:rFonts w:ascii="Garamond" w:hAnsi="Garamond" w:cs="Times New Roman"/>
          <w:sz w:val="24"/>
          <w:szCs w:val="24"/>
          <w:rtl/>
        </w:rPr>
        <w:t>’</w:t>
      </w:r>
      <w:r w:rsidRPr="00847370">
        <w:rPr>
          <w:rStyle w:val="Hyperlink3"/>
          <w:rFonts w:ascii="Garamond" w:hAnsi="Garamond"/>
          <w:sz w:val="24"/>
          <w:szCs w:val="24"/>
        </w:rPr>
        <w:t>influencer les décisions du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w:t>
      </w:r>
      <w:r w:rsidRPr="00847370">
        <w:rPr>
          <w:rStyle w:val="Hyperlink1"/>
          <w:rFonts w:ascii="Garamond" w:hAnsi="Garamond"/>
          <w:sz w:val="24"/>
          <w:szCs w:val="24"/>
        </w:rPr>
        <w:t> ;</w:t>
      </w:r>
    </w:p>
    <w:p w14:paraId="6C632CE2"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1"/>
          <w:rFonts w:ascii="Garamond" w:hAnsi="Garamond"/>
          <w:sz w:val="24"/>
          <w:szCs w:val="24"/>
        </w:rPr>
        <w:t>3.4) ê</w:t>
      </w:r>
      <w:r w:rsidRPr="00847370">
        <w:rPr>
          <w:rStyle w:val="Hyperlink3"/>
          <w:rFonts w:ascii="Garamond" w:hAnsi="Garamond"/>
          <w:sz w:val="24"/>
          <w:szCs w:val="24"/>
        </w:rPr>
        <w:t>tre engagé pour une mission de conseil qui, par sa nature, risque de s</w:t>
      </w:r>
      <w:r w:rsidRPr="00847370">
        <w:rPr>
          <w:rStyle w:val="Aucun"/>
          <w:rFonts w:ascii="Garamond" w:hAnsi="Garamond" w:cs="Times New Roman"/>
          <w:sz w:val="24"/>
          <w:szCs w:val="24"/>
          <w:rtl/>
        </w:rPr>
        <w:t>’</w:t>
      </w:r>
      <w:r w:rsidRPr="00847370">
        <w:rPr>
          <w:rStyle w:val="Hyperlink1"/>
          <w:rFonts w:ascii="Garamond" w:hAnsi="Garamond"/>
          <w:sz w:val="24"/>
          <w:szCs w:val="24"/>
        </w:rPr>
        <w:t>av</w:t>
      </w:r>
      <w:r w:rsidRPr="00847370">
        <w:rPr>
          <w:rStyle w:val="Hyperlink3"/>
          <w:rFonts w:ascii="Garamond" w:hAnsi="Garamond"/>
          <w:sz w:val="24"/>
          <w:szCs w:val="24"/>
        </w:rPr>
        <w:t>érer incompatible avec nos missions pour le compte du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w:t>
      </w:r>
      <w:r w:rsidRPr="00847370">
        <w:rPr>
          <w:rStyle w:val="Hyperlink1"/>
          <w:rFonts w:ascii="Garamond" w:hAnsi="Garamond"/>
          <w:sz w:val="24"/>
          <w:szCs w:val="24"/>
        </w:rPr>
        <w:t> ;</w:t>
      </w:r>
      <w:bookmarkEnd w:id="103"/>
    </w:p>
    <w:p w14:paraId="33BDC09B"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3.5) dans le cas d</w:t>
      </w:r>
      <w:r w:rsidRPr="00847370">
        <w:rPr>
          <w:rStyle w:val="Aucun"/>
          <w:rFonts w:ascii="Garamond" w:hAnsi="Garamond" w:cs="Times New Roman"/>
          <w:sz w:val="24"/>
          <w:szCs w:val="24"/>
          <w:rtl/>
        </w:rPr>
        <w:t>’</w:t>
      </w:r>
      <w:r w:rsidRPr="00847370">
        <w:rPr>
          <w:rStyle w:val="Hyperlink3"/>
          <w:rFonts w:ascii="Garamond" w:hAnsi="Garamond"/>
          <w:sz w:val="24"/>
          <w:szCs w:val="24"/>
        </w:rPr>
        <w:t>une procédure ayant pour objet la passation d</w:t>
      </w:r>
      <w:r w:rsidRPr="00847370">
        <w:rPr>
          <w:rStyle w:val="Aucun"/>
          <w:rFonts w:ascii="Garamond" w:hAnsi="Garamond" w:cs="Times New Roman"/>
          <w:sz w:val="24"/>
          <w:szCs w:val="24"/>
          <w:rtl/>
        </w:rPr>
        <w:t>’</w:t>
      </w:r>
      <w:r w:rsidRPr="00847370">
        <w:rPr>
          <w:rStyle w:val="Hyperlink3"/>
          <w:rFonts w:ascii="Garamond" w:hAnsi="Garamond"/>
          <w:sz w:val="24"/>
          <w:szCs w:val="24"/>
        </w:rPr>
        <w:t>un marché de travaux ou de fournitures</w:t>
      </w:r>
      <w:r w:rsidRPr="00847370">
        <w:rPr>
          <w:rStyle w:val="Hyperlink1"/>
          <w:rFonts w:ascii="Garamond" w:hAnsi="Garamond"/>
          <w:sz w:val="24"/>
          <w:szCs w:val="24"/>
        </w:rPr>
        <w:t> :</w:t>
      </w:r>
    </w:p>
    <w:p w14:paraId="1192C05F" w14:textId="77777777" w:rsidR="00D514A1" w:rsidRPr="00847370" w:rsidRDefault="00D514A1" w:rsidP="00F94CB8">
      <w:pPr>
        <w:pStyle w:val="CorpsA"/>
        <w:widowControl w:val="0"/>
        <w:numPr>
          <w:ilvl w:val="2"/>
          <w:numId w:val="60"/>
        </w:numPr>
        <w:spacing w:after="120" w:line="276" w:lineRule="auto"/>
        <w:jc w:val="both"/>
        <w:rPr>
          <w:rFonts w:ascii="Garamond" w:hAnsi="Garamond"/>
          <w:sz w:val="24"/>
          <w:szCs w:val="24"/>
        </w:rPr>
      </w:pPr>
      <w:r w:rsidRPr="00847370">
        <w:rPr>
          <w:rStyle w:val="Hyperlink3"/>
          <w:rFonts w:ascii="Garamond" w:hAnsi="Garamond"/>
          <w:sz w:val="24"/>
          <w:szCs w:val="24"/>
        </w:rPr>
        <w:t>avoir pré</w:t>
      </w:r>
      <w:r w:rsidRPr="00847370">
        <w:rPr>
          <w:rStyle w:val="Hyperlink1"/>
          <w:rFonts w:ascii="Garamond" w:hAnsi="Garamond"/>
          <w:sz w:val="24"/>
          <w:szCs w:val="24"/>
        </w:rPr>
        <w:t>par</w:t>
      </w:r>
      <w:r w:rsidRPr="00847370">
        <w:rPr>
          <w:rStyle w:val="Hyperlink3"/>
          <w:rFonts w:ascii="Garamond" w:hAnsi="Garamond"/>
          <w:sz w:val="24"/>
          <w:szCs w:val="24"/>
        </w:rPr>
        <w:t>é nous-m</w:t>
      </w:r>
      <w:r w:rsidRPr="00847370">
        <w:rPr>
          <w:rStyle w:val="Hyperlink1"/>
          <w:rFonts w:ascii="Garamond" w:hAnsi="Garamond"/>
          <w:sz w:val="24"/>
          <w:szCs w:val="24"/>
        </w:rPr>
        <w:t>ê</w:t>
      </w:r>
      <w:r w:rsidRPr="00847370">
        <w:rPr>
          <w:rStyle w:val="Hyperlink3"/>
          <w:rFonts w:ascii="Garamond" w:hAnsi="Garamond"/>
          <w:sz w:val="24"/>
          <w:szCs w:val="24"/>
        </w:rPr>
        <w:t>mes ou avoir é</w:t>
      </w:r>
      <w:r w:rsidRPr="00847370">
        <w:rPr>
          <w:rStyle w:val="Hyperlink1"/>
          <w:rFonts w:ascii="Garamond" w:hAnsi="Garamond"/>
          <w:sz w:val="24"/>
          <w:szCs w:val="24"/>
        </w:rPr>
        <w:t>t</w:t>
      </w:r>
      <w:r w:rsidRPr="00847370">
        <w:rPr>
          <w:rStyle w:val="Hyperlink3"/>
          <w:rFonts w:ascii="Garamond" w:hAnsi="Garamond"/>
          <w:sz w:val="24"/>
          <w:szCs w:val="24"/>
        </w:rPr>
        <w:t xml:space="preserve">é </w:t>
      </w:r>
      <w:r w:rsidRPr="00847370">
        <w:rPr>
          <w:rStyle w:val="Aucun"/>
          <w:rFonts w:ascii="Garamond" w:hAnsi="Garamond"/>
          <w:sz w:val="24"/>
          <w:szCs w:val="24"/>
        </w:rPr>
        <w:t>associ</w:t>
      </w:r>
      <w:r w:rsidRPr="00847370">
        <w:rPr>
          <w:rStyle w:val="Hyperlink3"/>
          <w:rFonts w:ascii="Garamond" w:hAnsi="Garamond"/>
          <w:sz w:val="24"/>
          <w:szCs w:val="24"/>
        </w:rPr>
        <w:t>é</w:t>
      </w:r>
      <w:r w:rsidRPr="00847370">
        <w:rPr>
          <w:rStyle w:val="Hyperlink1"/>
          <w:rFonts w:ascii="Garamond" w:hAnsi="Garamond"/>
          <w:sz w:val="24"/>
          <w:szCs w:val="24"/>
        </w:rPr>
        <w:t xml:space="preserve">s à </w:t>
      </w:r>
      <w:r w:rsidRPr="00847370">
        <w:rPr>
          <w:rStyle w:val="Hyperlink3"/>
          <w:rFonts w:ascii="Garamond" w:hAnsi="Garamond"/>
          <w:sz w:val="24"/>
          <w:szCs w:val="24"/>
        </w:rPr>
        <w:t>un consultant qui a pré</w:t>
      </w:r>
      <w:r w:rsidRPr="00847370">
        <w:rPr>
          <w:rStyle w:val="Hyperlink1"/>
          <w:rFonts w:ascii="Garamond" w:hAnsi="Garamond"/>
          <w:sz w:val="24"/>
          <w:szCs w:val="24"/>
        </w:rPr>
        <w:t>par</w:t>
      </w:r>
      <w:r w:rsidRPr="00847370">
        <w:rPr>
          <w:rStyle w:val="Hyperlink3"/>
          <w:rFonts w:ascii="Garamond" w:hAnsi="Garamond"/>
          <w:sz w:val="24"/>
          <w:szCs w:val="24"/>
        </w:rPr>
        <w:t>é des spécifications, plans, calculs et autres documents utilisés dans le cadre du processus de mise en concurrence considé</w:t>
      </w:r>
      <w:r w:rsidRPr="00847370">
        <w:rPr>
          <w:rStyle w:val="Hyperlink1"/>
          <w:rFonts w:ascii="Garamond" w:hAnsi="Garamond"/>
          <w:sz w:val="24"/>
          <w:szCs w:val="24"/>
        </w:rPr>
        <w:t>ré ;</w:t>
      </w:r>
    </w:p>
    <w:p w14:paraId="45EAA99E" w14:textId="77777777" w:rsidR="00D514A1" w:rsidRPr="00847370" w:rsidRDefault="00D514A1" w:rsidP="00F94CB8">
      <w:pPr>
        <w:pStyle w:val="CorpsA"/>
        <w:widowControl w:val="0"/>
        <w:numPr>
          <w:ilvl w:val="2"/>
          <w:numId w:val="60"/>
        </w:numPr>
        <w:spacing w:after="120" w:line="276" w:lineRule="auto"/>
        <w:jc w:val="both"/>
        <w:rPr>
          <w:rFonts w:ascii="Garamond" w:hAnsi="Garamond"/>
          <w:sz w:val="24"/>
          <w:szCs w:val="24"/>
        </w:rPr>
      </w:pPr>
      <w:r w:rsidRPr="00847370">
        <w:rPr>
          <w:rStyle w:val="Hyperlink1"/>
          <w:rFonts w:ascii="Garamond" w:hAnsi="Garamond"/>
          <w:sz w:val="24"/>
          <w:szCs w:val="24"/>
        </w:rPr>
        <w:t>ê</w:t>
      </w:r>
      <w:r w:rsidRPr="00847370">
        <w:rPr>
          <w:rStyle w:val="Hyperlink3"/>
          <w:rFonts w:ascii="Garamond" w:hAnsi="Garamond"/>
          <w:sz w:val="24"/>
          <w:szCs w:val="24"/>
        </w:rPr>
        <w:t>tre nous-m</w:t>
      </w:r>
      <w:r w:rsidRPr="00847370">
        <w:rPr>
          <w:rStyle w:val="Hyperlink1"/>
          <w:rFonts w:ascii="Garamond" w:hAnsi="Garamond"/>
          <w:sz w:val="24"/>
          <w:szCs w:val="24"/>
        </w:rPr>
        <w:t>ê</w:t>
      </w:r>
      <w:r w:rsidRPr="00847370">
        <w:rPr>
          <w:rStyle w:val="Hyperlink3"/>
          <w:rFonts w:ascii="Garamond" w:hAnsi="Garamond"/>
          <w:sz w:val="24"/>
          <w:szCs w:val="24"/>
        </w:rPr>
        <w:t>mes, ou l</w:t>
      </w:r>
      <w:r w:rsidRPr="00847370">
        <w:rPr>
          <w:rStyle w:val="Aucun"/>
          <w:rFonts w:ascii="Garamond" w:hAnsi="Garamond" w:cs="Times New Roman"/>
          <w:sz w:val="24"/>
          <w:szCs w:val="24"/>
          <w:rtl/>
        </w:rPr>
        <w:t>’</w:t>
      </w:r>
      <w:r w:rsidRPr="00847370">
        <w:rPr>
          <w:rStyle w:val="Hyperlink3"/>
          <w:rFonts w:ascii="Garamond" w:hAnsi="Garamond"/>
          <w:sz w:val="24"/>
          <w:szCs w:val="24"/>
        </w:rPr>
        <w:t>une des firmes auxquelles nous sommes affiliées, recrutés, ou devant l’être, par le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 pour effectuer la supervision ou le contr</w:t>
      </w:r>
      <w:r w:rsidRPr="00847370">
        <w:rPr>
          <w:rStyle w:val="Hyperlink1"/>
          <w:rFonts w:ascii="Garamond" w:hAnsi="Garamond"/>
          <w:sz w:val="24"/>
          <w:szCs w:val="24"/>
        </w:rPr>
        <w:t>ô</w:t>
      </w:r>
      <w:r w:rsidRPr="00847370">
        <w:rPr>
          <w:rStyle w:val="Hyperlink3"/>
          <w:rFonts w:ascii="Garamond" w:hAnsi="Garamond"/>
          <w:sz w:val="24"/>
          <w:szCs w:val="24"/>
        </w:rPr>
        <w:t>le des travaux dans le cadre du Marché</w:t>
      </w:r>
      <w:r w:rsidRPr="00847370">
        <w:rPr>
          <w:rStyle w:val="Hyperlink1"/>
          <w:rFonts w:ascii="Garamond" w:hAnsi="Garamond"/>
          <w:sz w:val="24"/>
          <w:szCs w:val="24"/>
        </w:rPr>
        <w:t>. </w:t>
      </w:r>
    </w:p>
    <w:p w14:paraId="5679F993" w14:textId="77777777" w:rsidR="00D514A1" w:rsidRPr="00847370" w:rsidRDefault="00D514A1" w:rsidP="00D514A1">
      <w:pPr>
        <w:pStyle w:val="CorpsA"/>
        <w:widowControl w:val="0"/>
        <w:suppressAutoHyphens/>
        <w:spacing w:after="120" w:line="276" w:lineRule="auto"/>
        <w:jc w:val="both"/>
        <w:rPr>
          <w:rStyle w:val="Hyperlink1"/>
          <w:rFonts w:ascii="Garamond" w:hAnsi="Garamond"/>
          <w:sz w:val="24"/>
          <w:szCs w:val="24"/>
        </w:rPr>
      </w:pPr>
      <w:r w:rsidRPr="00847370">
        <w:rPr>
          <w:rStyle w:val="Hyperlink3"/>
          <w:rFonts w:ascii="Garamond" w:hAnsi="Garamond"/>
          <w:sz w:val="24"/>
          <w:szCs w:val="24"/>
        </w:rPr>
        <w:t>4. Si nous sommes un établissement public ou une entreprise publique, nous attestons que nous jouissons d</w:t>
      </w:r>
      <w:r w:rsidRPr="00847370">
        <w:rPr>
          <w:rStyle w:val="Aucun"/>
          <w:rFonts w:ascii="Garamond" w:hAnsi="Garamond" w:cs="Times New Roman"/>
          <w:sz w:val="24"/>
          <w:szCs w:val="24"/>
          <w:rtl/>
        </w:rPr>
        <w:t>’</w:t>
      </w:r>
      <w:r w:rsidRPr="00847370">
        <w:rPr>
          <w:rStyle w:val="Hyperlink3"/>
          <w:rFonts w:ascii="Garamond" w:hAnsi="Garamond"/>
          <w:sz w:val="24"/>
          <w:szCs w:val="24"/>
        </w:rPr>
        <w:t>une autonomie juridique et financi</w:t>
      </w:r>
      <w:r w:rsidRPr="00847370">
        <w:rPr>
          <w:rStyle w:val="Aucun"/>
          <w:rFonts w:ascii="Garamond" w:hAnsi="Garamond"/>
          <w:sz w:val="24"/>
          <w:szCs w:val="24"/>
        </w:rPr>
        <w:t>è</w:t>
      </w:r>
      <w:r w:rsidRPr="00847370">
        <w:rPr>
          <w:rStyle w:val="Hyperlink3"/>
          <w:rFonts w:ascii="Garamond" w:hAnsi="Garamond"/>
          <w:sz w:val="24"/>
          <w:szCs w:val="24"/>
        </w:rPr>
        <w:t>re et que nous sommes gé</w:t>
      </w:r>
      <w:r w:rsidRPr="00847370">
        <w:rPr>
          <w:rStyle w:val="Hyperlink1"/>
          <w:rFonts w:ascii="Garamond" w:hAnsi="Garamond"/>
          <w:sz w:val="24"/>
          <w:szCs w:val="24"/>
        </w:rPr>
        <w:t>r</w:t>
      </w:r>
      <w:r w:rsidRPr="00847370">
        <w:rPr>
          <w:rStyle w:val="Hyperlink3"/>
          <w:rFonts w:ascii="Garamond" w:hAnsi="Garamond"/>
          <w:sz w:val="24"/>
          <w:szCs w:val="24"/>
        </w:rPr>
        <w:t>és selon les r</w:t>
      </w:r>
      <w:r w:rsidRPr="00847370">
        <w:rPr>
          <w:rStyle w:val="Aucun"/>
          <w:rFonts w:ascii="Garamond" w:hAnsi="Garamond"/>
          <w:sz w:val="24"/>
          <w:szCs w:val="24"/>
        </w:rPr>
        <w:t>è</w:t>
      </w:r>
      <w:r w:rsidRPr="00847370">
        <w:rPr>
          <w:rStyle w:val="Hyperlink3"/>
          <w:rFonts w:ascii="Garamond" w:hAnsi="Garamond"/>
          <w:sz w:val="24"/>
          <w:szCs w:val="24"/>
        </w:rPr>
        <w:t>gles du droit commercial.</w:t>
      </w:r>
    </w:p>
    <w:p w14:paraId="20685AD0" w14:textId="77777777" w:rsidR="00D514A1" w:rsidRPr="00847370" w:rsidRDefault="00D514A1" w:rsidP="00D514A1">
      <w:pPr>
        <w:pStyle w:val="CorpsA"/>
        <w:widowControl w:val="0"/>
        <w:suppressAutoHyphens/>
        <w:spacing w:after="120" w:line="276" w:lineRule="auto"/>
        <w:jc w:val="both"/>
        <w:rPr>
          <w:rStyle w:val="Hyperlink1"/>
          <w:rFonts w:ascii="Garamond" w:hAnsi="Garamond"/>
          <w:sz w:val="24"/>
          <w:szCs w:val="24"/>
        </w:rPr>
      </w:pPr>
      <w:r w:rsidRPr="00847370">
        <w:rPr>
          <w:rStyle w:val="Hyperlink3"/>
          <w:rFonts w:ascii="Garamond" w:hAnsi="Garamond"/>
          <w:sz w:val="24"/>
          <w:szCs w:val="24"/>
        </w:rPr>
        <w:t xml:space="preserve">5. Nous nous engageons </w:t>
      </w:r>
      <w:r w:rsidRPr="00847370">
        <w:rPr>
          <w:rStyle w:val="Hyperlink1"/>
          <w:rFonts w:ascii="Garamond" w:hAnsi="Garamond"/>
          <w:sz w:val="24"/>
          <w:szCs w:val="24"/>
        </w:rPr>
        <w:t xml:space="preserve">à </w:t>
      </w:r>
      <w:r w:rsidRPr="00847370">
        <w:rPr>
          <w:rStyle w:val="Hyperlink3"/>
          <w:rFonts w:ascii="Garamond" w:hAnsi="Garamond"/>
          <w:sz w:val="24"/>
          <w:szCs w:val="24"/>
        </w:rPr>
        <w:t>communiquer sans délai au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 qui en informera l</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AFD, tout changement de situation au regard des points 2 </w:t>
      </w:r>
      <w:r w:rsidRPr="00847370">
        <w:rPr>
          <w:rStyle w:val="Hyperlink1"/>
          <w:rFonts w:ascii="Garamond" w:hAnsi="Garamond"/>
          <w:sz w:val="24"/>
          <w:szCs w:val="24"/>
        </w:rPr>
        <w:t xml:space="preserve">à </w:t>
      </w:r>
      <w:r w:rsidRPr="00847370">
        <w:rPr>
          <w:rStyle w:val="Hyperlink3"/>
          <w:rFonts w:ascii="Garamond" w:hAnsi="Garamond"/>
          <w:sz w:val="24"/>
          <w:szCs w:val="24"/>
        </w:rPr>
        <w:t>4 qui pré</w:t>
      </w:r>
      <w:r w:rsidRPr="00847370">
        <w:rPr>
          <w:rStyle w:val="Hyperlink1"/>
          <w:rFonts w:ascii="Garamond" w:hAnsi="Garamond"/>
          <w:sz w:val="24"/>
          <w:szCs w:val="24"/>
        </w:rPr>
        <w:t>c</w:t>
      </w:r>
      <w:r w:rsidRPr="00847370">
        <w:rPr>
          <w:rStyle w:val="Aucun"/>
          <w:rFonts w:ascii="Garamond" w:hAnsi="Garamond"/>
          <w:sz w:val="24"/>
          <w:szCs w:val="24"/>
        </w:rPr>
        <w:t>è</w:t>
      </w:r>
      <w:r w:rsidRPr="00847370">
        <w:rPr>
          <w:rStyle w:val="Hyperlink1"/>
          <w:rFonts w:ascii="Garamond" w:hAnsi="Garamond"/>
          <w:sz w:val="24"/>
          <w:szCs w:val="24"/>
        </w:rPr>
        <w:t>dent.</w:t>
      </w:r>
    </w:p>
    <w:p w14:paraId="5E70B24E" w14:textId="77777777" w:rsidR="00D514A1" w:rsidRPr="00847370" w:rsidRDefault="00D514A1" w:rsidP="00D514A1">
      <w:pPr>
        <w:pStyle w:val="CorpsA"/>
        <w:widowControl w:val="0"/>
        <w:suppressAutoHyphens/>
        <w:spacing w:after="120" w:line="276" w:lineRule="auto"/>
        <w:jc w:val="both"/>
        <w:rPr>
          <w:rStyle w:val="Hyperlink1"/>
          <w:rFonts w:ascii="Garamond" w:hAnsi="Garamond"/>
          <w:sz w:val="24"/>
          <w:szCs w:val="24"/>
        </w:rPr>
      </w:pPr>
      <w:r w:rsidRPr="00847370">
        <w:rPr>
          <w:rStyle w:val="Hyperlink3"/>
          <w:rFonts w:ascii="Garamond" w:hAnsi="Garamond"/>
          <w:sz w:val="24"/>
          <w:szCs w:val="24"/>
        </w:rPr>
        <w:t>6. Dans le cadre de la passation et de l</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écution du March</w:t>
      </w:r>
      <w:r w:rsidRPr="00847370">
        <w:rPr>
          <w:rStyle w:val="Hyperlink1"/>
          <w:rFonts w:ascii="Garamond" w:hAnsi="Garamond"/>
          <w:sz w:val="24"/>
          <w:szCs w:val="24"/>
        </w:rPr>
        <w:t>é :</w:t>
      </w:r>
    </w:p>
    <w:p w14:paraId="247544E3"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6.1) Nous n</w:t>
      </w:r>
      <w:r w:rsidRPr="00847370">
        <w:rPr>
          <w:rStyle w:val="Aucun"/>
          <w:rFonts w:ascii="Garamond" w:hAnsi="Garamond" w:cs="Times New Roman"/>
          <w:sz w:val="24"/>
          <w:szCs w:val="24"/>
          <w:rtl/>
        </w:rPr>
        <w:t>’</w:t>
      </w:r>
      <w:r w:rsidRPr="00847370">
        <w:rPr>
          <w:rStyle w:val="Hyperlink3"/>
          <w:rFonts w:ascii="Garamond" w:hAnsi="Garamond"/>
          <w:sz w:val="24"/>
          <w:szCs w:val="24"/>
        </w:rPr>
        <w:t>avons pas commis et nous ne commettrons pas de manœuvre déloyale (action ou omission) destiné</w:t>
      </w:r>
      <w:r w:rsidRPr="00847370">
        <w:rPr>
          <w:rStyle w:val="Hyperlink1"/>
          <w:rFonts w:ascii="Garamond" w:hAnsi="Garamond"/>
          <w:sz w:val="24"/>
          <w:szCs w:val="24"/>
        </w:rPr>
        <w:t xml:space="preserve">e à </w:t>
      </w:r>
      <w:r w:rsidRPr="00847370">
        <w:rPr>
          <w:rStyle w:val="Hyperlink3"/>
          <w:rFonts w:ascii="Garamond" w:hAnsi="Garamond"/>
          <w:sz w:val="24"/>
          <w:szCs w:val="24"/>
        </w:rPr>
        <w:t>tromper délibé</w:t>
      </w:r>
      <w:r w:rsidRPr="00847370">
        <w:rPr>
          <w:rStyle w:val="Hyperlink1"/>
          <w:rFonts w:ascii="Garamond" w:hAnsi="Garamond"/>
          <w:sz w:val="24"/>
          <w:szCs w:val="24"/>
        </w:rPr>
        <w:t>r</w:t>
      </w:r>
      <w:r w:rsidRPr="00847370">
        <w:rPr>
          <w:rStyle w:val="Hyperlink3"/>
          <w:rFonts w:ascii="Garamond" w:hAnsi="Garamond"/>
          <w:sz w:val="24"/>
          <w:szCs w:val="24"/>
        </w:rPr>
        <w:t xml:space="preserve">ément autrui, </w:t>
      </w:r>
      <w:r w:rsidRPr="00847370">
        <w:rPr>
          <w:rStyle w:val="Hyperlink1"/>
          <w:rFonts w:ascii="Garamond" w:hAnsi="Garamond"/>
          <w:sz w:val="24"/>
          <w:szCs w:val="24"/>
        </w:rPr>
        <w:t xml:space="preserve">à </w:t>
      </w:r>
      <w:r w:rsidRPr="00847370">
        <w:rPr>
          <w:rStyle w:val="Hyperlink3"/>
          <w:rFonts w:ascii="Garamond" w:hAnsi="Garamond"/>
          <w:sz w:val="24"/>
          <w:szCs w:val="24"/>
        </w:rPr>
        <w:t>lui dissimuler intentionnellement des é</w:t>
      </w:r>
      <w:r w:rsidRPr="00847370">
        <w:rPr>
          <w:rStyle w:val="Hyperlink1"/>
          <w:rFonts w:ascii="Garamond" w:hAnsi="Garamond"/>
          <w:sz w:val="24"/>
          <w:szCs w:val="24"/>
        </w:rPr>
        <w:t>l</w:t>
      </w:r>
      <w:r w:rsidRPr="00847370">
        <w:rPr>
          <w:rStyle w:val="Hyperlink3"/>
          <w:rFonts w:ascii="Garamond" w:hAnsi="Garamond"/>
          <w:sz w:val="24"/>
          <w:szCs w:val="24"/>
        </w:rPr>
        <w:t>é</w:t>
      </w:r>
      <w:r w:rsidRPr="00847370">
        <w:rPr>
          <w:rStyle w:val="Aucun"/>
          <w:rFonts w:ascii="Garamond" w:hAnsi="Garamond"/>
          <w:sz w:val="24"/>
          <w:szCs w:val="24"/>
        </w:rPr>
        <w:t xml:space="preserve">ments,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surprendre ou vicier son consentement ou </w:t>
      </w:r>
      <w:r w:rsidRPr="00847370">
        <w:rPr>
          <w:rStyle w:val="Hyperlink1"/>
          <w:rFonts w:ascii="Garamond" w:hAnsi="Garamond"/>
          <w:sz w:val="24"/>
          <w:szCs w:val="24"/>
        </w:rPr>
        <w:t xml:space="preserve">à </w:t>
      </w:r>
      <w:r w:rsidRPr="00847370">
        <w:rPr>
          <w:rStyle w:val="Hyperlink3"/>
          <w:rFonts w:ascii="Garamond" w:hAnsi="Garamond"/>
          <w:sz w:val="24"/>
          <w:szCs w:val="24"/>
        </w:rPr>
        <w:t>lui faire contourner des obligations légales ou réglementaires et/ou violer ses r</w:t>
      </w:r>
      <w:r w:rsidRPr="00847370">
        <w:rPr>
          <w:rStyle w:val="Aucun"/>
          <w:rFonts w:ascii="Garamond" w:hAnsi="Garamond"/>
          <w:sz w:val="24"/>
          <w:szCs w:val="24"/>
        </w:rPr>
        <w:t>è</w:t>
      </w:r>
      <w:r w:rsidRPr="00847370">
        <w:rPr>
          <w:rStyle w:val="Hyperlink3"/>
          <w:rFonts w:ascii="Garamond" w:hAnsi="Garamond"/>
          <w:sz w:val="24"/>
          <w:szCs w:val="24"/>
        </w:rPr>
        <w:t>gles internes afin d</w:t>
      </w:r>
      <w:r w:rsidRPr="00847370">
        <w:rPr>
          <w:rStyle w:val="Aucun"/>
          <w:rFonts w:ascii="Garamond" w:hAnsi="Garamond" w:cs="Times New Roman"/>
          <w:sz w:val="24"/>
          <w:szCs w:val="24"/>
          <w:rtl/>
        </w:rPr>
        <w:t>’</w:t>
      </w:r>
      <w:r w:rsidRPr="00847370">
        <w:rPr>
          <w:rStyle w:val="Hyperlink3"/>
          <w:rFonts w:ascii="Garamond" w:hAnsi="Garamond"/>
          <w:sz w:val="24"/>
          <w:szCs w:val="24"/>
        </w:rPr>
        <w:t>obtenir un bé</w:t>
      </w:r>
      <w:r w:rsidRPr="00847370">
        <w:rPr>
          <w:rStyle w:val="Hyperlink1"/>
          <w:rFonts w:ascii="Garamond" w:hAnsi="Garamond"/>
          <w:sz w:val="24"/>
          <w:szCs w:val="24"/>
        </w:rPr>
        <w:t>n</w:t>
      </w:r>
      <w:r w:rsidRPr="00847370">
        <w:rPr>
          <w:rStyle w:val="Hyperlink3"/>
          <w:rFonts w:ascii="Garamond" w:hAnsi="Garamond"/>
          <w:sz w:val="24"/>
          <w:szCs w:val="24"/>
        </w:rPr>
        <w:t>é</w:t>
      </w:r>
      <w:r w:rsidRPr="00847370">
        <w:rPr>
          <w:rStyle w:val="Aucun"/>
          <w:rFonts w:ascii="Garamond" w:hAnsi="Garamond"/>
          <w:sz w:val="24"/>
          <w:szCs w:val="24"/>
        </w:rPr>
        <w:t>fice ill</w:t>
      </w:r>
      <w:r w:rsidRPr="00847370">
        <w:rPr>
          <w:rStyle w:val="Hyperlink3"/>
          <w:rFonts w:ascii="Garamond" w:hAnsi="Garamond"/>
          <w:sz w:val="24"/>
          <w:szCs w:val="24"/>
        </w:rPr>
        <w:t>é</w:t>
      </w:r>
      <w:r w:rsidRPr="00847370">
        <w:rPr>
          <w:rStyle w:val="Hyperlink1"/>
          <w:rFonts w:ascii="Garamond" w:hAnsi="Garamond"/>
          <w:sz w:val="24"/>
          <w:szCs w:val="24"/>
        </w:rPr>
        <w:t>gitime.</w:t>
      </w:r>
    </w:p>
    <w:p w14:paraId="41E0772E"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6.2) Nous n</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avons pas commis et nous ne commettrons pas de manœuvre déloyale (action ou omission) contraire </w:t>
      </w:r>
      <w:r w:rsidRPr="00847370">
        <w:rPr>
          <w:rStyle w:val="Hyperlink1"/>
          <w:rFonts w:ascii="Garamond" w:hAnsi="Garamond"/>
          <w:sz w:val="24"/>
          <w:szCs w:val="24"/>
        </w:rPr>
        <w:t xml:space="preserve">à </w:t>
      </w:r>
      <w:r w:rsidRPr="00847370">
        <w:rPr>
          <w:rStyle w:val="Hyperlink3"/>
          <w:rFonts w:ascii="Garamond" w:hAnsi="Garamond"/>
          <w:sz w:val="24"/>
          <w:szCs w:val="24"/>
        </w:rPr>
        <w:t>nos obligations légales ou réglementaires et/ou nos r</w:t>
      </w:r>
      <w:r w:rsidRPr="00847370">
        <w:rPr>
          <w:rStyle w:val="Aucun"/>
          <w:rFonts w:ascii="Garamond" w:hAnsi="Garamond"/>
          <w:sz w:val="24"/>
          <w:szCs w:val="24"/>
        </w:rPr>
        <w:t>è</w:t>
      </w:r>
      <w:r w:rsidRPr="00847370">
        <w:rPr>
          <w:rStyle w:val="Hyperlink3"/>
          <w:rFonts w:ascii="Garamond" w:hAnsi="Garamond"/>
          <w:sz w:val="24"/>
          <w:szCs w:val="24"/>
        </w:rPr>
        <w:t>gles internes afin d</w:t>
      </w:r>
      <w:r w:rsidRPr="00847370">
        <w:rPr>
          <w:rStyle w:val="Aucun"/>
          <w:rFonts w:ascii="Garamond" w:hAnsi="Garamond" w:cs="Times New Roman"/>
          <w:sz w:val="24"/>
          <w:szCs w:val="24"/>
          <w:rtl/>
        </w:rPr>
        <w:t>’</w:t>
      </w:r>
      <w:r w:rsidRPr="00847370">
        <w:rPr>
          <w:rStyle w:val="Hyperlink3"/>
          <w:rFonts w:ascii="Garamond" w:hAnsi="Garamond"/>
          <w:sz w:val="24"/>
          <w:szCs w:val="24"/>
        </w:rPr>
        <w:t>obtenir un bé</w:t>
      </w:r>
      <w:r w:rsidRPr="00847370">
        <w:rPr>
          <w:rStyle w:val="Hyperlink1"/>
          <w:rFonts w:ascii="Garamond" w:hAnsi="Garamond"/>
          <w:sz w:val="24"/>
          <w:szCs w:val="24"/>
        </w:rPr>
        <w:t>n</w:t>
      </w:r>
      <w:r w:rsidRPr="00847370">
        <w:rPr>
          <w:rStyle w:val="Hyperlink3"/>
          <w:rFonts w:ascii="Garamond" w:hAnsi="Garamond"/>
          <w:sz w:val="24"/>
          <w:szCs w:val="24"/>
        </w:rPr>
        <w:t>é</w:t>
      </w:r>
      <w:r w:rsidRPr="00847370">
        <w:rPr>
          <w:rStyle w:val="Aucun"/>
          <w:rFonts w:ascii="Garamond" w:hAnsi="Garamond"/>
          <w:sz w:val="24"/>
          <w:szCs w:val="24"/>
        </w:rPr>
        <w:t>fice ill</w:t>
      </w:r>
      <w:r w:rsidRPr="00847370">
        <w:rPr>
          <w:rStyle w:val="Hyperlink3"/>
          <w:rFonts w:ascii="Garamond" w:hAnsi="Garamond"/>
          <w:sz w:val="24"/>
          <w:szCs w:val="24"/>
        </w:rPr>
        <w:t>é</w:t>
      </w:r>
      <w:r w:rsidRPr="00847370">
        <w:rPr>
          <w:rStyle w:val="Hyperlink1"/>
          <w:rFonts w:ascii="Garamond" w:hAnsi="Garamond"/>
          <w:sz w:val="24"/>
          <w:szCs w:val="24"/>
        </w:rPr>
        <w:t>gitime.</w:t>
      </w:r>
    </w:p>
    <w:p w14:paraId="5B48FAD3"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6.3) Nous n</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avons pas promis, offert ou accordé et nous ne promettrons, offrirons ou accorderons pas, directement ou indirectement,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(i) toute personne détenant un mandat législatif, exécutif, administratif ou </w:t>
      </w:r>
      <w:r w:rsidRPr="00847370">
        <w:rPr>
          <w:rStyle w:val="Hyperlink3"/>
          <w:rFonts w:ascii="Garamond" w:hAnsi="Garamond"/>
          <w:sz w:val="24"/>
          <w:szCs w:val="24"/>
        </w:rPr>
        <w:lastRenderedPageBreak/>
        <w:t>judiciaire au sein de l’État du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 qu</w:t>
      </w:r>
      <w:r w:rsidRPr="00847370">
        <w:rPr>
          <w:rStyle w:val="Aucun"/>
          <w:rFonts w:ascii="Garamond" w:hAnsi="Garamond" w:cs="Times New Roman"/>
          <w:sz w:val="24"/>
          <w:szCs w:val="24"/>
          <w:rtl/>
        </w:rPr>
        <w:t>’</w:t>
      </w:r>
      <w:r w:rsidRPr="00847370">
        <w:rPr>
          <w:rStyle w:val="Hyperlink3"/>
          <w:rFonts w:ascii="Garamond" w:hAnsi="Garamond"/>
          <w:sz w:val="24"/>
          <w:szCs w:val="24"/>
        </w:rPr>
        <w:t>elle ait é</w:t>
      </w:r>
      <w:r w:rsidRPr="00847370">
        <w:rPr>
          <w:rStyle w:val="Hyperlink1"/>
          <w:rFonts w:ascii="Garamond" w:hAnsi="Garamond"/>
          <w:sz w:val="24"/>
          <w:szCs w:val="24"/>
        </w:rPr>
        <w:t>t</w:t>
      </w:r>
      <w:r w:rsidRPr="00847370">
        <w:rPr>
          <w:rStyle w:val="Hyperlink3"/>
          <w:rFonts w:ascii="Garamond" w:hAnsi="Garamond"/>
          <w:sz w:val="24"/>
          <w:szCs w:val="24"/>
        </w:rPr>
        <w:t xml:space="preserve">é </w:t>
      </w:r>
      <w:r w:rsidRPr="00847370">
        <w:rPr>
          <w:rStyle w:val="Aucun"/>
          <w:rFonts w:ascii="Garamond" w:hAnsi="Garamond"/>
          <w:sz w:val="24"/>
          <w:szCs w:val="24"/>
        </w:rPr>
        <w:t>nomm</w:t>
      </w:r>
      <w:r w:rsidRPr="00847370">
        <w:rPr>
          <w:rStyle w:val="Hyperlink3"/>
          <w:rFonts w:ascii="Garamond" w:hAnsi="Garamond"/>
          <w:sz w:val="24"/>
          <w:szCs w:val="24"/>
        </w:rPr>
        <w:t xml:space="preserve">ée ou élue, </w:t>
      </w:r>
      <w:r w:rsidRPr="00847370">
        <w:rPr>
          <w:rStyle w:val="Hyperlink1"/>
          <w:rFonts w:ascii="Garamond" w:hAnsi="Garamond"/>
          <w:sz w:val="24"/>
          <w:szCs w:val="24"/>
        </w:rPr>
        <w:t xml:space="preserve">à </w:t>
      </w:r>
      <w:r w:rsidRPr="00847370">
        <w:rPr>
          <w:rStyle w:val="Hyperlink3"/>
          <w:rFonts w:ascii="Garamond" w:hAnsi="Garamond"/>
          <w:sz w:val="24"/>
          <w:szCs w:val="24"/>
        </w:rPr>
        <w:t>titre permanent ou non, qu</w:t>
      </w:r>
      <w:r w:rsidRPr="00847370">
        <w:rPr>
          <w:rStyle w:val="Aucun"/>
          <w:rFonts w:ascii="Garamond" w:hAnsi="Garamond" w:cs="Times New Roman"/>
          <w:sz w:val="24"/>
          <w:szCs w:val="24"/>
          <w:rtl/>
        </w:rPr>
        <w:t>’</w:t>
      </w:r>
      <w:r w:rsidRPr="00847370">
        <w:rPr>
          <w:rStyle w:val="Hyperlink3"/>
          <w:rFonts w:ascii="Garamond" w:hAnsi="Garamond"/>
          <w:sz w:val="24"/>
          <w:szCs w:val="24"/>
        </w:rPr>
        <w:t>elle soit ré</w:t>
      </w:r>
      <w:r w:rsidRPr="00847370">
        <w:rPr>
          <w:rStyle w:val="Hyperlink1"/>
          <w:rFonts w:ascii="Garamond" w:hAnsi="Garamond"/>
          <w:sz w:val="24"/>
          <w:szCs w:val="24"/>
        </w:rPr>
        <w:t>mun</w:t>
      </w:r>
      <w:r w:rsidRPr="00847370">
        <w:rPr>
          <w:rStyle w:val="Hyperlink3"/>
          <w:rFonts w:ascii="Garamond" w:hAnsi="Garamond"/>
          <w:sz w:val="24"/>
          <w:szCs w:val="24"/>
        </w:rPr>
        <w:t>é</w:t>
      </w:r>
      <w:r w:rsidRPr="00847370">
        <w:rPr>
          <w:rStyle w:val="Hyperlink1"/>
          <w:rFonts w:ascii="Garamond" w:hAnsi="Garamond"/>
          <w:sz w:val="24"/>
          <w:szCs w:val="24"/>
        </w:rPr>
        <w:t>r</w:t>
      </w:r>
      <w:r w:rsidRPr="00847370">
        <w:rPr>
          <w:rStyle w:val="Hyperlink3"/>
          <w:rFonts w:ascii="Garamond" w:hAnsi="Garamond"/>
          <w:sz w:val="24"/>
          <w:szCs w:val="24"/>
        </w:rPr>
        <w:t>ée ou non et quel que soit son niveau hiérarchique, (ii) toute autre personne qui exerce une fonction publique, y compris pour un organisme public ou une entreprise publique, ou qui fournit un service public, ou (iii) toute autre personne définie comme agent public dans l’État du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 un avantage indu de toute nature, pour lui-m</w:t>
      </w:r>
      <w:r w:rsidRPr="00847370">
        <w:rPr>
          <w:rStyle w:val="Hyperlink1"/>
          <w:rFonts w:ascii="Garamond" w:hAnsi="Garamond"/>
          <w:sz w:val="24"/>
          <w:szCs w:val="24"/>
        </w:rPr>
        <w:t>ê</w:t>
      </w:r>
      <w:r w:rsidRPr="00847370">
        <w:rPr>
          <w:rStyle w:val="Hyperlink3"/>
          <w:rFonts w:ascii="Garamond" w:hAnsi="Garamond"/>
          <w:sz w:val="24"/>
          <w:szCs w:val="24"/>
        </w:rPr>
        <w:t>me ou pour une autre personne ou entité, afin qu</w:t>
      </w:r>
      <w:r w:rsidRPr="00847370">
        <w:rPr>
          <w:rStyle w:val="Aucun"/>
          <w:rFonts w:ascii="Garamond" w:hAnsi="Garamond" w:cs="Times New Roman"/>
          <w:sz w:val="24"/>
          <w:szCs w:val="24"/>
          <w:rtl/>
        </w:rPr>
        <w:t>’</w:t>
      </w:r>
      <w:r w:rsidRPr="00847370">
        <w:rPr>
          <w:rStyle w:val="Hyperlink3"/>
          <w:rFonts w:ascii="Garamond" w:hAnsi="Garamond"/>
          <w:sz w:val="24"/>
          <w:szCs w:val="24"/>
        </w:rPr>
        <w:t>il accomplisse ou s</w:t>
      </w:r>
      <w:r w:rsidRPr="00847370">
        <w:rPr>
          <w:rStyle w:val="Aucun"/>
          <w:rFonts w:ascii="Garamond" w:hAnsi="Garamond" w:cs="Times New Roman"/>
          <w:sz w:val="24"/>
          <w:szCs w:val="24"/>
          <w:rtl/>
        </w:rPr>
        <w:t>’</w:t>
      </w:r>
      <w:r w:rsidRPr="00847370">
        <w:rPr>
          <w:rStyle w:val="Hyperlink3"/>
          <w:rFonts w:ascii="Garamond" w:hAnsi="Garamond"/>
          <w:sz w:val="24"/>
          <w:szCs w:val="24"/>
        </w:rPr>
        <w:t>abstienne d</w:t>
      </w:r>
      <w:r w:rsidRPr="00847370">
        <w:rPr>
          <w:rStyle w:val="Aucun"/>
          <w:rFonts w:ascii="Garamond" w:hAnsi="Garamond" w:cs="Times New Roman"/>
          <w:sz w:val="24"/>
          <w:szCs w:val="24"/>
          <w:rtl/>
        </w:rPr>
        <w:t>’</w:t>
      </w:r>
      <w:r w:rsidRPr="00847370">
        <w:rPr>
          <w:rStyle w:val="Hyperlink3"/>
          <w:rFonts w:ascii="Garamond" w:hAnsi="Garamond"/>
          <w:sz w:val="24"/>
          <w:szCs w:val="24"/>
        </w:rPr>
        <w:t>accomplir un acte dans l</w:t>
      </w:r>
      <w:r w:rsidRPr="00847370">
        <w:rPr>
          <w:rStyle w:val="Aucun"/>
          <w:rFonts w:ascii="Garamond" w:hAnsi="Garamond" w:cs="Times New Roman"/>
          <w:sz w:val="24"/>
          <w:szCs w:val="24"/>
          <w:rtl/>
        </w:rPr>
        <w:t>’</w:t>
      </w:r>
      <w:r w:rsidRPr="00847370">
        <w:rPr>
          <w:rStyle w:val="Hyperlink3"/>
          <w:rFonts w:ascii="Garamond" w:hAnsi="Garamond"/>
          <w:sz w:val="24"/>
          <w:szCs w:val="24"/>
        </w:rPr>
        <w:t>exercice de ses fonctions officielles.</w:t>
      </w:r>
    </w:p>
    <w:p w14:paraId="19CB45B3"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6.4) Nous n</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avons pas promis, offert ou accordé et nous ne promettrons, offrirons ou accorderons pas, directement ou indirectement, </w:t>
      </w:r>
      <w:r w:rsidRPr="00847370">
        <w:rPr>
          <w:rStyle w:val="Hyperlink1"/>
          <w:rFonts w:ascii="Garamond" w:hAnsi="Garamond"/>
          <w:sz w:val="24"/>
          <w:szCs w:val="24"/>
        </w:rPr>
        <w:t xml:space="preserve">à </w:t>
      </w:r>
      <w:r w:rsidRPr="00847370">
        <w:rPr>
          <w:rStyle w:val="Hyperlink3"/>
          <w:rFonts w:ascii="Garamond" w:hAnsi="Garamond"/>
          <w:sz w:val="24"/>
          <w:szCs w:val="24"/>
        </w:rPr>
        <w:t>toute personne qui dirige une entité du secteur privé ou travaille pour une telle entité, en quelque qualité que ce soit, un avantage indu de toute nature, pour elle-m</w:t>
      </w:r>
      <w:r w:rsidRPr="00847370">
        <w:rPr>
          <w:rStyle w:val="Hyperlink1"/>
          <w:rFonts w:ascii="Garamond" w:hAnsi="Garamond"/>
          <w:sz w:val="24"/>
          <w:szCs w:val="24"/>
        </w:rPr>
        <w:t>ê</w:t>
      </w:r>
      <w:r w:rsidRPr="00847370">
        <w:rPr>
          <w:rStyle w:val="Hyperlink3"/>
          <w:rFonts w:ascii="Garamond" w:hAnsi="Garamond"/>
          <w:sz w:val="24"/>
          <w:szCs w:val="24"/>
        </w:rPr>
        <w:t>me ou pour une autre personne ou entité, afin qu</w:t>
      </w:r>
      <w:r w:rsidRPr="00847370">
        <w:rPr>
          <w:rStyle w:val="Aucun"/>
          <w:rFonts w:ascii="Garamond" w:hAnsi="Garamond" w:cs="Times New Roman"/>
          <w:sz w:val="24"/>
          <w:szCs w:val="24"/>
          <w:rtl/>
        </w:rPr>
        <w:t>’</w:t>
      </w:r>
      <w:r w:rsidRPr="00847370">
        <w:rPr>
          <w:rStyle w:val="Hyperlink3"/>
          <w:rFonts w:ascii="Garamond" w:hAnsi="Garamond"/>
          <w:sz w:val="24"/>
          <w:szCs w:val="24"/>
        </w:rPr>
        <w:t>elle accomplisse ou s</w:t>
      </w:r>
      <w:r w:rsidRPr="00847370">
        <w:rPr>
          <w:rStyle w:val="Aucun"/>
          <w:rFonts w:ascii="Garamond" w:hAnsi="Garamond" w:cs="Times New Roman"/>
          <w:sz w:val="24"/>
          <w:szCs w:val="24"/>
          <w:rtl/>
        </w:rPr>
        <w:t>’</w:t>
      </w:r>
      <w:r w:rsidRPr="00847370">
        <w:rPr>
          <w:rStyle w:val="Hyperlink3"/>
          <w:rFonts w:ascii="Garamond" w:hAnsi="Garamond"/>
          <w:sz w:val="24"/>
          <w:szCs w:val="24"/>
        </w:rPr>
        <w:t>abstienne d</w:t>
      </w:r>
      <w:r w:rsidRPr="00847370">
        <w:rPr>
          <w:rStyle w:val="Aucun"/>
          <w:rFonts w:ascii="Garamond" w:hAnsi="Garamond" w:cs="Times New Roman"/>
          <w:sz w:val="24"/>
          <w:szCs w:val="24"/>
          <w:rtl/>
        </w:rPr>
        <w:t>’</w:t>
      </w:r>
      <w:r w:rsidRPr="00847370">
        <w:rPr>
          <w:rStyle w:val="Hyperlink3"/>
          <w:rFonts w:ascii="Garamond" w:hAnsi="Garamond"/>
          <w:sz w:val="24"/>
          <w:szCs w:val="24"/>
        </w:rPr>
        <w:t>accomplir un acte en violation de ses obligations légales, contractuelles ou professionnelles.</w:t>
      </w:r>
    </w:p>
    <w:p w14:paraId="263D9DB9"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6.5) Nous n</w:t>
      </w:r>
      <w:r w:rsidRPr="00847370">
        <w:rPr>
          <w:rStyle w:val="Aucun"/>
          <w:rFonts w:ascii="Garamond" w:hAnsi="Garamond" w:cs="Times New Roman"/>
          <w:sz w:val="24"/>
          <w:szCs w:val="24"/>
          <w:rtl/>
        </w:rPr>
        <w:t>’</w:t>
      </w:r>
      <w:r w:rsidRPr="00847370">
        <w:rPr>
          <w:rStyle w:val="Hyperlink3"/>
          <w:rFonts w:ascii="Garamond" w:hAnsi="Garamond"/>
          <w:sz w:val="24"/>
          <w:szCs w:val="24"/>
        </w:rPr>
        <w:t>avons pas commis et nous ne commettrons pas d</w:t>
      </w:r>
      <w:r w:rsidRPr="00847370">
        <w:rPr>
          <w:rStyle w:val="Aucun"/>
          <w:rFonts w:ascii="Garamond" w:hAnsi="Garamond" w:cs="Times New Roman"/>
          <w:sz w:val="24"/>
          <w:szCs w:val="24"/>
          <w:rtl/>
        </w:rPr>
        <w:t>’</w:t>
      </w:r>
      <w:r w:rsidRPr="00847370">
        <w:rPr>
          <w:rStyle w:val="Hyperlink3"/>
          <w:rFonts w:ascii="Garamond" w:hAnsi="Garamond"/>
          <w:sz w:val="24"/>
          <w:szCs w:val="24"/>
        </w:rPr>
        <w:t>acte susceptible d</w:t>
      </w:r>
      <w:r w:rsidRPr="00847370">
        <w:rPr>
          <w:rStyle w:val="Aucun"/>
          <w:rFonts w:ascii="Garamond" w:hAnsi="Garamond" w:cs="Times New Roman"/>
          <w:sz w:val="24"/>
          <w:szCs w:val="24"/>
          <w:rtl/>
        </w:rPr>
        <w:t>’</w:t>
      </w:r>
      <w:r w:rsidRPr="00847370">
        <w:rPr>
          <w:rStyle w:val="Hyperlink3"/>
          <w:rFonts w:ascii="Garamond" w:hAnsi="Garamond"/>
          <w:sz w:val="24"/>
          <w:szCs w:val="24"/>
        </w:rPr>
        <w:t xml:space="preserve">influencer le processus de passation du Marché </w:t>
      </w:r>
      <w:r w:rsidRPr="00847370">
        <w:rPr>
          <w:rStyle w:val="Hyperlink1"/>
          <w:rFonts w:ascii="Garamond" w:hAnsi="Garamond"/>
          <w:sz w:val="24"/>
          <w:szCs w:val="24"/>
        </w:rPr>
        <w:t>au d</w:t>
      </w:r>
      <w:r w:rsidRPr="00847370">
        <w:rPr>
          <w:rStyle w:val="Hyperlink3"/>
          <w:rFonts w:ascii="Garamond" w:hAnsi="Garamond"/>
          <w:sz w:val="24"/>
          <w:szCs w:val="24"/>
        </w:rPr>
        <w:t>étriment du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 et, notamment, aucune pratique anticoncurrentielle ayant pour objet ou pour effet d</w:t>
      </w:r>
      <w:r w:rsidRPr="00847370">
        <w:rPr>
          <w:rStyle w:val="Aucun"/>
          <w:rFonts w:ascii="Garamond" w:hAnsi="Garamond" w:cs="Times New Roman"/>
          <w:sz w:val="24"/>
          <w:szCs w:val="24"/>
          <w:rtl/>
        </w:rPr>
        <w:t>’</w:t>
      </w:r>
      <w:r w:rsidRPr="00847370">
        <w:rPr>
          <w:rStyle w:val="Hyperlink3"/>
          <w:rFonts w:ascii="Garamond" w:hAnsi="Garamond"/>
          <w:sz w:val="24"/>
          <w:szCs w:val="24"/>
        </w:rPr>
        <w:t>emp</w:t>
      </w:r>
      <w:r w:rsidRPr="00847370">
        <w:rPr>
          <w:rStyle w:val="Hyperlink1"/>
          <w:rFonts w:ascii="Garamond" w:hAnsi="Garamond"/>
          <w:sz w:val="24"/>
          <w:szCs w:val="24"/>
        </w:rPr>
        <w:t>ê</w:t>
      </w:r>
      <w:r w:rsidRPr="00847370">
        <w:rPr>
          <w:rStyle w:val="Hyperlink3"/>
          <w:rFonts w:ascii="Garamond" w:hAnsi="Garamond"/>
          <w:sz w:val="24"/>
          <w:szCs w:val="24"/>
        </w:rPr>
        <w:t xml:space="preserve">cher, de restreindre ou de fausser le jeu de la concurrence, notamment en tendant </w:t>
      </w:r>
      <w:r w:rsidRPr="00847370">
        <w:rPr>
          <w:rStyle w:val="Hyperlink1"/>
          <w:rFonts w:ascii="Garamond" w:hAnsi="Garamond"/>
          <w:sz w:val="24"/>
          <w:szCs w:val="24"/>
        </w:rPr>
        <w:t xml:space="preserve">à </w:t>
      </w:r>
      <w:r w:rsidRPr="00847370">
        <w:rPr>
          <w:rStyle w:val="Hyperlink3"/>
          <w:rFonts w:ascii="Garamond" w:hAnsi="Garamond"/>
          <w:sz w:val="24"/>
          <w:szCs w:val="24"/>
        </w:rPr>
        <w:t>limiter l</w:t>
      </w:r>
      <w:r w:rsidRPr="00847370">
        <w:rPr>
          <w:rStyle w:val="Aucun"/>
          <w:rFonts w:ascii="Garamond" w:hAnsi="Garamond" w:cs="Times New Roman"/>
          <w:sz w:val="24"/>
          <w:szCs w:val="24"/>
          <w:rtl/>
        </w:rPr>
        <w:t>’</w:t>
      </w:r>
      <w:r w:rsidRPr="00847370">
        <w:rPr>
          <w:rStyle w:val="Aucun"/>
          <w:rFonts w:ascii="Garamond" w:hAnsi="Garamond"/>
          <w:sz w:val="24"/>
          <w:szCs w:val="24"/>
        </w:rPr>
        <w:t>accè</w:t>
      </w:r>
      <w:r w:rsidRPr="00847370">
        <w:rPr>
          <w:rStyle w:val="Hyperlink3"/>
          <w:rFonts w:ascii="Garamond" w:hAnsi="Garamond"/>
          <w:sz w:val="24"/>
          <w:szCs w:val="24"/>
        </w:rPr>
        <w:t>s au Marché ou le libre exercice de la concurrence par d</w:t>
      </w:r>
      <w:r w:rsidRPr="00847370">
        <w:rPr>
          <w:rStyle w:val="Aucun"/>
          <w:rFonts w:ascii="Garamond" w:hAnsi="Garamond" w:cs="Times New Roman"/>
          <w:sz w:val="24"/>
          <w:szCs w:val="24"/>
          <w:rtl/>
        </w:rPr>
        <w:t>’</w:t>
      </w:r>
      <w:r w:rsidRPr="00847370">
        <w:rPr>
          <w:rStyle w:val="Hyperlink3"/>
          <w:rFonts w:ascii="Garamond" w:hAnsi="Garamond"/>
          <w:sz w:val="24"/>
          <w:szCs w:val="24"/>
        </w:rPr>
        <w:t>autres entreprises.</w:t>
      </w:r>
    </w:p>
    <w:p w14:paraId="24D896CE"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6.6) Nous-m</w:t>
      </w:r>
      <w:r w:rsidRPr="00847370">
        <w:rPr>
          <w:rStyle w:val="Hyperlink1"/>
          <w:rFonts w:ascii="Garamond" w:hAnsi="Garamond"/>
          <w:sz w:val="24"/>
          <w:szCs w:val="24"/>
        </w:rPr>
        <w:t>ê</w:t>
      </w:r>
      <w:r w:rsidRPr="00847370">
        <w:rPr>
          <w:rStyle w:val="Hyperlink3"/>
          <w:rFonts w:ascii="Garamond" w:hAnsi="Garamond"/>
          <w:sz w:val="24"/>
          <w:szCs w:val="24"/>
        </w:rPr>
        <w:t>mes, ou l</w:t>
      </w:r>
      <w:r w:rsidRPr="00847370">
        <w:rPr>
          <w:rStyle w:val="Aucun"/>
          <w:rFonts w:ascii="Garamond" w:hAnsi="Garamond" w:cs="Times New Roman"/>
          <w:sz w:val="24"/>
          <w:szCs w:val="24"/>
          <w:rtl/>
        </w:rPr>
        <w:t>’</w:t>
      </w:r>
      <w:r w:rsidRPr="00847370">
        <w:rPr>
          <w:rStyle w:val="Hyperlink3"/>
          <w:rFonts w:ascii="Garamond" w:hAnsi="Garamond"/>
          <w:sz w:val="24"/>
          <w:szCs w:val="24"/>
        </w:rPr>
        <w:t>un des membres de notre groupement, ou l</w:t>
      </w:r>
      <w:r w:rsidRPr="00847370">
        <w:rPr>
          <w:rStyle w:val="Aucun"/>
          <w:rFonts w:ascii="Garamond" w:hAnsi="Garamond" w:cs="Times New Roman"/>
          <w:sz w:val="24"/>
          <w:szCs w:val="24"/>
          <w:rtl/>
        </w:rPr>
        <w:t>’</w:t>
      </w:r>
      <w:r w:rsidRPr="00847370">
        <w:rPr>
          <w:rStyle w:val="Hyperlink3"/>
          <w:rFonts w:ascii="Garamond" w:hAnsi="Garamond"/>
          <w:sz w:val="24"/>
          <w:szCs w:val="24"/>
        </w:rPr>
        <w:t>un des sous-traitants n</w:t>
      </w:r>
      <w:r w:rsidRPr="00847370">
        <w:rPr>
          <w:rStyle w:val="Aucun"/>
          <w:rFonts w:ascii="Garamond" w:hAnsi="Garamond" w:cs="Times New Roman"/>
          <w:sz w:val="24"/>
          <w:szCs w:val="24"/>
          <w:rtl/>
        </w:rPr>
        <w:t>’</w:t>
      </w:r>
      <w:r w:rsidRPr="00847370">
        <w:rPr>
          <w:rStyle w:val="Hyperlink3"/>
          <w:rFonts w:ascii="Garamond" w:hAnsi="Garamond"/>
          <w:sz w:val="24"/>
          <w:szCs w:val="24"/>
        </w:rPr>
        <w:t>allons pas acquérir ou fournir de matériel et n</w:t>
      </w:r>
      <w:r w:rsidRPr="00847370">
        <w:rPr>
          <w:rStyle w:val="Aucun"/>
          <w:rFonts w:ascii="Garamond" w:hAnsi="Garamond" w:cs="Times New Roman"/>
          <w:sz w:val="24"/>
          <w:szCs w:val="24"/>
          <w:rtl/>
        </w:rPr>
        <w:t>’</w:t>
      </w:r>
      <w:r w:rsidRPr="00847370">
        <w:rPr>
          <w:rStyle w:val="Hyperlink3"/>
          <w:rFonts w:ascii="Garamond" w:hAnsi="Garamond"/>
          <w:sz w:val="24"/>
          <w:szCs w:val="24"/>
        </w:rPr>
        <w:t>allons pas intervenir dans des secteurs sous embargo des Nations Unies, de l</w:t>
      </w:r>
      <w:r w:rsidRPr="00847370">
        <w:rPr>
          <w:rStyle w:val="Aucun"/>
          <w:rFonts w:ascii="Garamond" w:hAnsi="Garamond" w:cs="Times New Roman"/>
          <w:sz w:val="24"/>
          <w:szCs w:val="24"/>
          <w:rtl/>
        </w:rPr>
        <w:t>’</w:t>
      </w:r>
      <w:r w:rsidRPr="00847370">
        <w:rPr>
          <w:rStyle w:val="Hyperlink3"/>
          <w:rFonts w:ascii="Garamond" w:hAnsi="Garamond"/>
          <w:sz w:val="24"/>
          <w:szCs w:val="24"/>
        </w:rPr>
        <w:t>Union européenne ou de la France.</w:t>
      </w:r>
    </w:p>
    <w:p w14:paraId="241E1316" w14:textId="77777777" w:rsidR="00D514A1" w:rsidRPr="00847370" w:rsidRDefault="00D514A1" w:rsidP="00D514A1">
      <w:pPr>
        <w:pStyle w:val="CorpsA"/>
        <w:widowControl w:val="0"/>
        <w:tabs>
          <w:tab w:val="left" w:pos="1260"/>
        </w:tabs>
        <w:spacing w:after="120" w:line="276" w:lineRule="auto"/>
        <w:ind w:left="284"/>
        <w:jc w:val="both"/>
        <w:rPr>
          <w:rStyle w:val="Hyperlink1"/>
          <w:rFonts w:ascii="Garamond" w:hAnsi="Garamond"/>
          <w:sz w:val="24"/>
          <w:szCs w:val="24"/>
        </w:rPr>
      </w:pPr>
      <w:r w:rsidRPr="00847370">
        <w:rPr>
          <w:rStyle w:val="Hyperlink3"/>
          <w:rFonts w:ascii="Garamond" w:hAnsi="Garamond"/>
          <w:sz w:val="24"/>
          <w:szCs w:val="24"/>
        </w:rPr>
        <w:t xml:space="preserve">6.7) Nous nous engageons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respecter et </w:t>
      </w:r>
      <w:r w:rsidRPr="00847370">
        <w:rPr>
          <w:rStyle w:val="Hyperlink1"/>
          <w:rFonts w:ascii="Garamond" w:hAnsi="Garamond"/>
          <w:sz w:val="24"/>
          <w:szCs w:val="24"/>
        </w:rPr>
        <w:t xml:space="preserve">à </w:t>
      </w:r>
      <w:r w:rsidRPr="00847370">
        <w:rPr>
          <w:rStyle w:val="Hyperlink3"/>
          <w:rFonts w:ascii="Garamond" w:hAnsi="Garamond"/>
          <w:sz w:val="24"/>
          <w:szCs w:val="24"/>
        </w:rPr>
        <w:t>faire respecter par l</w:t>
      </w:r>
      <w:r w:rsidRPr="00847370">
        <w:rPr>
          <w:rStyle w:val="Aucun"/>
          <w:rFonts w:ascii="Garamond" w:hAnsi="Garamond" w:cs="Times New Roman"/>
          <w:sz w:val="24"/>
          <w:szCs w:val="24"/>
          <w:rtl/>
        </w:rPr>
        <w:t>’</w:t>
      </w:r>
      <w:r w:rsidRPr="00847370">
        <w:rPr>
          <w:rStyle w:val="Hyperlink3"/>
          <w:rFonts w:ascii="Garamond" w:hAnsi="Garamond"/>
          <w:sz w:val="24"/>
          <w:szCs w:val="24"/>
        </w:rPr>
        <w:t>ensemble de nos sous-traitants les normes environnementales et sociales reconnues par la communauté internationale parmi lesquelles figurent les conventions fondamentales de l</w:t>
      </w:r>
      <w:r w:rsidRPr="00847370">
        <w:rPr>
          <w:rStyle w:val="Aucun"/>
          <w:rFonts w:ascii="Garamond" w:hAnsi="Garamond" w:cs="Times New Roman"/>
          <w:sz w:val="24"/>
          <w:szCs w:val="24"/>
          <w:rtl/>
        </w:rPr>
        <w:t>’</w:t>
      </w:r>
      <w:r w:rsidRPr="00847370">
        <w:rPr>
          <w:rStyle w:val="Hyperlink3"/>
          <w:rFonts w:ascii="Garamond" w:hAnsi="Garamond"/>
          <w:sz w:val="24"/>
          <w:szCs w:val="24"/>
        </w:rPr>
        <w:t>Organisation Internationale du travail (OIT) et les conventions internationales pour la protection de l</w:t>
      </w:r>
      <w:r w:rsidRPr="00847370">
        <w:rPr>
          <w:rStyle w:val="Aucun"/>
          <w:rFonts w:ascii="Garamond" w:hAnsi="Garamond" w:cs="Times New Roman"/>
          <w:sz w:val="24"/>
          <w:szCs w:val="24"/>
          <w:rtl/>
        </w:rPr>
        <w:t>’</w:t>
      </w:r>
      <w:r w:rsidRPr="00847370">
        <w:rPr>
          <w:rStyle w:val="Hyperlink3"/>
          <w:rFonts w:ascii="Garamond" w:hAnsi="Garamond"/>
          <w:sz w:val="24"/>
          <w:szCs w:val="24"/>
        </w:rPr>
        <w:t>environnement, en cohérence avec les lois et r</w:t>
      </w:r>
      <w:r w:rsidRPr="00847370">
        <w:rPr>
          <w:rStyle w:val="Aucun"/>
          <w:rFonts w:ascii="Garamond" w:hAnsi="Garamond"/>
          <w:sz w:val="24"/>
          <w:szCs w:val="24"/>
        </w:rPr>
        <w:t>è</w:t>
      </w:r>
      <w:r w:rsidRPr="00847370">
        <w:rPr>
          <w:rStyle w:val="Hyperlink3"/>
          <w:rFonts w:ascii="Garamond" w:hAnsi="Garamond"/>
          <w:sz w:val="24"/>
          <w:szCs w:val="24"/>
        </w:rPr>
        <w:t xml:space="preserve">glements applicables au pays de réalisation du Marché. En outre, nous nous engageons également </w:t>
      </w:r>
      <w:r w:rsidRPr="00847370">
        <w:rPr>
          <w:rStyle w:val="Hyperlink1"/>
          <w:rFonts w:ascii="Garamond" w:hAnsi="Garamond"/>
          <w:sz w:val="24"/>
          <w:szCs w:val="24"/>
        </w:rPr>
        <w:t xml:space="preserve">à </w:t>
      </w:r>
      <w:r w:rsidRPr="00847370">
        <w:rPr>
          <w:rStyle w:val="Hyperlink3"/>
          <w:rFonts w:ascii="Garamond" w:hAnsi="Garamond"/>
          <w:sz w:val="24"/>
          <w:szCs w:val="24"/>
        </w:rPr>
        <w:t>mettre en œuvre les mesures d</w:t>
      </w:r>
      <w:r w:rsidRPr="00847370">
        <w:rPr>
          <w:rStyle w:val="Aucun"/>
          <w:rFonts w:ascii="Garamond" w:hAnsi="Garamond" w:cs="Times New Roman"/>
          <w:sz w:val="24"/>
          <w:szCs w:val="24"/>
          <w:rtl/>
        </w:rPr>
        <w:t>’</w:t>
      </w:r>
      <w:r w:rsidRPr="00847370">
        <w:rPr>
          <w:rStyle w:val="Aucun"/>
          <w:rFonts w:ascii="Garamond" w:hAnsi="Garamond"/>
          <w:sz w:val="24"/>
          <w:szCs w:val="24"/>
        </w:rPr>
        <w:t>att</w:t>
      </w:r>
      <w:r w:rsidRPr="00847370">
        <w:rPr>
          <w:rStyle w:val="Hyperlink3"/>
          <w:rFonts w:ascii="Garamond" w:hAnsi="Garamond"/>
          <w:sz w:val="24"/>
          <w:szCs w:val="24"/>
        </w:rPr>
        <w:t>énuation des risques environnementaux et sociaux telles que définies dans le plan de gestion environnementale et sociale ou, le cas é</w:t>
      </w:r>
      <w:r w:rsidRPr="00847370">
        <w:rPr>
          <w:rStyle w:val="Hyperlink1"/>
          <w:rFonts w:ascii="Garamond" w:hAnsi="Garamond"/>
          <w:sz w:val="24"/>
          <w:szCs w:val="24"/>
        </w:rPr>
        <w:t>ch</w:t>
      </w:r>
      <w:r w:rsidRPr="00847370">
        <w:rPr>
          <w:rStyle w:val="Hyperlink3"/>
          <w:rFonts w:ascii="Garamond" w:hAnsi="Garamond"/>
          <w:sz w:val="24"/>
          <w:szCs w:val="24"/>
        </w:rPr>
        <w:t>éant, dans la notice d</w:t>
      </w:r>
      <w:r w:rsidRPr="00847370">
        <w:rPr>
          <w:rStyle w:val="Aucun"/>
          <w:rFonts w:ascii="Garamond" w:hAnsi="Garamond" w:cs="Times New Roman"/>
          <w:sz w:val="24"/>
          <w:szCs w:val="24"/>
          <w:rtl/>
        </w:rPr>
        <w:t>’</w:t>
      </w:r>
      <w:r w:rsidRPr="00847370">
        <w:rPr>
          <w:rStyle w:val="Hyperlink3"/>
          <w:rFonts w:ascii="Garamond" w:hAnsi="Garamond"/>
          <w:sz w:val="24"/>
          <w:szCs w:val="24"/>
        </w:rPr>
        <w:t>impact environnemental et social fournie par le Ma</w:t>
      </w:r>
      <w:r w:rsidRPr="00847370">
        <w:rPr>
          <w:rStyle w:val="Hyperlink1"/>
          <w:rFonts w:ascii="Garamond" w:hAnsi="Garamond"/>
          <w:sz w:val="24"/>
          <w:szCs w:val="24"/>
        </w:rPr>
        <w:t>î</w:t>
      </w:r>
      <w:r w:rsidRPr="00847370">
        <w:rPr>
          <w:rStyle w:val="Hyperlink3"/>
          <w:rFonts w:ascii="Garamond" w:hAnsi="Garamond"/>
          <w:sz w:val="24"/>
          <w:szCs w:val="24"/>
        </w:rPr>
        <w:t>tre d</w:t>
      </w:r>
      <w:r w:rsidRPr="00847370">
        <w:rPr>
          <w:rStyle w:val="Aucun"/>
          <w:rFonts w:ascii="Garamond" w:hAnsi="Garamond" w:cs="Times New Roman"/>
          <w:sz w:val="24"/>
          <w:szCs w:val="24"/>
          <w:rtl/>
        </w:rPr>
        <w:t>’</w:t>
      </w:r>
      <w:r w:rsidRPr="00847370">
        <w:rPr>
          <w:rStyle w:val="Hyperlink3"/>
          <w:rFonts w:ascii="Garamond" w:hAnsi="Garamond"/>
          <w:sz w:val="24"/>
          <w:szCs w:val="24"/>
        </w:rPr>
        <w:t>Ouvrage.</w:t>
      </w:r>
    </w:p>
    <w:p w14:paraId="30CEF9F3" w14:textId="77777777" w:rsidR="00D514A1" w:rsidRPr="00847370" w:rsidRDefault="00D514A1" w:rsidP="00D514A1">
      <w:pPr>
        <w:pStyle w:val="CorpsA"/>
        <w:widowControl w:val="0"/>
        <w:suppressAutoHyphens/>
        <w:spacing w:after="120" w:line="276" w:lineRule="auto"/>
        <w:jc w:val="both"/>
        <w:rPr>
          <w:rStyle w:val="Hyperlink1"/>
          <w:rFonts w:ascii="Garamond" w:hAnsi="Garamond"/>
          <w:sz w:val="24"/>
          <w:szCs w:val="24"/>
        </w:rPr>
      </w:pPr>
      <w:r w:rsidRPr="00847370">
        <w:rPr>
          <w:rStyle w:val="Hyperlink3"/>
          <w:rFonts w:ascii="Garamond" w:hAnsi="Garamond"/>
          <w:sz w:val="24"/>
          <w:szCs w:val="24"/>
        </w:rPr>
        <w:t>7. Nous-m</w:t>
      </w:r>
      <w:r w:rsidRPr="00847370">
        <w:rPr>
          <w:rStyle w:val="Hyperlink1"/>
          <w:rFonts w:ascii="Garamond" w:hAnsi="Garamond"/>
          <w:sz w:val="24"/>
          <w:szCs w:val="24"/>
        </w:rPr>
        <w:t>ê</w:t>
      </w:r>
      <w:r w:rsidRPr="00847370">
        <w:rPr>
          <w:rStyle w:val="Hyperlink3"/>
          <w:rFonts w:ascii="Garamond" w:hAnsi="Garamond"/>
          <w:sz w:val="24"/>
          <w:szCs w:val="24"/>
        </w:rPr>
        <w:t>mes, les membres de notre groupement et nos sous-traitants autorisons l</w:t>
      </w:r>
      <w:r w:rsidRPr="00847370">
        <w:rPr>
          <w:rStyle w:val="Aucun"/>
          <w:rFonts w:ascii="Garamond" w:hAnsi="Garamond" w:cs="Times New Roman"/>
          <w:sz w:val="24"/>
          <w:szCs w:val="24"/>
          <w:rtl/>
        </w:rPr>
        <w:t>’</w:t>
      </w:r>
      <w:r w:rsidRPr="00847370">
        <w:rPr>
          <w:rStyle w:val="Aucun"/>
          <w:rFonts w:ascii="Garamond" w:hAnsi="Garamond"/>
          <w:sz w:val="24"/>
          <w:szCs w:val="24"/>
        </w:rPr>
        <w:t xml:space="preserve">AFD </w:t>
      </w:r>
      <w:r w:rsidRPr="00847370">
        <w:rPr>
          <w:rStyle w:val="Hyperlink1"/>
          <w:rFonts w:ascii="Garamond" w:hAnsi="Garamond"/>
          <w:sz w:val="24"/>
          <w:szCs w:val="24"/>
        </w:rPr>
        <w:t xml:space="preserve">à </w:t>
      </w:r>
      <w:r w:rsidRPr="00847370">
        <w:rPr>
          <w:rStyle w:val="Hyperlink3"/>
          <w:rFonts w:ascii="Garamond" w:hAnsi="Garamond"/>
          <w:sz w:val="24"/>
          <w:szCs w:val="24"/>
        </w:rPr>
        <w:t>examiner les documents et pi</w:t>
      </w:r>
      <w:r w:rsidRPr="00847370">
        <w:rPr>
          <w:rStyle w:val="Aucun"/>
          <w:rFonts w:ascii="Garamond" w:hAnsi="Garamond"/>
          <w:sz w:val="24"/>
          <w:szCs w:val="24"/>
        </w:rPr>
        <w:t>è</w:t>
      </w:r>
      <w:r w:rsidRPr="00847370">
        <w:rPr>
          <w:rStyle w:val="Hyperlink3"/>
          <w:rFonts w:ascii="Garamond" w:hAnsi="Garamond"/>
          <w:sz w:val="24"/>
          <w:szCs w:val="24"/>
        </w:rPr>
        <w:t xml:space="preserve">ces comptables relatifs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la passation et </w:t>
      </w:r>
      <w:r w:rsidRPr="00847370">
        <w:rPr>
          <w:rStyle w:val="Hyperlink1"/>
          <w:rFonts w:ascii="Garamond" w:hAnsi="Garamond"/>
          <w:sz w:val="24"/>
          <w:szCs w:val="24"/>
        </w:rPr>
        <w:t>à l</w:t>
      </w:r>
      <w:r w:rsidRPr="00847370">
        <w:rPr>
          <w:rStyle w:val="Aucun"/>
          <w:rFonts w:ascii="Garamond" w:hAnsi="Garamond" w:cs="Times New Roman"/>
          <w:sz w:val="24"/>
          <w:szCs w:val="24"/>
          <w:rtl/>
        </w:rPr>
        <w:t>’</w:t>
      </w:r>
      <w:r w:rsidRPr="00847370">
        <w:rPr>
          <w:rStyle w:val="Hyperlink1"/>
          <w:rFonts w:ascii="Garamond" w:hAnsi="Garamond"/>
          <w:sz w:val="24"/>
          <w:szCs w:val="24"/>
        </w:rPr>
        <w:t>ex</w:t>
      </w:r>
      <w:r w:rsidRPr="00847370">
        <w:rPr>
          <w:rStyle w:val="Hyperlink3"/>
          <w:rFonts w:ascii="Garamond" w:hAnsi="Garamond"/>
          <w:sz w:val="24"/>
          <w:szCs w:val="24"/>
        </w:rPr>
        <w:t xml:space="preserve">écution du Marché </w:t>
      </w:r>
      <w:r w:rsidRPr="00847370">
        <w:rPr>
          <w:rStyle w:val="Aucun"/>
          <w:rFonts w:ascii="Garamond" w:hAnsi="Garamond"/>
          <w:sz w:val="24"/>
          <w:szCs w:val="24"/>
        </w:rPr>
        <w:t xml:space="preserve">et </w:t>
      </w:r>
      <w:r w:rsidRPr="00847370">
        <w:rPr>
          <w:rStyle w:val="Hyperlink1"/>
          <w:rFonts w:ascii="Garamond" w:hAnsi="Garamond"/>
          <w:sz w:val="24"/>
          <w:szCs w:val="24"/>
        </w:rPr>
        <w:t xml:space="preserve">à </w:t>
      </w:r>
      <w:r w:rsidRPr="00847370">
        <w:rPr>
          <w:rStyle w:val="Hyperlink3"/>
          <w:rFonts w:ascii="Garamond" w:hAnsi="Garamond"/>
          <w:sz w:val="24"/>
          <w:szCs w:val="24"/>
        </w:rPr>
        <w:t xml:space="preserve">les soumettre pour vérification </w:t>
      </w:r>
      <w:r w:rsidRPr="00847370">
        <w:rPr>
          <w:rStyle w:val="Hyperlink1"/>
          <w:rFonts w:ascii="Garamond" w:hAnsi="Garamond"/>
          <w:sz w:val="24"/>
          <w:szCs w:val="24"/>
        </w:rPr>
        <w:t xml:space="preserve">à </w:t>
      </w:r>
      <w:r w:rsidRPr="00847370">
        <w:rPr>
          <w:rStyle w:val="Hyperlink3"/>
          <w:rFonts w:ascii="Garamond" w:hAnsi="Garamond"/>
          <w:sz w:val="24"/>
          <w:szCs w:val="24"/>
        </w:rPr>
        <w:t>des auditeurs dé</w:t>
      </w:r>
      <w:r w:rsidRPr="00847370">
        <w:rPr>
          <w:rStyle w:val="Aucun"/>
          <w:rFonts w:ascii="Garamond" w:hAnsi="Garamond"/>
          <w:sz w:val="24"/>
          <w:szCs w:val="24"/>
        </w:rPr>
        <w:t>sign</w:t>
      </w:r>
      <w:r w:rsidRPr="00847370">
        <w:rPr>
          <w:rStyle w:val="Hyperlink3"/>
          <w:rFonts w:ascii="Garamond" w:hAnsi="Garamond"/>
          <w:sz w:val="24"/>
          <w:szCs w:val="24"/>
        </w:rPr>
        <w:t>és par l</w:t>
      </w:r>
      <w:r w:rsidRPr="00847370">
        <w:rPr>
          <w:rStyle w:val="Aucun"/>
          <w:rFonts w:ascii="Garamond" w:hAnsi="Garamond" w:cs="Times New Roman"/>
          <w:sz w:val="24"/>
          <w:szCs w:val="24"/>
          <w:rtl/>
        </w:rPr>
        <w:t>’</w:t>
      </w:r>
      <w:r w:rsidRPr="00847370">
        <w:rPr>
          <w:rStyle w:val="Aucun"/>
          <w:rFonts w:ascii="Garamond" w:hAnsi="Garamond"/>
          <w:sz w:val="24"/>
          <w:szCs w:val="24"/>
        </w:rPr>
        <w:t>AFD.</w:t>
      </w:r>
    </w:p>
    <w:p w14:paraId="0F57B9A5" w14:textId="77777777" w:rsidR="00D514A1" w:rsidRPr="00847370" w:rsidRDefault="00D514A1" w:rsidP="00D514A1">
      <w:pPr>
        <w:pStyle w:val="CorpsA"/>
        <w:tabs>
          <w:tab w:val="right" w:pos="4140"/>
          <w:tab w:val="left" w:pos="4500"/>
          <w:tab w:val="right" w:pos="9000"/>
        </w:tabs>
        <w:spacing w:after="120" w:line="276" w:lineRule="auto"/>
        <w:rPr>
          <w:rStyle w:val="Hyperlink1"/>
          <w:rFonts w:ascii="Garamond" w:hAnsi="Garamond"/>
          <w:sz w:val="24"/>
          <w:szCs w:val="24"/>
        </w:rPr>
      </w:pPr>
    </w:p>
    <w:p w14:paraId="3379A4AB" w14:textId="77777777" w:rsidR="00D514A1" w:rsidRPr="00847370" w:rsidRDefault="00D514A1" w:rsidP="00D514A1">
      <w:pPr>
        <w:pStyle w:val="CorpsA"/>
        <w:tabs>
          <w:tab w:val="right" w:pos="4140"/>
          <w:tab w:val="left" w:pos="4500"/>
          <w:tab w:val="right" w:pos="9000"/>
        </w:tabs>
        <w:spacing w:after="120" w:line="276" w:lineRule="auto"/>
        <w:rPr>
          <w:rStyle w:val="Hyperlink1"/>
          <w:rFonts w:ascii="Garamond" w:hAnsi="Garamond"/>
          <w:sz w:val="24"/>
          <w:szCs w:val="24"/>
        </w:rPr>
      </w:pPr>
      <w:r w:rsidRPr="00847370">
        <w:rPr>
          <w:rStyle w:val="Hyperlink1"/>
          <w:rFonts w:ascii="Garamond" w:hAnsi="Garamond"/>
          <w:sz w:val="24"/>
          <w:szCs w:val="24"/>
        </w:rPr>
        <w:t xml:space="preserve">Nom </w:t>
      </w:r>
      <w:r w:rsidRPr="00847370">
        <w:rPr>
          <w:rStyle w:val="Aucun"/>
          <w:rFonts w:ascii="Garamond" w:hAnsi="Garamond"/>
          <w:sz w:val="24"/>
          <w:szCs w:val="24"/>
          <w:u w:val="single"/>
        </w:rPr>
        <w:tab/>
      </w:r>
      <w:r w:rsidRPr="00847370">
        <w:rPr>
          <w:rStyle w:val="Hyperlink3"/>
          <w:rFonts w:ascii="Garamond" w:hAnsi="Garamond"/>
          <w:sz w:val="24"/>
          <w:szCs w:val="24"/>
        </w:rPr>
        <w:tab/>
        <w:t xml:space="preserve">En tant que </w:t>
      </w:r>
      <w:r w:rsidRPr="00847370">
        <w:rPr>
          <w:rStyle w:val="Aucun"/>
          <w:rFonts w:ascii="Garamond" w:hAnsi="Garamond"/>
          <w:sz w:val="24"/>
          <w:szCs w:val="24"/>
          <w:u w:val="single"/>
        </w:rPr>
        <w:tab/>
      </w:r>
      <w:r w:rsidRPr="00847370">
        <w:rPr>
          <w:rStyle w:val="Aucun"/>
          <w:rFonts w:ascii="Garamond" w:hAnsi="Garamond"/>
          <w:sz w:val="24"/>
          <w:szCs w:val="24"/>
        </w:rPr>
        <w:t xml:space="preserve">_ </w:t>
      </w:r>
    </w:p>
    <w:p w14:paraId="5CAEF0A9" w14:textId="77777777" w:rsidR="00D514A1" w:rsidRPr="00847370" w:rsidRDefault="00D514A1" w:rsidP="00D514A1">
      <w:pPr>
        <w:pStyle w:val="CorpsA"/>
        <w:tabs>
          <w:tab w:val="right" w:pos="4140"/>
          <w:tab w:val="left" w:pos="4500"/>
          <w:tab w:val="right" w:pos="9000"/>
        </w:tabs>
        <w:spacing w:after="120" w:line="276" w:lineRule="auto"/>
        <w:rPr>
          <w:rStyle w:val="Hyperlink1"/>
          <w:rFonts w:ascii="Garamond" w:hAnsi="Garamond"/>
          <w:sz w:val="24"/>
          <w:szCs w:val="24"/>
        </w:rPr>
      </w:pPr>
    </w:p>
    <w:p w14:paraId="3E537A9B" w14:textId="77777777" w:rsidR="00D514A1" w:rsidRPr="00847370" w:rsidRDefault="00D514A1" w:rsidP="00D514A1">
      <w:pPr>
        <w:pStyle w:val="CorpsA"/>
        <w:tabs>
          <w:tab w:val="right" w:pos="4140"/>
          <w:tab w:val="left" w:pos="4500"/>
          <w:tab w:val="right" w:pos="9000"/>
        </w:tabs>
        <w:spacing w:after="120" w:line="276" w:lineRule="auto"/>
        <w:rPr>
          <w:rStyle w:val="Aucun"/>
          <w:rFonts w:ascii="Garamond" w:hAnsi="Garamond"/>
          <w:sz w:val="24"/>
          <w:szCs w:val="24"/>
          <w:u w:val="single"/>
        </w:rPr>
      </w:pPr>
      <w:r w:rsidRPr="00847370">
        <w:rPr>
          <w:rStyle w:val="Aucun"/>
          <w:rFonts w:ascii="Garamond" w:hAnsi="Garamond"/>
          <w:sz w:val="24"/>
          <w:szCs w:val="24"/>
        </w:rPr>
        <w:t xml:space="preserve">Signature </w:t>
      </w:r>
      <w:r w:rsidRPr="00847370">
        <w:rPr>
          <w:rStyle w:val="Aucun"/>
          <w:rFonts w:ascii="Garamond" w:hAnsi="Garamond"/>
          <w:sz w:val="24"/>
          <w:szCs w:val="24"/>
          <w:u w:val="single"/>
        </w:rPr>
        <w:tab/>
      </w:r>
    </w:p>
    <w:p w14:paraId="239365C6" w14:textId="77777777" w:rsidR="00D514A1" w:rsidRPr="00847370" w:rsidRDefault="00D514A1" w:rsidP="00D514A1">
      <w:pPr>
        <w:pStyle w:val="Corp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Style w:val="Hyperlink1"/>
          <w:rFonts w:ascii="Garamond" w:hAnsi="Garamond"/>
          <w:sz w:val="24"/>
          <w:szCs w:val="24"/>
        </w:rPr>
      </w:pPr>
    </w:p>
    <w:p w14:paraId="68B4321F" w14:textId="77777777" w:rsidR="00D514A1" w:rsidRPr="00847370" w:rsidRDefault="00D514A1" w:rsidP="00D514A1">
      <w:pPr>
        <w:pStyle w:val="CorpsA"/>
        <w:tabs>
          <w:tab w:val="right" w:pos="9000"/>
        </w:tabs>
        <w:spacing w:after="120" w:line="276" w:lineRule="auto"/>
        <w:rPr>
          <w:rStyle w:val="Hyperlink1"/>
          <w:rFonts w:ascii="Garamond" w:hAnsi="Garamond"/>
          <w:sz w:val="24"/>
          <w:szCs w:val="24"/>
        </w:rPr>
      </w:pPr>
      <w:r w:rsidRPr="00847370">
        <w:rPr>
          <w:rStyle w:val="Hyperlink1"/>
          <w:rFonts w:ascii="Garamond" w:hAnsi="Garamond"/>
          <w:sz w:val="24"/>
          <w:szCs w:val="24"/>
        </w:rPr>
        <w:lastRenderedPageBreak/>
        <w:t>D</w:t>
      </w:r>
      <w:r w:rsidRPr="00847370">
        <w:rPr>
          <w:rStyle w:val="Hyperlink3"/>
          <w:rFonts w:ascii="Garamond" w:hAnsi="Garamond"/>
          <w:sz w:val="24"/>
          <w:szCs w:val="24"/>
        </w:rPr>
        <w:t>û</w:t>
      </w:r>
      <w:r w:rsidRPr="00847370">
        <w:rPr>
          <w:rStyle w:val="Aucun"/>
          <w:rFonts w:ascii="Garamond" w:hAnsi="Garamond"/>
          <w:sz w:val="24"/>
          <w:szCs w:val="24"/>
        </w:rPr>
        <w:t>ment habilit</w:t>
      </w:r>
      <w:r w:rsidRPr="00847370">
        <w:rPr>
          <w:rStyle w:val="Hyperlink3"/>
          <w:rFonts w:ascii="Garamond" w:hAnsi="Garamond"/>
          <w:sz w:val="24"/>
          <w:szCs w:val="24"/>
        </w:rPr>
        <w:t>é à signer l</w:t>
      </w:r>
      <w:r w:rsidRPr="00847370">
        <w:rPr>
          <w:rStyle w:val="Aucun"/>
          <w:rFonts w:ascii="Garamond" w:hAnsi="Garamond" w:cs="Times New Roman"/>
          <w:sz w:val="24"/>
          <w:szCs w:val="24"/>
          <w:rtl/>
        </w:rPr>
        <w:t>’</w:t>
      </w:r>
      <w:r w:rsidRPr="00847370">
        <w:rPr>
          <w:rStyle w:val="Hyperlink3"/>
          <w:rFonts w:ascii="Garamond" w:hAnsi="Garamond"/>
          <w:sz w:val="24"/>
          <w:szCs w:val="24"/>
        </w:rPr>
        <w:t>offre pour et au nom de</w:t>
      </w:r>
      <w:r w:rsidRPr="00847370">
        <w:rPr>
          <w:rStyle w:val="Aucun"/>
          <w:rFonts w:ascii="Garamond" w:hAnsi="Garamond"/>
          <w:sz w:val="24"/>
          <w:szCs w:val="24"/>
          <w:vertAlign w:val="superscript"/>
        </w:rPr>
        <w:footnoteReference w:id="5"/>
      </w:r>
      <w:r w:rsidRPr="00847370">
        <w:rPr>
          <w:rStyle w:val="Aucun"/>
          <w:rFonts w:ascii="Garamond" w:hAnsi="Garamond"/>
          <w:sz w:val="24"/>
          <w:szCs w:val="24"/>
          <w:u w:val="single"/>
        </w:rPr>
        <w:tab/>
      </w:r>
    </w:p>
    <w:p w14:paraId="63F3BD41" w14:textId="77777777" w:rsidR="00D514A1" w:rsidRPr="00847370" w:rsidRDefault="00D514A1" w:rsidP="00D514A1">
      <w:pPr>
        <w:pStyle w:val="CorpsA"/>
        <w:tabs>
          <w:tab w:val="right" w:pos="9000"/>
        </w:tabs>
        <w:spacing w:after="120" w:line="276" w:lineRule="auto"/>
        <w:rPr>
          <w:rStyle w:val="Hyperlink1"/>
          <w:rFonts w:ascii="Garamond" w:hAnsi="Garamond"/>
          <w:sz w:val="24"/>
          <w:szCs w:val="24"/>
        </w:rPr>
      </w:pPr>
    </w:p>
    <w:p w14:paraId="18B05955" w14:textId="77777777" w:rsidR="00D514A1" w:rsidRPr="00847370" w:rsidRDefault="00D514A1" w:rsidP="00D514A1">
      <w:pPr>
        <w:pStyle w:val="CorpsA"/>
        <w:tabs>
          <w:tab w:val="right" w:pos="9000"/>
        </w:tabs>
        <w:spacing w:after="120" w:line="276" w:lineRule="auto"/>
        <w:rPr>
          <w:rStyle w:val="Hyperlink1"/>
          <w:rFonts w:ascii="Garamond" w:hAnsi="Garamond"/>
          <w:sz w:val="24"/>
          <w:szCs w:val="24"/>
        </w:rPr>
      </w:pPr>
      <w:r w:rsidRPr="00847370">
        <w:rPr>
          <w:rStyle w:val="Aucun"/>
          <w:rFonts w:ascii="Garamond" w:hAnsi="Garamond"/>
          <w:sz w:val="24"/>
          <w:szCs w:val="24"/>
        </w:rPr>
        <w:t xml:space="preserve">En date du ________________________________ </w:t>
      </w:r>
    </w:p>
    <w:p w14:paraId="405FC8E0" w14:textId="77777777" w:rsidR="00D514A1" w:rsidRPr="00847370" w:rsidRDefault="00D514A1" w:rsidP="00D514A1">
      <w:pPr>
        <w:pStyle w:val="CorpsA"/>
        <w:spacing w:after="120" w:line="276" w:lineRule="auto"/>
        <w:rPr>
          <w:rStyle w:val="Hyperlink1"/>
          <w:rFonts w:ascii="Garamond" w:hAnsi="Garamond"/>
          <w:sz w:val="24"/>
          <w:szCs w:val="24"/>
        </w:rPr>
      </w:pPr>
    </w:p>
    <w:p w14:paraId="35AA1FA7" w14:textId="77777777" w:rsidR="00D514A1" w:rsidRPr="00847370" w:rsidRDefault="00D514A1" w:rsidP="00D514A1">
      <w:pPr>
        <w:pStyle w:val="CorpsA"/>
        <w:spacing w:after="120" w:line="276" w:lineRule="auto"/>
        <w:rPr>
          <w:rFonts w:ascii="Garamond" w:hAnsi="Garamond"/>
          <w:sz w:val="24"/>
          <w:szCs w:val="24"/>
        </w:rPr>
      </w:pPr>
    </w:p>
    <w:p w14:paraId="5A8D212F" w14:textId="77777777" w:rsidR="00D514A1" w:rsidRPr="00847370" w:rsidRDefault="00D514A1" w:rsidP="00D514A1">
      <w:pPr>
        <w:pStyle w:val="CorpsA"/>
        <w:spacing w:after="120" w:line="276" w:lineRule="auto"/>
        <w:rPr>
          <w:rFonts w:ascii="Garamond" w:hAnsi="Garamond"/>
          <w:sz w:val="24"/>
          <w:szCs w:val="24"/>
        </w:rPr>
      </w:pPr>
      <w:r w:rsidRPr="00847370">
        <w:rPr>
          <w:rStyle w:val="Aucun"/>
          <w:rFonts w:ascii="Garamond" w:hAnsi="Garamond"/>
          <w:sz w:val="24"/>
          <w:szCs w:val="24"/>
        </w:rPr>
        <w:br w:type="page"/>
      </w:r>
    </w:p>
    <w:p w14:paraId="733EE7E8" w14:textId="77777777" w:rsidR="00D514A1" w:rsidRPr="00847370" w:rsidRDefault="00D514A1" w:rsidP="00F94CB8">
      <w:pPr>
        <w:pStyle w:val="Annexes"/>
        <w:numPr>
          <w:ilvl w:val="0"/>
          <w:numId w:val="61"/>
        </w:numPr>
        <w:spacing w:line="276" w:lineRule="auto"/>
        <w:rPr>
          <w:rFonts w:ascii="Garamond" w:hAnsi="Garamond"/>
          <w:sz w:val="24"/>
          <w:szCs w:val="24"/>
        </w:rPr>
      </w:pPr>
      <w:bookmarkStart w:id="104" w:name="_Toc202261803"/>
      <w:r w:rsidRPr="00847370">
        <w:rPr>
          <w:rStyle w:val="Hyperlink3"/>
          <w:rFonts w:ascii="Garamond" w:hAnsi="Garamond"/>
          <w:sz w:val="24"/>
          <w:szCs w:val="24"/>
        </w:rPr>
        <w:lastRenderedPageBreak/>
        <w:t>Dossier administratif complet</w:t>
      </w:r>
      <w:bookmarkEnd w:id="104"/>
    </w:p>
    <w:p w14:paraId="4F539555" w14:textId="77777777" w:rsidR="00D514A1" w:rsidRPr="00847370" w:rsidRDefault="00D514A1" w:rsidP="00D514A1">
      <w:pPr>
        <w:pStyle w:val="CorpsA"/>
        <w:spacing w:after="120" w:line="276" w:lineRule="auto"/>
        <w:jc w:val="both"/>
        <w:rPr>
          <w:rStyle w:val="Aucun"/>
          <w:rFonts w:ascii="Garamond" w:hAnsi="Garamond"/>
          <w:sz w:val="24"/>
          <w:szCs w:val="24"/>
        </w:rPr>
      </w:pPr>
    </w:p>
    <w:p w14:paraId="5494C6DA" w14:textId="77777777" w:rsidR="00D514A1" w:rsidRPr="00847370" w:rsidRDefault="00D514A1" w:rsidP="00D514A1">
      <w:pPr>
        <w:pStyle w:val="CorpsA"/>
        <w:spacing w:after="120" w:line="276" w:lineRule="auto"/>
        <w:jc w:val="both"/>
        <w:rPr>
          <w:rStyle w:val="Aucun"/>
          <w:rFonts w:ascii="Garamond" w:hAnsi="Garamond"/>
          <w:sz w:val="24"/>
          <w:szCs w:val="24"/>
        </w:rPr>
      </w:pPr>
      <w:r w:rsidRPr="00847370">
        <w:rPr>
          <w:rStyle w:val="Aucun"/>
          <w:rFonts w:ascii="Garamond" w:hAnsi="Garamond"/>
          <w:sz w:val="24"/>
          <w:szCs w:val="24"/>
        </w:rPr>
        <w:t>Pour les projets provisoirement retenus, avant la signature des subventions, l</w:t>
      </w:r>
      <w:r w:rsidRPr="00847370">
        <w:rPr>
          <w:rStyle w:val="Aucun"/>
          <w:rFonts w:ascii="Garamond" w:hAnsi="Garamond" w:cs="Times New Roman"/>
          <w:sz w:val="24"/>
          <w:szCs w:val="24"/>
          <w:rtl/>
        </w:rPr>
        <w:t>’</w:t>
      </w:r>
      <w:r w:rsidRPr="00847370">
        <w:rPr>
          <w:rStyle w:val="Aucun"/>
          <w:rFonts w:ascii="Garamond" w:hAnsi="Garamond"/>
          <w:sz w:val="24"/>
          <w:szCs w:val="24"/>
        </w:rPr>
        <w:t>ARAA demandera l</w:t>
      </w:r>
      <w:r w:rsidRPr="00847370">
        <w:rPr>
          <w:rStyle w:val="Aucun"/>
          <w:rFonts w:ascii="Garamond" w:hAnsi="Garamond" w:cs="Times New Roman"/>
          <w:sz w:val="24"/>
          <w:szCs w:val="24"/>
          <w:rtl/>
        </w:rPr>
        <w:t>’</w:t>
      </w:r>
      <w:r w:rsidRPr="00847370">
        <w:rPr>
          <w:rStyle w:val="Aucun"/>
          <w:rFonts w:ascii="Garamond" w:hAnsi="Garamond"/>
          <w:sz w:val="24"/>
          <w:szCs w:val="24"/>
        </w:rPr>
        <w:t>envoi d</w:t>
      </w:r>
      <w:r w:rsidRPr="00847370">
        <w:rPr>
          <w:rStyle w:val="Aucun"/>
          <w:rFonts w:ascii="Garamond" w:hAnsi="Garamond" w:cs="Times New Roman"/>
          <w:sz w:val="24"/>
          <w:szCs w:val="24"/>
          <w:rtl/>
        </w:rPr>
        <w:t>’</w:t>
      </w:r>
      <w:r w:rsidRPr="00847370">
        <w:rPr>
          <w:rStyle w:val="Aucun"/>
          <w:rFonts w:ascii="Garamond" w:hAnsi="Garamond"/>
          <w:sz w:val="24"/>
          <w:szCs w:val="24"/>
        </w:rPr>
        <w:t>un dossier Administratif Complet pour vérifier l’éligibilité du soumissionnaire. Ce dossier devra être transmis en version papier à l</w:t>
      </w:r>
      <w:r w:rsidRPr="00847370">
        <w:rPr>
          <w:rStyle w:val="Aucun"/>
          <w:rFonts w:ascii="Garamond" w:hAnsi="Garamond" w:cs="Times New Roman"/>
          <w:sz w:val="24"/>
          <w:szCs w:val="24"/>
          <w:rtl/>
        </w:rPr>
        <w:t>’</w:t>
      </w:r>
      <w:r w:rsidRPr="00847370">
        <w:rPr>
          <w:rStyle w:val="Aucun"/>
          <w:rFonts w:ascii="Garamond" w:hAnsi="Garamond"/>
          <w:sz w:val="24"/>
          <w:szCs w:val="24"/>
        </w:rPr>
        <w:t>adresse suivante :</w:t>
      </w:r>
    </w:p>
    <w:p w14:paraId="6A9D8564" w14:textId="77777777" w:rsidR="00D514A1" w:rsidRPr="00847370" w:rsidRDefault="00D514A1" w:rsidP="00D514A1">
      <w:pPr>
        <w:pStyle w:val="CorpsA"/>
        <w:spacing w:after="120" w:line="276" w:lineRule="auto"/>
        <w:jc w:val="center"/>
        <w:rPr>
          <w:rStyle w:val="Aucun"/>
          <w:rFonts w:ascii="Garamond" w:hAnsi="Garamond"/>
          <w:b/>
          <w:sz w:val="24"/>
          <w:szCs w:val="24"/>
        </w:rPr>
      </w:pPr>
      <w:r w:rsidRPr="00847370">
        <w:rPr>
          <w:rStyle w:val="Aucun"/>
          <w:rFonts w:ascii="Garamond" w:hAnsi="Garamond"/>
          <w:b/>
          <w:sz w:val="24"/>
          <w:szCs w:val="24"/>
        </w:rPr>
        <w:t>A l</w:t>
      </w:r>
      <w:r w:rsidRPr="00847370">
        <w:rPr>
          <w:rStyle w:val="Aucun"/>
          <w:rFonts w:ascii="Garamond" w:hAnsi="Garamond" w:cs="Times New Roman"/>
          <w:sz w:val="24"/>
          <w:szCs w:val="24"/>
          <w:rtl/>
        </w:rPr>
        <w:t>’</w:t>
      </w:r>
      <w:r w:rsidRPr="00847370">
        <w:rPr>
          <w:rStyle w:val="Aucun"/>
          <w:rFonts w:ascii="Garamond" w:hAnsi="Garamond"/>
          <w:b/>
          <w:sz w:val="24"/>
          <w:szCs w:val="24"/>
        </w:rPr>
        <w:t xml:space="preserve">attention de Monsieur le Directeur Exécutif, </w:t>
      </w:r>
    </w:p>
    <w:p w14:paraId="38133242" w14:textId="77777777" w:rsidR="00D514A1" w:rsidRPr="00847370" w:rsidRDefault="00D514A1" w:rsidP="00D514A1">
      <w:pPr>
        <w:pStyle w:val="CorpsA"/>
        <w:spacing w:after="120" w:line="276" w:lineRule="auto"/>
        <w:jc w:val="center"/>
        <w:rPr>
          <w:rStyle w:val="Aucun"/>
          <w:rFonts w:ascii="Garamond" w:hAnsi="Garamond"/>
          <w:b/>
          <w:sz w:val="24"/>
          <w:szCs w:val="24"/>
        </w:rPr>
      </w:pPr>
      <w:r w:rsidRPr="00847370">
        <w:rPr>
          <w:rStyle w:val="Aucun"/>
          <w:rFonts w:ascii="Garamond" w:hAnsi="Garamond"/>
          <w:b/>
          <w:sz w:val="24"/>
          <w:szCs w:val="24"/>
        </w:rPr>
        <w:t>Agence Régionale pour l</w:t>
      </w:r>
      <w:r w:rsidRPr="00847370">
        <w:rPr>
          <w:rStyle w:val="Aucun"/>
          <w:rFonts w:ascii="Garamond" w:hAnsi="Garamond" w:cs="Times New Roman"/>
          <w:sz w:val="24"/>
          <w:szCs w:val="24"/>
          <w:rtl/>
        </w:rPr>
        <w:t>’</w:t>
      </w:r>
      <w:r w:rsidRPr="00847370">
        <w:rPr>
          <w:rStyle w:val="Aucun"/>
          <w:rFonts w:ascii="Garamond" w:hAnsi="Garamond"/>
          <w:b/>
          <w:sz w:val="24"/>
          <w:szCs w:val="24"/>
        </w:rPr>
        <w:t>Agriculture et l</w:t>
      </w:r>
      <w:r w:rsidRPr="00847370">
        <w:rPr>
          <w:rStyle w:val="Aucun"/>
          <w:rFonts w:ascii="Garamond" w:hAnsi="Garamond" w:cs="Times New Roman"/>
          <w:sz w:val="24"/>
          <w:szCs w:val="24"/>
          <w:rtl/>
        </w:rPr>
        <w:t>’</w:t>
      </w:r>
      <w:r w:rsidRPr="00847370">
        <w:rPr>
          <w:rStyle w:val="Aucun"/>
          <w:rFonts w:ascii="Garamond" w:hAnsi="Garamond"/>
          <w:b/>
          <w:sz w:val="24"/>
          <w:szCs w:val="24"/>
        </w:rPr>
        <w:t>Alimentation (ARAA),</w:t>
      </w:r>
    </w:p>
    <w:p w14:paraId="537BDB27" w14:textId="77777777" w:rsidR="00D514A1" w:rsidRPr="00847370" w:rsidRDefault="00D514A1" w:rsidP="00D514A1">
      <w:pPr>
        <w:pStyle w:val="NormalWeb"/>
        <w:spacing w:before="0" w:after="120" w:line="276" w:lineRule="auto"/>
        <w:jc w:val="center"/>
        <w:rPr>
          <w:rStyle w:val="Aucun"/>
          <w:rFonts w:ascii="Garamond" w:eastAsia="Calibri" w:hAnsi="Garamond" w:cs="Calibri"/>
          <w:b/>
          <w:bCs/>
          <w:sz w:val="24"/>
          <w:szCs w:val="24"/>
        </w:rPr>
      </w:pPr>
      <w:r w:rsidRPr="00847370">
        <w:rPr>
          <w:rStyle w:val="Aucun"/>
          <w:rFonts w:ascii="Garamond" w:eastAsiaTheme="majorEastAsia" w:hAnsi="Garamond"/>
          <w:b/>
          <w:bCs/>
          <w:sz w:val="24"/>
          <w:szCs w:val="24"/>
        </w:rPr>
        <w:t>Immeuble CRBC. 4ème et 5ème Étages, Place de la Réconciliation, Quartier Atchanté,</w:t>
      </w:r>
    </w:p>
    <w:p w14:paraId="51934474" w14:textId="77777777" w:rsidR="00D514A1" w:rsidRPr="00847370" w:rsidRDefault="00D514A1" w:rsidP="00D514A1">
      <w:pPr>
        <w:pStyle w:val="CorpsA"/>
        <w:spacing w:after="120" w:line="276" w:lineRule="auto"/>
        <w:jc w:val="center"/>
        <w:rPr>
          <w:rStyle w:val="Aucun"/>
          <w:rFonts w:ascii="Garamond" w:hAnsi="Garamond"/>
          <w:b/>
          <w:sz w:val="24"/>
          <w:szCs w:val="24"/>
        </w:rPr>
      </w:pPr>
      <w:r w:rsidRPr="00847370">
        <w:rPr>
          <w:rStyle w:val="Aucun"/>
          <w:rFonts w:ascii="Garamond" w:hAnsi="Garamond"/>
          <w:b/>
          <w:sz w:val="24"/>
          <w:szCs w:val="24"/>
        </w:rPr>
        <w:t xml:space="preserve">01 BP 4817 Lomé 01, Togo, Téléphone : +228 22 21 40 03, Courriel : </w:t>
      </w:r>
      <w:hyperlink r:id="rId28" w:history="1">
        <w:r w:rsidRPr="00847370">
          <w:rPr>
            <w:rStyle w:val="Hyperlink7"/>
            <w:rFonts w:ascii="Garamond" w:hAnsi="Garamond"/>
            <w:sz w:val="24"/>
            <w:szCs w:val="24"/>
          </w:rPr>
          <w:t>araa@araa.org</w:t>
        </w:r>
      </w:hyperlink>
      <w:r w:rsidRPr="00847370">
        <w:rPr>
          <w:rStyle w:val="Aucun"/>
          <w:rFonts w:ascii="Garamond" w:hAnsi="Garamond"/>
          <w:b/>
          <w:sz w:val="24"/>
          <w:szCs w:val="24"/>
        </w:rPr>
        <w:t xml:space="preserve">, Site Web : </w:t>
      </w:r>
      <w:hyperlink r:id="rId29" w:history="1">
        <w:r w:rsidRPr="00847370">
          <w:rPr>
            <w:rStyle w:val="Hyperlink8"/>
            <w:rFonts w:ascii="Garamond" w:hAnsi="Garamond"/>
            <w:sz w:val="24"/>
            <w:szCs w:val="24"/>
          </w:rPr>
          <w:t>www.araa.org</w:t>
        </w:r>
      </w:hyperlink>
    </w:p>
    <w:p w14:paraId="19B5F574" w14:textId="77777777" w:rsidR="00D514A1" w:rsidRPr="00847370" w:rsidRDefault="00D514A1" w:rsidP="00D514A1">
      <w:pPr>
        <w:pStyle w:val="CorpsA"/>
        <w:spacing w:after="120" w:line="276" w:lineRule="auto"/>
        <w:jc w:val="both"/>
        <w:rPr>
          <w:rStyle w:val="Aucun"/>
          <w:rFonts w:ascii="Garamond" w:hAnsi="Garamond"/>
          <w:sz w:val="24"/>
          <w:szCs w:val="24"/>
        </w:rPr>
      </w:pPr>
      <w:r w:rsidRPr="00847370">
        <w:rPr>
          <w:rStyle w:val="Aucun"/>
          <w:rFonts w:ascii="Garamond" w:hAnsi="Garamond"/>
          <w:sz w:val="24"/>
          <w:szCs w:val="24"/>
        </w:rPr>
        <w:t>Le dossier sera fourni en un (1) exemplaire papier comprenant :</w:t>
      </w:r>
    </w:p>
    <w:p w14:paraId="74961869" w14:textId="77777777" w:rsidR="00D514A1" w:rsidRPr="00847370" w:rsidRDefault="00D514A1"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rPr>
        <w:t>Copie des statuts certifiés conformes à l’original ;</w:t>
      </w:r>
    </w:p>
    <w:p w14:paraId="3D3379F8" w14:textId="77777777" w:rsidR="00D514A1" w:rsidRPr="00847370" w:rsidRDefault="00D514A1"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rPr>
        <w:t>Copie de la déclaration d’enregistrement et copie de la publication au Journal Officiel [ou équivalent selon la législation en vigueur dans le pays d’implantation de l’organisation] ;</w:t>
      </w:r>
    </w:p>
    <w:p w14:paraId="7ADAE24D" w14:textId="77777777" w:rsidR="00D514A1" w:rsidRPr="00847370" w:rsidRDefault="00D514A1"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rPr>
        <w:t>Liste datée des membres des instances dirigeantes, du bureau et des principaux dirigeants et leurs coordonnées, sur laquelle figure la date des dernières élections ;</w:t>
      </w:r>
    </w:p>
    <w:p w14:paraId="3A28A18E" w14:textId="77777777" w:rsidR="00D514A1" w:rsidRPr="00847370" w:rsidRDefault="00D514A1"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rPr>
        <w:t>Organigramme daté et signé par le dirigeant ;</w:t>
      </w:r>
    </w:p>
    <w:p w14:paraId="43CA888C" w14:textId="77777777" w:rsidR="00D514A1" w:rsidRPr="00847370" w:rsidRDefault="00D514A1"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rPr>
        <w:t>Dernier compte-rendu d’Assemblée Générale ou au minimum l’ordre du jour de la dernière assemblée générale et les principales résolutions, ainsi que toute pièce démontrant les activités engagées et réalisées et la vie associative ou opérative avérée ;</w:t>
      </w:r>
    </w:p>
    <w:p w14:paraId="4BE53308" w14:textId="77777777" w:rsidR="00D514A1" w:rsidRPr="00847370" w:rsidRDefault="00D514A1"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rPr>
        <w:t xml:space="preserve">Bilans et Comptes d’exploitation des trois derniers exercices (avec les annexes et notes explicatives), validés par l’AG, faisant ressortir l’origine (publique ou privée) des ressources financières. Ces informations devront être ensuite actualisées chaque année. </w:t>
      </w:r>
    </w:p>
    <w:p w14:paraId="32E3A162" w14:textId="77777777" w:rsidR="00D514A1" w:rsidRPr="00847370" w:rsidRDefault="00D514A1"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rPr>
        <w:t>Budget prévisionnel pour l’exercice en cours et faisant apparaitre la liste des financements publics approuvés par l’organe chargé d’arrêter et d’approuver les comptes de l’organisation (en indiquant si possible s’ils sont acquis, sollicités ou à solliciter) ;</w:t>
      </w:r>
    </w:p>
    <w:p w14:paraId="61B30085" w14:textId="77777777" w:rsidR="00D514A1" w:rsidRPr="00847370" w:rsidRDefault="00D514A1"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rPr>
        <w:t>Documents qui prouvent les sources de cofinancement de l’action déjà acquises ;</w:t>
      </w:r>
    </w:p>
    <w:p w14:paraId="2B27D8F1" w14:textId="77777777" w:rsidR="00D514A1" w:rsidRPr="00847370" w:rsidRDefault="00D514A1"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rPr>
        <w:t>D’autres documents administratifs jugés nécessaires peuvent être demandés par l’organe contractant.</w:t>
      </w:r>
    </w:p>
    <w:p w14:paraId="32BA5B3C" w14:textId="77777777" w:rsidR="00D514A1" w:rsidRPr="00847370" w:rsidRDefault="00D514A1" w:rsidP="00D514A1">
      <w:pPr>
        <w:pStyle w:val="Paragraphedeliste"/>
        <w:spacing w:after="120" w:line="276" w:lineRule="auto"/>
        <w:rPr>
          <w:rFonts w:ascii="Garamond" w:hAnsi="Garamond"/>
          <w:sz w:val="24"/>
          <w:szCs w:val="24"/>
        </w:rPr>
      </w:pPr>
    </w:p>
    <w:p w14:paraId="324AE3CA" w14:textId="77777777" w:rsidR="00D514A1" w:rsidRPr="00847370" w:rsidRDefault="00D514A1" w:rsidP="00D514A1">
      <w:pPr>
        <w:pStyle w:val="Paragraphedeliste"/>
        <w:shd w:val="clear" w:color="auto" w:fill="D9D9D9"/>
        <w:spacing w:after="120" w:line="276" w:lineRule="auto"/>
        <w:ind w:left="0"/>
        <w:rPr>
          <w:rFonts w:ascii="Garamond" w:hAnsi="Garamond"/>
          <w:sz w:val="24"/>
          <w:szCs w:val="24"/>
        </w:rPr>
      </w:pPr>
      <w:r w:rsidRPr="00847370">
        <w:rPr>
          <w:rStyle w:val="Aucun"/>
          <w:rFonts w:ascii="Garamond" w:hAnsi="Garamond"/>
          <w:b/>
          <w:bCs/>
          <w:sz w:val="24"/>
          <w:szCs w:val="24"/>
          <w:u w:val="single"/>
        </w:rPr>
        <w:t>NOTA BENE</w:t>
      </w:r>
      <w:r w:rsidRPr="00847370">
        <w:rPr>
          <w:rStyle w:val="Aucun"/>
          <w:rFonts w:ascii="Garamond" w:hAnsi="Garamond"/>
          <w:b/>
          <w:bCs/>
          <w:sz w:val="24"/>
          <w:szCs w:val="24"/>
        </w:rPr>
        <w:t> :</w:t>
      </w:r>
    </w:p>
    <w:p w14:paraId="7E1191CC" w14:textId="77777777" w:rsidR="00D514A1" w:rsidRPr="00847370" w:rsidRDefault="00D514A1" w:rsidP="00D514A1">
      <w:pPr>
        <w:pStyle w:val="CorpsA"/>
        <w:widowControl w:val="0"/>
        <w:shd w:val="clear" w:color="auto" w:fill="D9D9D9"/>
        <w:suppressAutoHyphens/>
        <w:spacing w:after="120" w:line="276" w:lineRule="auto"/>
        <w:jc w:val="both"/>
        <w:rPr>
          <w:rFonts w:ascii="Garamond" w:hAnsi="Garamond"/>
          <w:sz w:val="24"/>
          <w:szCs w:val="24"/>
        </w:rPr>
      </w:pPr>
      <w:r w:rsidRPr="00847370">
        <w:rPr>
          <w:rStyle w:val="Aucun"/>
          <w:rFonts w:ascii="Garamond" w:hAnsi="Garamond"/>
          <w:sz w:val="24"/>
          <w:szCs w:val="24"/>
        </w:rPr>
        <w:t>Il n</w:t>
      </w:r>
      <w:r w:rsidRPr="00847370">
        <w:rPr>
          <w:rStyle w:val="Aucun"/>
          <w:rFonts w:ascii="Garamond" w:hAnsi="Garamond" w:cs="Times New Roman"/>
          <w:sz w:val="24"/>
          <w:szCs w:val="24"/>
          <w:rtl/>
        </w:rPr>
        <w:t>’</w:t>
      </w:r>
      <w:r w:rsidRPr="00847370">
        <w:rPr>
          <w:rStyle w:val="Hyperlink3"/>
          <w:rFonts w:ascii="Garamond" w:hAnsi="Garamond"/>
          <w:sz w:val="24"/>
          <w:szCs w:val="24"/>
        </w:rPr>
        <w:t>est pas nécessaire d</w:t>
      </w:r>
      <w:r w:rsidRPr="00847370">
        <w:rPr>
          <w:rStyle w:val="Aucun"/>
          <w:rFonts w:ascii="Garamond" w:hAnsi="Garamond" w:cs="Times New Roman"/>
          <w:sz w:val="24"/>
          <w:szCs w:val="24"/>
          <w:rtl/>
        </w:rPr>
        <w:t>’</w:t>
      </w:r>
      <w:r w:rsidRPr="00847370">
        <w:rPr>
          <w:rStyle w:val="Hyperlink3"/>
          <w:rFonts w:ascii="Garamond" w:hAnsi="Garamond"/>
          <w:sz w:val="24"/>
          <w:szCs w:val="24"/>
        </w:rPr>
        <w:t>envoyer ce dossier administratif en m</w:t>
      </w:r>
      <w:r w:rsidRPr="00847370">
        <w:rPr>
          <w:rStyle w:val="Hyperlink1"/>
          <w:rFonts w:ascii="Garamond" w:hAnsi="Garamond"/>
          <w:sz w:val="24"/>
          <w:szCs w:val="24"/>
        </w:rPr>
        <w:t>ê</w:t>
      </w:r>
      <w:r w:rsidRPr="00847370">
        <w:rPr>
          <w:rStyle w:val="Hyperlink3"/>
          <w:rFonts w:ascii="Garamond" w:hAnsi="Garamond"/>
          <w:sz w:val="24"/>
          <w:szCs w:val="24"/>
        </w:rPr>
        <w:t>me temps que la note succincte ou la proposition détaillé</w:t>
      </w:r>
      <w:r w:rsidRPr="00847370">
        <w:rPr>
          <w:rStyle w:val="Aucun"/>
          <w:rFonts w:ascii="Garamond" w:hAnsi="Garamond"/>
          <w:sz w:val="24"/>
          <w:szCs w:val="24"/>
        </w:rPr>
        <w:t>e de projet.</w:t>
      </w:r>
    </w:p>
    <w:p w14:paraId="03134203" w14:textId="77777777" w:rsidR="00D514A1" w:rsidRPr="00847370" w:rsidRDefault="00D514A1" w:rsidP="00D514A1">
      <w:pPr>
        <w:pStyle w:val="CorpsA"/>
        <w:spacing w:after="120" w:line="276" w:lineRule="auto"/>
        <w:jc w:val="both"/>
        <w:rPr>
          <w:rStyle w:val="Aucun"/>
          <w:rFonts w:ascii="Garamond" w:hAnsi="Garamond"/>
          <w:b/>
          <w:sz w:val="24"/>
          <w:szCs w:val="24"/>
        </w:rPr>
      </w:pPr>
    </w:p>
    <w:p w14:paraId="14D82D28" w14:textId="77777777" w:rsidR="00D514A1" w:rsidRPr="00847370" w:rsidRDefault="00D514A1" w:rsidP="00D514A1">
      <w:pPr>
        <w:pStyle w:val="Paragraphedeliste"/>
        <w:spacing w:after="120" w:line="276" w:lineRule="auto"/>
        <w:ind w:left="1080"/>
        <w:rPr>
          <w:rFonts w:ascii="Garamond" w:hAnsi="Garamond"/>
          <w:sz w:val="24"/>
          <w:szCs w:val="24"/>
        </w:rPr>
      </w:pPr>
    </w:p>
    <w:p w14:paraId="444916A0" w14:textId="77777777" w:rsidR="00D514A1" w:rsidRPr="00847370" w:rsidRDefault="00D514A1" w:rsidP="00D514A1">
      <w:pPr>
        <w:rPr>
          <w:rStyle w:val="Aucun"/>
          <w:rFonts w:ascii="Garamond" w:hAnsi="Garamond" w:cs="Arial Unicode MS"/>
          <w:b/>
          <w:color w:val="000000"/>
          <w:sz w:val="24"/>
          <w:szCs w:val="24"/>
          <w:u w:color="000000"/>
          <w:lang w:eastAsia="fr-FR"/>
          <w14:textOutline w14:w="12700" w14:cap="flat" w14:cmpd="sng" w14:algn="ctr">
            <w14:noFill/>
            <w14:prstDash w14:val="solid"/>
            <w14:miter w14:lim="400000"/>
          </w14:textOutline>
        </w:rPr>
      </w:pPr>
      <w:r w:rsidRPr="00847370">
        <w:rPr>
          <w:rStyle w:val="Aucun"/>
          <w:rFonts w:ascii="Garamond" w:hAnsi="Garamond"/>
          <w:b/>
          <w:sz w:val="24"/>
          <w:szCs w:val="24"/>
        </w:rPr>
        <w:br w:type="page"/>
      </w:r>
    </w:p>
    <w:p w14:paraId="42F5C05B" w14:textId="77777777" w:rsidR="00D514A1" w:rsidRPr="00847370" w:rsidRDefault="00D514A1" w:rsidP="00D514A1">
      <w:pPr>
        <w:pStyle w:val="CorpsA"/>
        <w:tabs>
          <w:tab w:val="left" w:pos="5175"/>
        </w:tabs>
        <w:spacing w:after="240" w:line="276" w:lineRule="auto"/>
        <w:ind w:right="282"/>
        <w:jc w:val="both"/>
        <w:rPr>
          <w:rStyle w:val="Aucun"/>
          <w:rFonts w:ascii="Garamond" w:hAnsi="Garamond"/>
          <w:b/>
          <w:sz w:val="24"/>
          <w:szCs w:val="24"/>
        </w:rPr>
      </w:pPr>
      <w:r w:rsidRPr="00847370">
        <w:rPr>
          <w:rStyle w:val="Aucun"/>
          <w:rFonts w:ascii="Garamond" w:hAnsi="Garamond"/>
          <w:b/>
          <w:sz w:val="24"/>
          <w:szCs w:val="24"/>
        </w:rPr>
        <w:lastRenderedPageBreak/>
        <w:t>K- CONDTIONS GENERALES ACCORD DE SUBVENTION</w:t>
      </w:r>
    </w:p>
    <w:p w14:paraId="68E140CB" w14:textId="77777777" w:rsidR="00D514A1" w:rsidRPr="00847370" w:rsidRDefault="00D514A1" w:rsidP="00D514A1">
      <w:pPr>
        <w:rPr>
          <w:rStyle w:val="Aucun"/>
          <w:rFonts w:ascii="Garamond" w:hAnsi="Garamond" w:cs="Arial Unicode MS"/>
          <w:b/>
          <w:color w:val="000000"/>
          <w:sz w:val="24"/>
          <w:szCs w:val="24"/>
          <w:u w:color="000000"/>
          <w:lang w:eastAsia="fr-FR"/>
          <w14:textOutline w14:w="12700" w14:cap="flat" w14:cmpd="sng" w14:algn="ctr">
            <w14:noFill/>
            <w14:prstDash w14:val="solid"/>
            <w14:miter w14:lim="400000"/>
          </w14:textOutline>
        </w:rPr>
      </w:pPr>
      <w:r w:rsidRPr="00847370">
        <w:rPr>
          <w:rStyle w:val="Aucun"/>
          <w:rFonts w:ascii="Garamond" w:hAnsi="Garamond"/>
          <w:b/>
          <w:sz w:val="24"/>
          <w:szCs w:val="24"/>
        </w:rPr>
        <w:br w:type="page"/>
      </w:r>
    </w:p>
    <w:p w14:paraId="247F8E81" w14:textId="77777777" w:rsidR="00D514A1" w:rsidRPr="00847370" w:rsidRDefault="00D514A1" w:rsidP="00D514A1">
      <w:pPr>
        <w:pStyle w:val="CorpsA"/>
        <w:tabs>
          <w:tab w:val="left" w:pos="5175"/>
        </w:tabs>
        <w:spacing w:after="240" w:line="276" w:lineRule="auto"/>
        <w:ind w:right="282"/>
        <w:jc w:val="both"/>
        <w:rPr>
          <w:rFonts w:ascii="Garamond" w:hAnsi="Garamond"/>
          <w:sz w:val="24"/>
          <w:szCs w:val="24"/>
        </w:rPr>
      </w:pPr>
      <w:r w:rsidRPr="00847370">
        <w:rPr>
          <w:rFonts w:ascii="Garamond" w:hAnsi="Garamond"/>
          <w:sz w:val="24"/>
          <w:szCs w:val="24"/>
        </w:rPr>
        <w:lastRenderedPageBreak/>
        <w:t>L- CONDITIONS PARTICULIERES -ACCORD DE SUBVENTION</w:t>
      </w:r>
    </w:p>
    <w:p w14:paraId="4C8AADC6" w14:textId="77777777" w:rsidR="00D514A1" w:rsidRPr="00847370" w:rsidRDefault="00D514A1" w:rsidP="00D514A1">
      <w:pPr>
        <w:tabs>
          <w:tab w:val="left" w:pos="6270"/>
        </w:tabs>
        <w:ind w:left="-990" w:hanging="180"/>
        <w:rPr>
          <w:sz w:val="24"/>
          <w:szCs w:val="24"/>
        </w:rPr>
      </w:pPr>
    </w:p>
    <w:p w14:paraId="7F3966A2" w14:textId="77777777" w:rsidR="00C91211" w:rsidRPr="00D514A1" w:rsidRDefault="00C91211"/>
    <w:sectPr w:rsidR="00C91211" w:rsidRPr="00D514A1" w:rsidSect="00D514A1">
      <w:pgSz w:w="12240" w:h="15840"/>
      <w:pgMar w:top="1440" w:right="2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8D55" w14:textId="77777777" w:rsidR="0023526D" w:rsidRDefault="0023526D" w:rsidP="00D514A1">
      <w:pPr>
        <w:spacing w:after="0" w:line="240" w:lineRule="auto"/>
      </w:pPr>
      <w:r>
        <w:separator/>
      </w:r>
    </w:p>
  </w:endnote>
  <w:endnote w:type="continuationSeparator" w:id="0">
    <w:p w14:paraId="6A4DFE3E" w14:textId="77777777" w:rsidR="0023526D" w:rsidRDefault="0023526D" w:rsidP="00D51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4BB1" w14:textId="1940E91D" w:rsidR="00061576" w:rsidRDefault="00061576">
    <w:pPr>
      <w:pStyle w:val="Pieddepage"/>
      <w:jc w:val="right"/>
    </w:pPr>
    <w:r>
      <w:rPr>
        <w:rStyle w:val="Aucun"/>
        <w:sz w:val="18"/>
        <w:szCs w:val="18"/>
      </w:rPr>
      <w:t>Appel à propositions n°</w:t>
    </w:r>
    <w:r w:rsidR="007E37A9" w:rsidRPr="007E37A9">
      <w:rPr>
        <w:rStyle w:val="Aucun"/>
        <w:sz w:val="18"/>
        <w:szCs w:val="18"/>
      </w:rPr>
      <w:t>ARAA/PAOLAO/2025/AP/02</w:t>
    </w:r>
    <w:r>
      <w:rPr>
        <w:rStyle w:val="Aucun"/>
        <w:sz w:val="18"/>
        <w:szCs w:val="18"/>
      </w:rPr>
      <w:tab/>
    </w:r>
    <w:r>
      <w:rPr>
        <w:rStyle w:val="Aucun"/>
        <w:b/>
        <w:bCs/>
        <w:sz w:val="18"/>
        <w:szCs w:val="18"/>
      </w:rPr>
      <w:tab/>
    </w:r>
    <w:r>
      <w:rPr>
        <w:rStyle w:val="Aucun"/>
        <w:sz w:val="18"/>
        <w:szCs w:val="18"/>
      </w:rPr>
      <w:fldChar w:fldCharType="begin"/>
    </w:r>
    <w:r>
      <w:rPr>
        <w:rStyle w:val="Aucun"/>
        <w:sz w:val="18"/>
        <w:szCs w:val="18"/>
      </w:rPr>
      <w:instrText xml:space="preserve"> PAGE </w:instrText>
    </w:r>
    <w:r>
      <w:rPr>
        <w:rStyle w:val="Aucun"/>
        <w:sz w:val="18"/>
        <w:szCs w:val="18"/>
      </w:rPr>
      <w:fldChar w:fldCharType="separate"/>
    </w:r>
    <w:r>
      <w:rPr>
        <w:rStyle w:val="Aucun"/>
        <w:noProof/>
        <w:sz w:val="18"/>
        <w:szCs w:val="18"/>
      </w:rPr>
      <w:t>1</w:t>
    </w:r>
    <w:r>
      <w:rPr>
        <w:rStyle w:val="Aucu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A976" w14:textId="77777777" w:rsidR="0023526D" w:rsidRDefault="0023526D" w:rsidP="00D514A1">
      <w:pPr>
        <w:spacing w:after="0" w:line="240" w:lineRule="auto"/>
      </w:pPr>
      <w:r>
        <w:separator/>
      </w:r>
    </w:p>
  </w:footnote>
  <w:footnote w:type="continuationSeparator" w:id="0">
    <w:p w14:paraId="2F84086A" w14:textId="77777777" w:rsidR="0023526D" w:rsidRDefault="0023526D" w:rsidP="00D514A1">
      <w:pPr>
        <w:spacing w:after="0" w:line="240" w:lineRule="auto"/>
      </w:pPr>
      <w:r>
        <w:continuationSeparator/>
      </w:r>
    </w:p>
  </w:footnote>
  <w:footnote w:id="1">
    <w:p w14:paraId="3339DD4B" w14:textId="77777777" w:rsidR="00061576" w:rsidRDefault="00061576" w:rsidP="00D514A1">
      <w:pPr>
        <w:pStyle w:val="Notedebasdepage"/>
      </w:pPr>
      <w:r>
        <w:rPr>
          <w:rStyle w:val="Appelnotedebasdep"/>
        </w:rPr>
        <w:footnoteRef/>
      </w:r>
      <w:r>
        <w:t xml:space="preserve"> Les cinq produits stratégiques pour garantir la sécurité et la souveraineté alimentaires de la région sont </w:t>
      </w:r>
      <w:r w:rsidRPr="003A41BB">
        <w:rPr>
          <w:b/>
          <w:bCs/>
        </w:rPr>
        <w:t>: le riz, le maïs, le manioc, la viande et le lait</w:t>
      </w:r>
      <w:r>
        <w:t xml:space="preserve">. Pour chacun de ces produits, il est prévu d’engager des initiatives majeures pour exploiter au mieux le potentiel de la région et réduire la dépendance vis-à-vis des approvisionnements en provenance du marché international </w:t>
      </w:r>
    </w:p>
  </w:footnote>
  <w:footnote w:id="2">
    <w:p w14:paraId="4DEB5B70" w14:textId="77777777" w:rsidR="00061576" w:rsidRDefault="00061576" w:rsidP="00D514A1">
      <w:pPr>
        <w:pStyle w:val="Notedebasdepage"/>
        <w:spacing w:after="0" w:line="240" w:lineRule="auto"/>
        <w:ind w:left="540" w:right="282" w:hanging="540"/>
      </w:pPr>
      <w:r>
        <w:rPr>
          <w:rStyle w:val="Aucun"/>
          <w:rFonts w:ascii="Calibri" w:eastAsia="Calibri" w:hAnsi="Calibri" w:cs="Calibri"/>
          <w:b/>
          <w:bCs/>
          <w:caps/>
          <w:u w:val="single"/>
          <w:vertAlign w:val="superscript"/>
        </w:rPr>
        <w:footnoteRef/>
      </w:r>
      <w:r>
        <w:rPr>
          <w:rStyle w:val="Aucun"/>
          <w:sz w:val="18"/>
          <w:szCs w:val="18"/>
        </w:rPr>
        <w:tab/>
        <w:t xml:space="preserve">Les notes de bas de page purement explicative ne seront pas reproduites dans les formulaires de demande. </w:t>
      </w:r>
    </w:p>
  </w:footnote>
  <w:footnote w:id="3">
    <w:p w14:paraId="591FC5AE" w14:textId="77777777" w:rsidR="00061576" w:rsidRDefault="00061576" w:rsidP="00D514A1">
      <w:pPr>
        <w:pStyle w:val="Notedebasdepage"/>
        <w:spacing w:after="0" w:line="240" w:lineRule="auto"/>
        <w:ind w:left="0" w:firstLine="0"/>
      </w:pPr>
      <w:r>
        <w:rPr>
          <w:rStyle w:val="Aucun"/>
          <w:vertAlign w:val="superscript"/>
        </w:rPr>
        <w:footnoteRef/>
      </w:r>
      <w:r>
        <w:rPr>
          <w:rStyle w:val="Aucun"/>
          <w:rFonts w:ascii="Calibri" w:hAnsi="Calibri"/>
          <w:sz w:val="18"/>
          <w:szCs w:val="18"/>
          <w:vertAlign w:val="superscript"/>
        </w:rPr>
        <w:t xml:space="preserve"> </w:t>
      </w:r>
      <w:r>
        <w:rPr>
          <w:rStyle w:val="Aucun"/>
          <w:rFonts w:ascii="Calibri" w:hAnsi="Calibri"/>
          <w:sz w:val="18"/>
          <w:szCs w:val="18"/>
        </w:rPr>
        <w:t>Dans l’hypothèse d’une telle condamnation, vous pouvez joindre à cette Déclaration d’Intégrité les informations complémentaires qui permettront d’estimer que cette condamnation n’est pas pertinente dans le cadre du marché financé par l’AFD.</w:t>
      </w:r>
    </w:p>
  </w:footnote>
  <w:footnote w:id="4">
    <w:p w14:paraId="32EF96ED" w14:textId="77777777" w:rsidR="00061576" w:rsidRDefault="00061576" w:rsidP="00D514A1">
      <w:pPr>
        <w:pStyle w:val="Notedebasdepage"/>
        <w:spacing w:after="0" w:line="240" w:lineRule="auto"/>
        <w:ind w:left="0" w:firstLine="0"/>
      </w:pPr>
      <w:r>
        <w:rPr>
          <w:rStyle w:val="Aucun"/>
          <w:vertAlign w:val="superscript"/>
        </w:rPr>
        <w:footnoteRef/>
      </w:r>
      <w:r>
        <w:rPr>
          <w:rStyle w:val="Aucun"/>
          <w:rFonts w:ascii="Calibri" w:hAnsi="Calibri"/>
          <w:sz w:val="18"/>
          <w:szCs w:val="18"/>
        </w:rPr>
        <w:t xml:space="preserve"> Dans l’hypothèse d’une telle décision d’exclusion, vous pouvez joindre à cette Déclaration d’Intégrité les informations complémentaires qui permettront d’estimer que cette décision exclusion n’est pas pertinente dans le cadre du marché financé par l’AFD.</w:t>
      </w:r>
    </w:p>
  </w:footnote>
  <w:footnote w:id="5">
    <w:p w14:paraId="2C7DDF76" w14:textId="77777777" w:rsidR="00061576" w:rsidRDefault="00061576" w:rsidP="00D514A1">
      <w:pPr>
        <w:pStyle w:val="Notedebasdepage"/>
        <w:spacing w:after="0"/>
        <w:ind w:left="0" w:firstLine="0"/>
      </w:pPr>
      <w:r>
        <w:rPr>
          <w:rStyle w:val="Aucun"/>
          <w:vertAlign w:val="superscript"/>
        </w:rPr>
        <w:footnoteRef/>
      </w:r>
      <w:r>
        <w:rPr>
          <w:rStyle w:val="Aucun"/>
          <w:rFonts w:ascii="Calibri" w:hAnsi="Calibri"/>
          <w:sz w:val="18"/>
          <w:szCs w:val="18"/>
        </w:rPr>
        <w:t xml:space="preserve"> En cas de groupement, inscrire le nom du Groupement. La personne signant l’offre au nom du Soumissionnaire joindra à l’Offre le Pouvoir confié par le Soumissionnaire.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6D0C" w14:textId="77777777" w:rsidR="00061576" w:rsidRDefault="0006157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8E10" w14:textId="77777777" w:rsidR="00061576" w:rsidRDefault="0006157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D4DF" w14:textId="77777777" w:rsidR="00061576" w:rsidRDefault="0006157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390B" w14:textId="77777777" w:rsidR="00061576" w:rsidRDefault="0006157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1839" w14:textId="77777777" w:rsidR="00061576" w:rsidRDefault="0006157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B96C" w14:textId="77777777" w:rsidR="00061576" w:rsidRDefault="0006157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0D49" w14:textId="77777777" w:rsidR="00061576" w:rsidRDefault="000615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565"/>
    <w:multiLevelType w:val="hybridMultilevel"/>
    <w:tmpl w:val="5E76583A"/>
    <w:numStyleLink w:val="Style23import"/>
  </w:abstractNum>
  <w:abstractNum w:abstractNumId="1" w15:restartNumberingAfterBreak="0">
    <w:nsid w:val="01233F2D"/>
    <w:multiLevelType w:val="hybridMultilevel"/>
    <w:tmpl w:val="C9102122"/>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769A0"/>
    <w:multiLevelType w:val="hybridMultilevel"/>
    <w:tmpl w:val="3BDE4314"/>
    <w:lvl w:ilvl="0" w:tplc="A0DEDC4E">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7284414"/>
    <w:multiLevelType w:val="hybridMultilevel"/>
    <w:tmpl w:val="08BC95A2"/>
    <w:styleLink w:val="Style26import"/>
    <w:lvl w:ilvl="0" w:tplc="0D0C0A6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F02DE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06F6D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DAC36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FEB74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D6365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249B1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94ABE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EAF0C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E22768"/>
    <w:multiLevelType w:val="hybridMultilevel"/>
    <w:tmpl w:val="F58EFA68"/>
    <w:styleLink w:val="Style5import"/>
    <w:lvl w:ilvl="0" w:tplc="1A2669B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D84FDA4">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E14DC8A">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7BC6E7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06049B4">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0D2356C">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AEE2DEA">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430AC22">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4981F3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9617C64"/>
    <w:multiLevelType w:val="hybridMultilevel"/>
    <w:tmpl w:val="CFB03F36"/>
    <w:styleLink w:val="Style14import"/>
    <w:lvl w:ilvl="0" w:tplc="6542069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ACF668">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E844A">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B8B1C8">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908AA4">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D6365A">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98DCA2">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E45E10">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AA3DA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374453"/>
    <w:multiLevelType w:val="hybridMultilevel"/>
    <w:tmpl w:val="55562CE0"/>
    <w:numStyleLink w:val="Style18import"/>
  </w:abstractNum>
  <w:abstractNum w:abstractNumId="7" w15:restartNumberingAfterBreak="0">
    <w:nsid w:val="0CF248BF"/>
    <w:multiLevelType w:val="hybridMultilevel"/>
    <w:tmpl w:val="0AFE3318"/>
    <w:styleLink w:val="Style9import"/>
    <w:lvl w:ilvl="0" w:tplc="A274E2FC">
      <w:start w:val="1"/>
      <w:numFmt w:val="lowerRoman"/>
      <w:suff w:val="nothing"/>
      <w:lvlText w:val="%1."/>
      <w:lvlJc w:val="left"/>
      <w:pPr>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80165554">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11621B7C">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C6A64514">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80F46D88">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86EA367E">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0344A578">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79D68B6C">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3210F9F4">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E3404B4"/>
    <w:multiLevelType w:val="hybridMultilevel"/>
    <w:tmpl w:val="9962B23E"/>
    <w:lvl w:ilvl="0" w:tplc="D55471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C309E4"/>
    <w:multiLevelType w:val="multilevel"/>
    <w:tmpl w:val="2A56986C"/>
    <w:styleLink w:val="Style20import"/>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450ECA"/>
    <w:multiLevelType w:val="hybridMultilevel"/>
    <w:tmpl w:val="7144DE6E"/>
    <w:numStyleLink w:val="Style2import"/>
  </w:abstractNum>
  <w:abstractNum w:abstractNumId="11" w15:restartNumberingAfterBreak="0">
    <w:nsid w:val="0FDB053B"/>
    <w:multiLevelType w:val="hybridMultilevel"/>
    <w:tmpl w:val="A9AE0328"/>
    <w:numStyleLink w:val="Style7import"/>
  </w:abstractNum>
  <w:abstractNum w:abstractNumId="12" w15:restartNumberingAfterBreak="0">
    <w:nsid w:val="12CF4034"/>
    <w:multiLevelType w:val="hybridMultilevel"/>
    <w:tmpl w:val="814CA240"/>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3D50D6"/>
    <w:multiLevelType w:val="hybridMultilevel"/>
    <w:tmpl w:val="E244C974"/>
    <w:styleLink w:val="Style19import"/>
    <w:lvl w:ilvl="0" w:tplc="22E65A34">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D2D2A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6C28B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5CAA1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6CB2B0">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0E30C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EA074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E0EB6C">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2AE24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3990EBA"/>
    <w:multiLevelType w:val="hybridMultilevel"/>
    <w:tmpl w:val="7144DE6E"/>
    <w:styleLink w:val="Style2import"/>
    <w:lvl w:ilvl="0" w:tplc="A26A307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8CA2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8496C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E8E24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7C33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18F31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8BE52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04F9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5CD7B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4372969"/>
    <w:multiLevelType w:val="multilevel"/>
    <w:tmpl w:val="47C47CFC"/>
    <w:numStyleLink w:val="Style1import"/>
  </w:abstractNum>
  <w:abstractNum w:abstractNumId="16" w15:restartNumberingAfterBreak="0">
    <w:nsid w:val="15A17471"/>
    <w:multiLevelType w:val="hybridMultilevel"/>
    <w:tmpl w:val="D1728DAC"/>
    <w:styleLink w:val="Style8import"/>
    <w:lvl w:ilvl="0" w:tplc="73CE1E3C">
      <w:start w:val="1"/>
      <w:numFmt w:val="lowerRoman"/>
      <w:suff w:val="nothing"/>
      <w:lvlText w:val="%1."/>
      <w:lvlJc w:val="left"/>
      <w:pPr>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6074C360">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AFF49552">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FEA0DB04">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E32A705E">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654476AC">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32C8A4E8">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F8E89DA0">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AEEE70C8">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6FC67D6"/>
    <w:multiLevelType w:val="hybridMultilevel"/>
    <w:tmpl w:val="79508944"/>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8DD7E8E"/>
    <w:multiLevelType w:val="hybridMultilevel"/>
    <w:tmpl w:val="A9AE0328"/>
    <w:styleLink w:val="Style7import"/>
    <w:lvl w:ilvl="0" w:tplc="5C384DD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B38DCC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5B0463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5E69CD2">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F4CA90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77C0FA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036424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5E6FAF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BE2C1F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199F315D"/>
    <w:multiLevelType w:val="multilevel"/>
    <w:tmpl w:val="2CA2A6DC"/>
    <w:numStyleLink w:val="Style24import"/>
  </w:abstractNum>
  <w:abstractNum w:abstractNumId="20" w15:restartNumberingAfterBreak="0">
    <w:nsid w:val="1BA41B74"/>
    <w:multiLevelType w:val="hybridMultilevel"/>
    <w:tmpl w:val="CF64DA80"/>
    <w:styleLink w:val="Style17import"/>
    <w:lvl w:ilvl="0" w:tplc="09626D2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47C0D5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D567ACC">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6A080B5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2DEB63E">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8B0846A">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4B6C55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B74A810">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1F4C2B6E">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F412B7C"/>
    <w:multiLevelType w:val="hybridMultilevel"/>
    <w:tmpl w:val="CAD0298C"/>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0B57D71"/>
    <w:multiLevelType w:val="hybridMultilevel"/>
    <w:tmpl w:val="5E76583A"/>
    <w:styleLink w:val="Style23import"/>
    <w:lvl w:ilvl="0" w:tplc="190EAC88">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A109E0E">
      <w:start w:val="1"/>
      <w:numFmt w:val="decimal"/>
      <w:lvlText w:val="%2)"/>
      <w:lvlJc w:val="left"/>
      <w:pPr>
        <w:ind w:left="56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E63E6FA2">
      <w:start w:val="1"/>
      <w:numFmt w:val="lowerRoman"/>
      <w:lvlText w:val="%3."/>
      <w:lvlJc w:val="left"/>
      <w:pPr>
        <w:ind w:left="1287"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F0C6426">
      <w:start w:val="1"/>
      <w:numFmt w:val="decimal"/>
      <w:lvlText w:val="%4."/>
      <w:lvlJc w:val="left"/>
      <w:pPr>
        <w:ind w:left="200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714AACA0">
      <w:start w:val="1"/>
      <w:numFmt w:val="lowerLetter"/>
      <w:lvlText w:val="%5."/>
      <w:lvlJc w:val="left"/>
      <w:pPr>
        <w:ind w:left="272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16ED72A">
      <w:start w:val="1"/>
      <w:numFmt w:val="lowerRoman"/>
      <w:lvlText w:val="%6."/>
      <w:lvlJc w:val="left"/>
      <w:pPr>
        <w:ind w:left="3447"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57ECA6E">
      <w:start w:val="1"/>
      <w:numFmt w:val="decimal"/>
      <w:lvlText w:val="%7."/>
      <w:lvlJc w:val="left"/>
      <w:pPr>
        <w:ind w:left="416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9378E070">
      <w:start w:val="1"/>
      <w:numFmt w:val="lowerLetter"/>
      <w:lvlText w:val="%8."/>
      <w:lvlJc w:val="left"/>
      <w:pPr>
        <w:ind w:left="488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D8F00906">
      <w:start w:val="1"/>
      <w:numFmt w:val="lowerRoman"/>
      <w:lvlText w:val="%9."/>
      <w:lvlJc w:val="left"/>
      <w:pPr>
        <w:ind w:left="5607"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16C5621"/>
    <w:multiLevelType w:val="hybridMultilevel"/>
    <w:tmpl w:val="E2740796"/>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1FE56DE"/>
    <w:multiLevelType w:val="hybridMultilevel"/>
    <w:tmpl w:val="3D4C1268"/>
    <w:lvl w:ilvl="0" w:tplc="A4F4D404">
      <w:start w:val="1"/>
      <w:numFmt w:val="decimal"/>
      <w:pStyle w:val="Titre3"/>
      <w:lvlText w:val="1.%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5AC668B"/>
    <w:multiLevelType w:val="hybridMultilevel"/>
    <w:tmpl w:val="F58EFA68"/>
    <w:numStyleLink w:val="Style5import"/>
  </w:abstractNum>
  <w:abstractNum w:abstractNumId="26" w15:restartNumberingAfterBreak="0">
    <w:nsid w:val="28DF3F06"/>
    <w:multiLevelType w:val="hybridMultilevel"/>
    <w:tmpl w:val="167E4474"/>
    <w:styleLink w:val="Style25import"/>
    <w:lvl w:ilvl="0" w:tplc="8B70C54A">
      <w:start w:val="1"/>
      <w:numFmt w:val="decimal"/>
      <w:lvlText w:val="(%1)"/>
      <w:lvlJc w:val="left"/>
      <w:pPr>
        <w:tabs>
          <w:tab w:val="left" w:pos="1260"/>
          <w:tab w:val="left" w:pos="1985"/>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EBA9E10">
      <w:start w:val="1"/>
      <w:numFmt w:val="lowerLetter"/>
      <w:lvlText w:val="%2."/>
      <w:lvlJc w:val="left"/>
      <w:pPr>
        <w:tabs>
          <w:tab w:val="left" w:pos="1985"/>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395AA59A">
      <w:start w:val="1"/>
      <w:numFmt w:val="lowerRoman"/>
      <w:suff w:val="nothing"/>
      <w:lvlText w:val="%3."/>
      <w:lvlJc w:val="left"/>
      <w:pPr>
        <w:tabs>
          <w:tab w:val="left" w:pos="1260"/>
          <w:tab w:val="left" w:pos="1985"/>
        </w:tabs>
        <w:ind w:left="993"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9F842AD4">
      <w:start w:val="1"/>
      <w:numFmt w:val="decimal"/>
      <w:lvlText w:val="%4."/>
      <w:lvlJc w:val="left"/>
      <w:pPr>
        <w:tabs>
          <w:tab w:val="left" w:pos="1260"/>
          <w:tab w:val="left" w:pos="1985"/>
        </w:tabs>
        <w:ind w:left="1713"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5E624464">
      <w:start w:val="1"/>
      <w:numFmt w:val="lowerLetter"/>
      <w:lvlText w:val="%5."/>
      <w:lvlJc w:val="left"/>
      <w:pPr>
        <w:tabs>
          <w:tab w:val="left" w:pos="1260"/>
          <w:tab w:val="left" w:pos="1985"/>
        </w:tabs>
        <w:ind w:left="2433"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FD680D06">
      <w:start w:val="1"/>
      <w:numFmt w:val="lowerRoman"/>
      <w:lvlText w:val="%6."/>
      <w:lvlJc w:val="left"/>
      <w:pPr>
        <w:tabs>
          <w:tab w:val="left" w:pos="1260"/>
          <w:tab w:val="left" w:pos="1985"/>
        </w:tabs>
        <w:ind w:left="3153" w:hanging="1012"/>
      </w:pPr>
      <w:rPr>
        <w:rFonts w:hAnsi="Arial Unicode MS"/>
        <w:caps w:val="0"/>
        <w:smallCaps w:val="0"/>
        <w:strike w:val="0"/>
        <w:dstrike w:val="0"/>
        <w:outline w:val="0"/>
        <w:emboss w:val="0"/>
        <w:imprint w:val="0"/>
        <w:spacing w:val="0"/>
        <w:w w:val="100"/>
        <w:kern w:val="0"/>
        <w:position w:val="0"/>
        <w:highlight w:val="none"/>
        <w:vertAlign w:val="baseline"/>
      </w:rPr>
    </w:lvl>
    <w:lvl w:ilvl="6" w:tplc="F9EEDAA4">
      <w:start w:val="1"/>
      <w:numFmt w:val="decimal"/>
      <w:lvlText w:val="%7."/>
      <w:lvlJc w:val="left"/>
      <w:pPr>
        <w:tabs>
          <w:tab w:val="left" w:pos="1260"/>
          <w:tab w:val="left" w:pos="1985"/>
        </w:tabs>
        <w:ind w:left="3873"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6CD8FDB6">
      <w:start w:val="1"/>
      <w:numFmt w:val="lowerLetter"/>
      <w:lvlText w:val="%8."/>
      <w:lvlJc w:val="left"/>
      <w:pPr>
        <w:tabs>
          <w:tab w:val="left" w:pos="1260"/>
          <w:tab w:val="left" w:pos="1985"/>
        </w:tabs>
        <w:ind w:left="4593"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DC8A4D1A">
      <w:start w:val="1"/>
      <w:numFmt w:val="lowerRoman"/>
      <w:lvlText w:val="%9."/>
      <w:lvlJc w:val="left"/>
      <w:pPr>
        <w:tabs>
          <w:tab w:val="left" w:pos="1260"/>
          <w:tab w:val="left" w:pos="1985"/>
        </w:tabs>
        <w:ind w:left="5313" w:hanging="10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BF042D5"/>
    <w:multiLevelType w:val="hybridMultilevel"/>
    <w:tmpl w:val="7378211A"/>
    <w:styleLink w:val="Style15import"/>
    <w:lvl w:ilvl="0" w:tplc="59F43BDC">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FCD41C">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7A8FA4">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ACD086">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BC00F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7A1EEC">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CA806E">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0AD770">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D2313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FC83FB0"/>
    <w:multiLevelType w:val="hybridMultilevel"/>
    <w:tmpl w:val="1DAC9C9A"/>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E640FB"/>
    <w:multiLevelType w:val="multilevel"/>
    <w:tmpl w:val="47C47CFC"/>
    <w:styleLink w:val="Style1import"/>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2419"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009789E"/>
    <w:multiLevelType w:val="hybridMultilevel"/>
    <w:tmpl w:val="4AB8D098"/>
    <w:styleLink w:val="Style12import"/>
    <w:lvl w:ilvl="0" w:tplc="F5741B92">
      <w:start w:val="1"/>
      <w:numFmt w:val="lowerRoman"/>
      <w:suff w:val="nothing"/>
      <w:lvlText w:val="%1."/>
      <w:lvlJc w:val="left"/>
      <w:pPr>
        <w:tabs>
          <w:tab w:val="left" w:pos="284"/>
        </w:tabs>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0D9C7018">
      <w:start w:val="1"/>
      <w:numFmt w:val="lowerLetter"/>
      <w:lvlText w:val="%2."/>
      <w:lvlJc w:val="left"/>
      <w:pPr>
        <w:tabs>
          <w:tab w:val="left" w:pos="284"/>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AC8ACC4">
      <w:start w:val="1"/>
      <w:numFmt w:val="lowerRoman"/>
      <w:lvlText w:val="%3."/>
      <w:lvlJc w:val="left"/>
      <w:pPr>
        <w:tabs>
          <w:tab w:val="left" w:pos="284"/>
        </w:tabs>
        <w:ind w:left="216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749050C0">
      <w:start w:val="1"/>
      <w:numFmt w:val="decimal"/>
      <w:lvlText w:val="%4."/>
      <w:lvlJc w:val="left"/>
      <w:pPr>
        <w:tabs>
          <w:tab w:val="left" w:pos="284"/>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28E4C30">
      <w:start w:val="1"/>
      <w:numFmt w:val="lowerLetter"/>
      <w:lvlText w:val="%5."/>
      <w:lvlJc w:val="left"/>
      <w:pPr>
        <w:tabs>
          <w:tab w:val="left" w:pos="284"/>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07A2AE8">
      <w:start w:val="1"/>
      <w:numFmt w:val="lowerRoman"/>
      <w:lvlText w:val="%6."/>
      <w:lvlJc w:val="left"/>
      <w:pPr>
        <w:tabs>
          <w:tab w:val="left" w:pos="284"/>
        </w:tabs>
        <w:ind w:left="432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557AAD7C">
      <w:start w:val="1"/>
      <w:numFmt w:val="decimal"/>
      <w:lvlText w:val="%7."/>
      <w:lvlJc w:val="left"/>
      <w:pPr>
        <w:tabs>
          <w:tab w:val="left" w:pos="284"/>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A98AB6E">
      <w:start w:val="1"/>
      <w:numFmt w:val="lowerLetter"/>
      <w:lvlText w:val="%8."/>
      <w:lvlJc w:val="left"/>
      <w:pPr>
        <w:tabs>
          <w:tab w:val="left" w:pos="284"/>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30270FC">
      <w:start w:val="1"/>
      <w:numFmt w:val="lowerRoman"/>
      <w:lvlText w:val="%9."/>
      <w:lvlJc w:val="left"/>
      <w:pPr>
        <w:tabs>
          <w:tab w:val="left" w:pos="284"/>
        </w:tabs>
        <w:ind w:left="648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0A0146E"/>
    <w:multiLevelType w:val="hybridMultilevel"/>
    <w:tmpl w:val="FFBEDD92"/>
    <w:styleLink w:val="Style22import"/>
    <w:lvl w:ilvl="0" w:tplc="ABA2FBD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063612">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BCA8E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80C62E">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42B7A0">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1ED740">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F8B6EE">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0223F0">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1EEE8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22744EE"/>
    <w:multiLevelType w:val="multilevel"/>
    <w:tmpl w:val="2CA2A6DC"/>
    <w:styleLink w:val="Style24import"/>
    <w:lvl w:ilvl="0">
      <w:start w:val="1"/>
      <w:numFmt w:val="decimal"/>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39E731D"/>
    <w:multiLevelType w:val="hybridMultilevel"/>
    <w:tmpl w:val="04129ADA"/>
    <w:styleLink w:val="Style4import"/>
    <w:lvl w:ilvl="0" w:tplc="3F5042D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212F644">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0CEFE06">
      <w:start w:val="1"/>
      <w:numFmt w:val="bullet"/>
      <w:lvlText w:val="▪"/>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D8897D4">
      <w:start w:val="1"/>
      <w:numFmt w:val="bullet"/>
      <w:lvlText w:val="•"/>
      <w:lvlJc w:val="left"/>
      <w:pPr>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14CE01A">
      <w:start w:val="1"/>
      <w:numFmt w:val="bullet"/>
      <w:lvlText w:val="o"/>
      <w:lvlJc w:val="left"/>
      <w:pPr>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E0D5DC">
      <w:start w:val="1"/>
      <w:numFmt w:val="bullet"/>
      <w:lvlText w:val="▪"/>
      <w:lvlJc w:val="left"/>
      <w:pPr>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22841C">
      <w:start w:val="1"/>
      <w:numFmt w:val="bullet"/>
      <w:lvlText w:val="•"/>
      <w:lvlJc w:val="left"/>
      <w:pPr>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1107B14">
      <w:start w:val="1"/>
      <w:numFmt w:val="bullet"/>
      <w:lvlText w:val="o"/>
      <w:lvlJc w:val="left"/>
      <w:pPr>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C04190C">
      <w:start w:val="1"/>
      <w:numFmt w:val="bullet"/>
      <w:lvlText w:val="▪"/>
      <w:lvlJc w:val="left"/>
      <w:pPr>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5A952AE"/>
    <w:multiLevelType w:val="multilevel"/>
    <w:tmpl w:val="546AFD7E"/>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60F25C6"/>
    <w:multiLevelType w:val="hybridMultilevel"/>
    <w:tmpl w:val="08BC95A2"/>
    <w:numStyleLink w:val="Style26import"/>
  </w:abstractNum>
  <w:abstractNum w:abstractNumId="36" w15:restartNumberingAfterBreak="0">
    <w:nsid w:val="37060E20"/>
    <w:multiLevelType w:val="multilevel"/>
    <w:tmpl w:val="2A56986C"/>
    <w:numStyleLink w:val="Style20import"/>
  </w:abstractNum>
  <w:abstractNum w:abstractNumId="37" w15:restartNumberingAfterBreak="0">
    <w:nsid w:val="37091628"/>
    <w:multiLevelType w:val="hybridMultilevel"/>
    <w:tmpl w:val="55562CE0"/>
    <w:styleLink w:val="Style18import"/>
    <w:lvl w:ilvl="0" w:tplc="F46A1E5C">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AE4D4BC">
      <w:start w:val="1"/>
      <w:numFmt w:val="decimal"/>
      <w:lvlText w:val="(%2)"/>
      <w:lvlJc w:val="left"/>
      <w:pPr>
        <w:tabs>
          <w:tab w:val="left" w:pos="144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D1669D0">
      <w:start w:val="1"/>
      <w:numFmt w:val="lowerRoman"/>
      <w:lvlText w:val="%3."/>
      <w:lvlJc w:val="left"/>
      <w:pPr>
        <w:tabs>
          <w:tab w:val="left" w:pos="1440"/>
          <w:tab w:val="num" w:pos="2880"/>
        </w:tabs>
        <w:ind w:left="2160" w:firstLine="68"/>
      </w:pPr>
      <w:rPr>
        <w:rFonts w:hAnsi="Arial Unicode MS"/>
        <w:caps w:val="0"/>
        <w:smallCaps w:val="0"/>
        <w:strike w:val="0"/>
        <w:dstrike w:val="0"/>
        <w:outline w:val="0"/>
        <w:emboss w:val="0"/>
        <w:imprint w:val="0"/>
        <w:spacing w:val="0"/>
        <w:w w:val="100"/>
        <w:kern w:val="0"/>
        <w:position w:val="0"/>
        <w:highlight w:val="none"/>
        <w:vertAlign w:val="baseline"/>
      </w:rPr>
    </w:lvl>
    <w:lvl w:ilvl="3" w:tplc="D7D0F916">
      <w:start w:val="1"/>
      <w:numFmt w:val="decimal"/>
      <w:lvlText w:val="%4."/>
      <w:lvlJc w:val="left"/>
      <w:pPr>
        <w:tabs>
          <w:tab w:val="left" w:pos="144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F5AC99A">
      <w:start w:val="1"/>
      <w:numFmt w:val="lowerLetter"/>
      <w:lvlText w:val="%5."/>
      <w:lvlJc w:val="left"/>
      <w:pPr>
        <w:tabs>
          <w:tab w:val="left" w:pos="144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C540064">
      <w:start w:val="1"/>
      <w:numFmt w:val="lowerRoman"/>
      <w:lvlText w:val="%6."/>
      <w:lvlJc w:val="left"/>
      <w:pPr>
        <w:tabs>
          <w:tab w:val="left" w:pos="1440"/>
          <w:tab w:val="num" w:pos="5040"/>
        </w:tabs>
        <w:ind w:left="4320" w:firstLine="68"/>
      </w:pPr>
      <w:rPr>
        <w:rFonts w:hAnsi="Arial Unicode MS"/>
        <w:caps w:val="0"/>
        <w:smallCaps w:val="0"/>
        <w:strike w:val="0"/>
        <w:dstrike w:val="0"/>
        <w:outline w:val="0"/>
        <w:emboss w:val="0"/>
        <w:imprint w:val="0"/>
        <w:spacing w:val="0"/>
        <w:w w:val="100"/>
        <w:kern w:val="0"/>
        <w:position w:val="0"/>
        <w:highlight w:val="none"/>
        <w:vertAlign w:val="baseline"/>
      </w:rPr>
    </w:lvl>
    <w:lvl w:ilvl="6" w:tplc="36BA1068">
      <w:start w:val="1"/>
      <w:numFmt w:val="decimal"/>
      <w:lvlText w:val="%7."/>
      <w:lvlJc w:val="left"/>
      <w:pPr>
        <w:tabs>
          <w:tab w:val="left" w:pos="144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3E29222">
      <w:start w:val="1"/>
      <w:numFmt w:val="lowerLetter"/>
      <w:lvlText w:val="%8."/>
      <w:lvlJc w:val="left"/>
      <w:pPr>
        <w:tabs>
          <w:tab w:val="left" w:pos="144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64619B4">
      <w:start w:val="1"/>
      <w:numFmt w:val="lowerRoman"/>
      <w:lvlText w:val="%9."/>
      <w:lvlJc w:val="left"/>
      <w:pPr>
        <w:tabs>
          <w:tab w:val="left" w:pos="1440"/>
          <w:tab w:val="num" w:pos="7200"/>
        </w:tabs>
        <w:ind w:left="6480" w:firstLine="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374354CB"/>
    <w:multiLevelType w:val="hybridMultilevel"/>
    <w:tmpl w:val="FFBEDD92"/>
    <w:numStyleLink w:val="Style22import"/>
  </w:abstractNum>
  <w:abstractNum w:abstractNumId="39" w15:restartNumberingAfterBreak="0">
    <w:nsid w:val="375A2870"/>
    <w:multiLevelType w:val="hybridMultilevel"/>
    <w:tmpl w:val="16867DEE"/>
    <w:numStyleLink w:val="Style11import"/>
  </w:abstractNum>
  <w:abstractNum w:abstractNumId="40" w15:restartNumberingAfterBreak="0">
    <w:nsid w:val="37B55E87"/>
    <w:multiLevelType w:val="hybridMultilevel"/>
    <w:tmpl w:val="E9D05678"/>
    <w:lvl w:ilvl="0" w:tplc="28AEDE7C">
      <w:start w:val="1"/>
      <w:numFmt w:val="decimal"/>
      <w:lvlText w:val="%1."/>
      <w:lvlJc w:val="left"/>
      <w:pPr>
        <w:ind w:left="720" w:hanging="360"/>
      </w:pPr>
      <w:rPr>
        <w:rFonts w:hint="default"/>
      </w:rPr>
    </w:lvl>
    <w:lvl w:ilvl="1" w:tplc="040C0019">
      <w:start w:val="1"/>
      <w:numFmt w:val="lowerLetter"/>
      <w:lvlText w:val="%2."/>
      <w:lvlJc w:val="left"/>
      <w:pPr>
        <w:ind w:left="1211"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B184909"/>
    <w:multiLevelType w:val="multilevel"/>
    <w:tmpl w:val="80B89E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427422D6"/>
    <w:multiLevelType w:val="hybridMultilevel"/>
    <w:tmpl w:val="4152589A"/>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42B67A1E"/>
    <w:multiLevelType w:val="hybridMultilevel"/>
    <w:tmpl w:val="CFB03F36"/>
    <w:numStyleLink w:val="Style14import"/>
  </w:abstractNum>
  <w:abstractNum w:abstractNumId="44" w15:restartNumberingAfterBreak="0">
    <w:nsid w:val="42C82F9E"/>
    <w:multiLevelType w:val="hybridMultilevel"/>
    <w:tmpl w:val="C5E4493C"/>
    <w:lvl w:ilvl="0" w:tplc="DC425B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3E01B65"/>
    <w:multiLevelType w:val="hybridMultilevel"/>
    <w:tmpl w:val="5364AE0A"/>
    <w:styleLink w:val="Style13import"/>
    <w:lvl w:ilvl="0" w:tplc="25D26E2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F849CC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F08CED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9C6411C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1E644A6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C2827EF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5A70145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682CD78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D898F92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6" w15:restartNumberingAfterBreak="0">
    <w:nsid w:val="443266BD"/>
    <w:multiLevelType w:val="hybridMultilevel"/>
    <w:tmpl w:val="C39494CA"/>
    <w:numStyleLink w:val="Style21import"/>
  </w:abstractNum>
  <w:abstractNum w:abstractNumId="47" w15:restartNumberingAfterBreak="0">
    <w:nsid w:val="44472B88"/>
    <w:multiLevelType w:val="hybridMultilevel"/>
    <w:tmpl w:val="997A7D06"/>
    <w:styleLink w:val="Style3import"/>
    <w:lvl w:ilvl="0" w:tplc="C4FA42D4">
      <w:start w:val="1"/>
      <w:numFmt w:val="bullet"/>
      <w:lvlText w:val="·"/>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E6FA24">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E8BC22">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5C4996">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86AC6A">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246A98">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DA5F2A">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647EBC">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F0F0CC">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E3E6EF1"/>
    <w:multiLevelType w:val="hybridMultilevel"/>
    <w:tmpl w:val="CF64DA80"/>
    <w:numStyleLink w:val="Style17import"/>
  </w:abstractNum>
  <w:abstractNum w:abstractNumId="49" w15:restartNumberingAfterBreak="0">
    <w:nsid w:val="4EEA3CCB"/>
    <w:multiLevelType w:val="hybridMultilevel"/>
    <w:tmpl w:val="D1728DAC"/>
    <w:numStyleLink w:val="Style8import"/>
  </w:abstractNum>
  <w:abstractNum w:abstractNumId="50" w15:restartNumberingAfterBreak="0">
    <w:nsid w:val="4F9376B9"/>
    <w:multiLevelType w:val="hybridMultilevel"/>
    <w:tmpl w:val="C39494CA"/>
    <w:styleLink w:val="Style21import"/>
    <w:lvl w:ilvl="0" w:tplc="A39033B2">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4E82EE">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92C39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585288">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BE2892">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7E4E66">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50F1F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DE0F4A">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C65528">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0010AFB"/>
    <w:multiLevelType w:val="hybridMultilevel"/>
    <w:tmpl w:val="F9CA6830"/>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9EB5038"/>
    <w:multiLevelType w:val="hybridMultilevel"/>
    <w:tmpl w:val="6C3A75B2"/>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9E6AC7"/>
    <w:multiLevelType w:val="hybridMultilevel"/>
    <w:tmpl w:val="E244C974"/>
    <w:numStyleLink w:val="Style19import"/>
  </w:abstractNum>
  <w:abstractNum w:abstractNumId="54" w15:restartNumberingAfterBreak="0">
    <w:nsid w:val="5DDD338B"/>
    <w:multiLevelType w:val="hybridMultilevel"/>
    <w:tmpl w:val="16867DEE"/>
    <w:styleLink w:val="Style11import"/>
    <w:lvl w:ilvl="0" w:tplc="9384BB96">
      <w:start w:val="1"/>
      <w:numFmt w:val="lowerRoman"/>
      <w:suff w:val="nothing"/>
      <w:lvlText w:val="%1."/>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1DC2F9E4">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5142A036">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CC8229A8">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8DEADE7E">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32D223C6">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DBA03138">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A4003D6C">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BABEB9B8">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EA35E5F"/>
    <w:multiLevelType w:val="hybridMultilevel"/>
    <w:tmpl w:val="4CDE77EC"/>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30D2752"/>
    <w:multiLevelType w:val="hybridMultilevel"/>
    <w:tmpl w:val="04129ADA"/>
    <w:numStyleLink w:val="Style4import"/>
  </w:abstractNum>
  <w:abstractNum w:abstractNumId="57" w15:restartNumberingAfterBreak="0">
    <w:nsid w:val="683D2F20"/>
    <w:multiLevelType w:val="hybridMultilevel"/>
    <w:tmpl w:val="F3BC2C8E"/>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BA9E4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85018">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22E6B0">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C689F2">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B44CD0">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12B19A">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40DB20">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A08AB6">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9355CF3"/>
    <w:multiLevelType w:val="hybridMultilevel"/>
    <w:tmpl w:val="59B268CE"/>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BBA7AED"/>
    <w:multiLevelType w:val="hybridMultilevel"/>
    <w:tmpl w:val="B8AAC9DA"/>
    <w:numStyleLink w:val="Style10import"/>
  </w:abstractNum>
  <w:abstractNum w:abstractNumId="60" w15:restartNumberingAfterBreak="0">
    <w:nsid w:val="73DE6915"/>
    <w:multiLevelType w:val="hybridMultilevel"/>
    <w:tmpl w:val="45203DA6"/>
    <w:lvl w:ilvl="0" w:tplc="7C4A83A6">
      <w:start w:val="1"/>
      <w:numFmt w:val="lowerLetter"/>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4F412EC"/>
    <w:multiLevelType w:val="hybridMultilevel"/>
    <w:tmpl w:val="095C5E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2" w15:restartNumberingAfterBreak="0">
    <w:nsid w:val="75231CA0"/>
    <w:multiLevelType w:val="hybridMultilevel"/>
    <w:tmpl w:val="B8AAC9DA"/>
    <w:styleLink w:val="Style10import"/>
    <w:lvl w:ilvl="0" w:tplc="46DE28A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F66ADD94">
      <w:start w:val="1"/>
      <w:numFmt w:val="bullet"/>
      <w:lvlText w:val="o"/>
      <w:lvlJc w:val="left"/>
      <w:pPr>
        <w:ind w:left="99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2FFE7994">
      <w:start w:val="1"/>
      <w:numFmt w:val="bullet"/>
      <w:lvlText w:val="▪"/>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BB506308">
      <w:start w:val="1"/>
      <w:numFmt w:val="bullet"/>
      <w:lvlText w:val="•"/>
      <w:lvlJc w:val="left"/>
      <w:pPr>
        <w:ind w:left="243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87424E90">
      <w:start w:val="1"/>
      <w:numFmt w:val="bullet"/>
      <w:lvlText w:val="o"/>
      <w:lvlJc w:val="left"/>
      <w:pPr>
        <w:ind w:left="315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5298101C">
      <w:start w:val="1"/>
      <w:numFmt w:val="bullet"/>
      <w:lvlText w:val="▪"/>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877AD4CE">
      <w:start w:val="1"/>
      <w:numFmt w:val="bullet"/>
      <w:lvlText w:val="•"/>
      <w:lvlJc w:val="left"/>
      <w:pPr>
        <w:ind w:left="459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97A28896">
      <w:start w:val="1"/>
      <w:numFmt w:val="bullet"/>
      <w:lvlText w:val="o"/>
      <w:lvlJc w:val="left"/>
      <w:pPr>
        <w:ind w:left="531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4C968F84">
      <w:start w:val="1"/>
      <w:numFmt w:val="bullet"/>
      <w:lvlText w:val="▪"/>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3" w15:restartNumberingAfterBreak="0">
    <w:nsid w:val="76264FCD"/>
    <w:multiLevelType w:val="hybridMultilevel"/>
    <w:tmpl w:val="485C82CC"/>
    <w:styleLink w:val="Style6import"/>
    <w:lvl w:ilvl="0" w:tplc="662E5D6A">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50D2A6">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781E52">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F6A6A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AA038">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20AE8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40C450">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D00E8E">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50549C">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8C3194A"/>
    <w:multiLevelType w:val="hybridMultilevel"/>
    <w:tmpl w:val="C3ECC17C"/>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9F45994"/>
    <w:multiLevelType w:val="hybridMultilevel"/>
    <w:tmpl w:val="167E4474"/>
    <w:numStyleLink w:val="Style25import"/>
  </w:abstractNum>
  <w:abstractNum w:abstractNumId="66" w15:restartNumberingAfterBreak="0">
    <w:nsid w:val="7B3D2936"/>
    <w:multiLevelType w:val="hybridMultilevel"/>
    <w:tmpl w:val="4A981468"/>
    <w:lvl w:ilvl="0" w:tplc="D05ABD7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734542">
    <w:abstractNumId w:val="47"/>
  </w:num>
  <w:num w:numId="2" w16cid:durableId="790057879">
    <w:abstractNumId w:val="33"/>
  </w:num>
  <w:num w:numId="3" w16cid:durableId="679477848">
    <w:abstractNumId w:val="56"/>
  </w:num>
  <w:num w:numId="4" w16cid:durableId="54472057">
    <w:abstractNumId w:val="4"/>
  </w:num>
  <w:num w:numId="5" w16cid:durableId="983510750">
    <w:abstractNumId w:val="25"/>
  </w:num>
  <w:num w:numId="6" w16cid:durableId="2145732969">
    <w:abstractNumId w:val="29"/>
  </w:num>
  <w:num w:numId="7" w16cid:durableId="993610896">
    <w:abstractNumId w:val="15"/>
  </w:num>
  <w:num w:numId="8" w16cid:durableId="1359283386">
    <w:abstractNumId w:val="63"/>
  </w:num>
  <w:num w:numId="9" w16cid:durableId="1209798695">
    <w:abstractNumId w:val="18"/>
  </w:num>
  <w:num w:numId="10" w16cid:durableId="1631862750">
    <w:abstractNumId w:val="11"/>
  </w:num>
  <w:num w:numId="11" w16cid:durableId="1240990644">
    <w:abstractNumId w:val="16"/>
  </w:num>
  <w:num w:numId="12" w16cid:durableId="924997702">
    <w:abstractNumId w:val="49"/>
    <w:lvlOverride w:ilvl="0">
      <w:lvl w:ilvl="0" w:tplc="3E105410">
        <w:start w:val="1"/>
        <w:numFmt w:val="lowerRoman"/>
        <w:lvlText w:val="%1."/>
        <w:lvlJc w:val="left"/>
        <w:pPr>
          <w:ind w:left="714"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CA4B796">
        <w:start w:val="1"/>
        <w:numFmt w:val="lowerRoman"/>
        <w:lvlText w:val="%2."/>
        <w:lvlJc w:val="left"/>
        <w:pPr>
          <w:ind w:left="11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76EEA18">
        <w:start w:val="1"/>
        <w:numFmt w:val="lowerRoman"/>
        <w:lvlText w:val="%3."/>
        <w:lvlJc w:val="left"/>
        <w:pPr>
          <w:ind w:left="19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F72A7FE">
        <w:start w:val="1"/>
        <w:numFmt w:val="lowerRoman"/>
        <w:lvlText w:val="%4."/>
        <w:lvlJc w:val="left"/>
        <w:pPr>
          <w:ind w:left="26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5C0114">
        <w:start w:val="1"/>
        <w:numFmt w:val="lowerRoman"/>
        <w:lvlText w:val="%5."/>
        <w:lvlJc w:val="left"/>
        <w:pPr>
          <w:ind w:left="334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6481D8">
        <w:start w:val="1"/>
        <w:numFmt w:val="lowerRoman"/>
        <w:lvlText w:val="%6."/>
        <w:lvlJc w:val="left"/>
        <w:pPr>
          <w:ind w:left="406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D9C6310">
        <w:start w:val="1"/>
        <w:numFmt w:val="lowerRoman"/>
        <w:lvlText w:val="%7."/>
        <w:lvlJc w:val="left"/>
        <w:pPr>
          <w:ind w:left="47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7CBD50">
        <w:start w:val="1"/>
        <w:numFmt w:val="lowerRoman"/>
        <w:lvlText w:val="%8."/>
        <w:lvlJc w:val="left"/>
        <w:pPr>
          <w:ind w:left="55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643D62">
        <w:start w:val="1"/>
        <w:numFmt w:val="lowerRoman"/>
        <w:lvlText w:val="%9."/>
        <w:lvlJc w:val="left"/>
        <w:pPr>
          <w:ind w:left="62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319772654">
    <w:abstractNumId w:val="7"/>
  </w:num>
  <w:num w:numId="14" w16cid:durableId="109978131">
    <w:abstractNumId w:val="62"/>
  </w:num>
  <w:num w:numId="15" w16cid:durableId="618295523">
    <w:abstractNumId w:val="59"/>
  </w:num>
  <w:num w:numId="16" w16cid:durableId="459300536">
    <w:abstractNumId w:val="54"/>
  </w:num>
  <w:num w:numId="17" w16cid:durableId="1790850891">
    <w:abstractNumId w:val="39"/>
  </w:num>
  <w:num w:numId="18" w16cid:durableId="2130008839">
    <w:abstractNumId w:val="39"/>
    <w:lvlOverride w:ilvl="0">
      <w:startOverride w:val="2"/>
    </w:lvlOverride>
  </w:num>
  <w:num w:numId="19" w16cid:durableId="1136678518">
    <w:abstractNumId w:val="30"/>
  </w:num>
  <w:num w:numId="20" w16cid:durableId="455566200">
    <w:abstractNumId w:val="45"/>
  </w:num>
  <w:num w:numId="21" w16cid:durableId="1930460935">
    <w:abstractNumId w:val="57"/>
  </w:num>
  <w:num w:numId="22" w16cid:durableId="1784568003">
    <w:abstractNumId w:val="5"/>
  </w:num>
  <w:num w:numId="23" w16cid:durableId="619923611">
    <w:abstractNumId w:val="43"/>
  </w:num>
  <w:num w:numId="24" w16cid:durableId="630522287">
    <w:abstractNumId w:val="27"/>
  </w:num>
  <w:num w:numId="25" w16cid:durableId="1611161274">
    <w:abstractNumId w:val="20"/>
  </w:num>
  <w:num w:numId="26" w16cid:durableId="1104575874">
    <w:abstractNumId w:val="48"/>
  </w:num>
  <w:num w:numId="27" w16cid:durableId="1001078950">
    <w:abstractNumId w:val="37"/>
  </w:num>
  <w:num w:numId="28" w16cid:durableId="1294411344">
    <w:abstractNumId w:val="6"/>
    <w:lvlOverride w:ilvl="0">
      <w:lvl w:ilvl="0" w:tplc="C3C61FE4">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169148">
        <w:start w:val="1"/>
        <w:numFmt w:val="decimal"/>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AC04E3A">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63C280E">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F90FE86">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95C0CB8">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642E90E">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6F0A3CA">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012F976">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817770321">
    <w:abstractNumId w:val="14"/>
  </w:num>
  <w:num w:numId="30" w16cid:durableId="963193054">
    <w:abstractNumId w:val="10"/>
  </w:num>
  <w:num w:numId="31" w16cid:durableId="331874764">
    <w:abstractNumId w:val="11"/>
    <w:lvlOverride w:ilvl="0">
      <w:lvl w:ilvl="0" w:tplc="CF4ADCD6">
        <w:start w:val="1"/>
        <w:numFmt w:val="bullet"/>
        <w:lvlText w:val="·"/>
        <w:lvlJc w:val="left"/>
        <w:pPr>
          <w:tabs>
            <w:tab w:val="left" w:pos="283"/>
            <w:tab w:val="left" w:pos="9639"/>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A1869F0">
        <w:start w:val="1"/>
        <w:numFmt w:val="bullet"/>
        <w:lvlText w:val="o"/>
        <w:lvlJc w:val="left"/>
        <w:pPr>
          <w:tabs>
            <w:tab w:val="left" w:pos="283"/>
            <w:tab w:val="left" w:pos="9639"/>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76E6666">
        <w:start w:val="1"/>
        <w:numFmt w:val="bullet"/>
        <w:lvlText w:val="▪"/>
        <w:lvlJc w:val="left"/>
        <w:pPr>
          <w:tabs>
            <w:tab w:val="left" w:pos="283"/>
            <w:tab w:val="left" w:pos="9639"/>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A2E7826">
        <w:start w:val="1"/>
        <w:numFmt w:val="bullet"/>
        <w:lvlText w:val="·"/>
        <w:lvlJc w:val="left"/>
        <w:pPr>
          <w:tabs>
            <w:tab w:val="left" w:pos="283"/>
            <w:tab w:val="left" w:pos="9639"/>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6CA4650">
        <w:start w:val="1"/>
        <w:numFmt w:val="bullet"/>
        <w:lvlText w:val="o"/>
        <w:lvlJc w:val="left"/>
        <w:pPr>
          <w:tabs>
            <w:tab w:val="left" w:pos="283"/>
            <w:tab w:val="left" w:pos="9639"/>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9846CAE">
        <w:start w:val="1"/>
        <w:numFmt w:val="bullet"/>
        <w:lvlText w:val="▪"/>
        <w:lvlJc w:val="left"/>
        <w:pPr>
          <w:tabs>
            <w:tab w:val="left" w:pos="283"/>
            <w:tab w:val="left" w:pos="9639"/>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2F8E774">
        <w:start w:val="1"/>
        <w:numFmt w:val="bullet"/>
        <w:lvlText w:val="·"/>
        <w:lvlJc w:val="left"/>
        <w:pPr>
          <w:tabs>
            <w:tab w:val="left" w:pos="283"/>
            <w:tab w:val="left" w:pos="9639"/>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06AA78A">
        <w:start w:val="1"/>
        <w:numFmt w:val="bullet"/>
        <w:lvlText w:val="o"/>
        <w:lvlJc w:val="left"/>
        <w:pPr>
          <w:tabs>
            <w:tab w:val="left" w:pos="283"/>
            <w:tab w:val="left" w:pos="9639"/>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28E7576">
        <w:start w:val="1"/>
        <w:numFmt w:val="bullet"/>
        <w:lvlText w:val="▪"/>
        <w:lvlJc w:val="left"/>
        <w:pPr>
          <w:tabs>
            <w:tab w:val="left" w:pos="283"/>
            <w:tab w:val="left" w:pos="9639"/>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2" w16cid:durableId="1075590013">
    <w:abstractNumId w:val="11"/>
    <w:lvlOverride w:ilvl="0">
      <w:lvl w:ilvl="0" w:tplc="CF4ADCD6">
        <w:start w:val="1"/>
        <w:numFmt w:val="bullet"/>
        <w:lvlText w:val="·"/>
        <w:lvlJc w:val="left"/>
        <w:pPr>
          <w:tabs>
            <w:tab w:val="left" w:pos="283"/>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A1869F0">
        <w:start w:val="1"/>
        <w:numFmt w:val="bullet"/>
        <w:lvlText w:val="o"/>
        <w:lvlJc w:val="left"/>
        <w:pPr>
          <w:tabs>
            <w:tab w:val="left" w:pos="283"/>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76E6666">
        <w:start w:val="1"/>
        <w:numFmt w:val="bullet"/>
        <w:lvlText w:val="▪"/>
        <w:lvlJc w:val="left"/>
        <w:pPr>
          <w:tabs>
            <w:tab w:val="left" w:pos="283"/>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A2E7826">
        <w:start w:val="1"/>
        <w:numFmt w:val="bullet"/>
        <w:lvlText w:val="·"/>
        <w:lvlJc w:val="left"/>
        <w:pPr>
          <w:tabs>
            <w:tab w:val="left" w:pos="283"/>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6CA4650">
        <w:start w:val="1"/>
        <w:numFmt w:val="bullet"/>
        <w:lvlText w:val="o"/>
        <w:lvlJc w:val="left"/>
        <w:pPr>
          <w:tabs>
            <w:tab w:val="left" w:pos="283"/>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9846CAE">
        <w:start w:val="1"/>
        <w:numFmt w:val="bullet"/>
        <w:lvlText w:val="▪"/>
        <w:lvlJc w:val="left"/>
        <w:pPr>
          <w:tabs>
            <w:tab w:val="left" w:pos="283"/>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2F8E774">
        <w:start w:val="1"/>
        <w:numFmt w:val="bullet"/>
        <w:lvlText w:val="·"/>
        <w:lvlJc w:val="left"/>
        <w:pPr>
          <w:tabs>
            <w:tab w:val="left" w:pos="283"/>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06AA78A">
        <w:start w:val="1"/>
        <w:numFmt w:val="bullet"/>
        <w:lvlText w:val="o"/>
        <w:lvlJc w:val="left"/>
        <w:pPr>
          <w:tabs>
            <w:tab w:val="left" w:pos="283"/>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28E7576">
        <w:start w:val="1"/>
        <w:numFmt w:val="bullet"/>
        <w:lvlText w:val="▪"/>
        <w:lvlJc w:val="left"/>
        <w:pPr>
          <w:tabs>
            <w:tab w:val="left" w:pos="283"/>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3" w16cid:durableId="1696540540">
    <w:abstractNumId w:val="10"/>
    <w:lvlOverride w:ilvl="0">
      <w:startOverride w:val="2"/>
    </w:lvlOverride>
  </w:num>
  <w:num w:numId="34" w16cid:durableId="1439565243">
    <w:abstractNumId w:val="13"/>
  </w:num>
  <w:num w:numId="35" w16cid:durableId="1494028813">
    <w:abstractNumId w:val="53"/>
  </w:num>
  <w:num w:numId="36" w16cid:durableId="385446006">
    <w:abstractNumId w:val="9"/>
  </w:num>
  <w:num w:numId="37" w16cid:durableId="1622803101">
    <w:abstractNumId w:val="36"/>
  </w:num>
  <w:num w:numId="38" w16cid:durableId="198015261">
    <w:abstractNumId w:val="36"/>
    <w:lvlOverride w:ilvl="1">
      <w:startOverride w:val="5"/>
    </w:lvlOverride>
  </w:num>
  <w:num w:numId="39" w16cid:durableId="546113576">
    <w:abstractNumId w:val="50"/>
  </w:num>
  <w:num w:numId="40" w16cid:durableId="1817801240">
    <w:abstractNumId w:val="46"/>
  </w:num>
  <w:num w:numId="41" w16cid:durableId="1457793062">
    <w:abstractNumId w:val="31"/>
  </w:num>
  <w:num w:numId="42" w16cid:durableId="590047716">
    <w:abstractNumId w:val="38"/>
  </w:num>
  <w:num w:numId="43" w16cid:durableId="1801533397">
    <w:abstractNumId w:val="36"/>
    <w:lvlOverride w:ilvl="1">
      <w:startOverride w:val="6"/>
    </w:lvlOverride>
  </w:num>
  <w:num w:numId="44" w16cid:durableId="499008061">
    <w:abstractNumId w:val="36"/>
    <w:lvlOverride w:ilvl="0">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595941294">
    <w:abstractNumId w:val="36"/>
    <w:lvlOverride w:ilvl="0">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04" w:hanging="10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04" w:hanging="10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6" w16cid:durableId="1559978649">
    <w:abstractNumId w:val="36"/>
    <w:lvlOverride w:ilvl="0">
      <w:startOverride w:val="2"/>
      <w:lvl w:ilvl="0">
        <w:start w:val="2"/>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864904512">
    <w:abstractNumId w:val="10"/>
    <w:lvlOverride w:ilvl="0">
      <w:startOverride w:val="3"/>
    </w:lvlOverride>
  </w:num>
  <w:num w:numId="48" w16cid:durableId="1523474647">
    <w:abstractNumId w:val="22"/>
  </w:num>
  <w:num w:numId="49" w16cid:durableId="2117402725">
    <w:abstractNumId w:val="0"/>
  </w:num>
  <w:num w:numId="50" w16cid:durableId="789393369">
    <w:abstractNumId w:val="10"/>
    <w:lvlOverride w:ilvl="0">
      <w:startOverride w:val="4"/>
    </w:lvlOverride>
  </w:num>
  <w:num w:numId="51" w16cid:durableId="864638243">
    <w:abstractNumId w:val="10"/>
    <w:lvlOverride w:ilvl="0">
      <w:startOverride w:val="5"/>
    </w:lvlOverride>
  </w:num>
  <w:num w:numId="52" w16cid:durableId="759059804">
    <w:abstractNumId w:val="10"/>
    <w:lvlOverride w:ilvl="0">
      <w:startOverride w:val="6"/>
    </w:lvlOverride>
  </w:num>
  <w:num w:numId="53" w16cid:durableId="1838301135">
    <w:abstractNumId w:val="10"/>
    <w:lvlOverride w:ilvl="0">
      <w:startOverride w:val="7"/>
    </w:lvlOverride>
  </w:num>
  <w:num w:numId="54" w16cid:durableId="8996426">
    <w:abstractNumId w:val="10"/>
    <w:lvlOverride w:ilvl="0">
      <w:startOverride w:val="8"/>
    </w:lvlOverride>
  </w:num>
  <w:num w:numId="55" w16cid:durableId="1817140769">
    <w:abstractNumId w:val="32"/>
  </w:num>
  <w:num w:numId="56" w16cid:durableId="121072378">
    <w:abstractNumId w:val="19"/>
  </w:num>
  <w:num w:numId="57" w16cid:durableId="1735884332">
    <w:abstractNumId w:val="10"/>
    <w:lvlOverride w:ilvl="0">
      <w:startOverride w:val="9"/>
    </w:lvlOverride>
  </w:num>
  <w:num w:numId="58" w16cid:durableId="1319653836">
    <w:abstractNumId w:val="10"/>
    <w:lvlOverride w:ilvl="0">
      <w:startOverride w:val="10"/>
    </w:lvlOverride>
  </w:num>
  <w:num w:numId="59" w16cid:durableId="2054453049">
    <w:abstractNumId w:val="26"/>
  </w:num>
  <w:num w:numId="60" w16cid:durableId="1005937155">
    <w:abstractNumId w:val="65"/>
  </w:num>
  <w:num w:numId="61" w16cid:durableId="979117487">
    <w:abstractNumId w:val="10"/>
    <w:lvlOverride w:ilvl="0">
      <w:startOverride w:val="11"/>
    </w:lvlOverride>
  </w:num>
  <w:num w:numId="62" w16cid:durableId="1971671805">
    <w:abstractNumId w:val="3"/>
  </w:num>
  <w:num w:numId="63" w16cid:durableId="1744792089">
    <w:abstractNumId w:val="35"/>
  </w:num>
  <w:num w:numId="64" w16cid:durableId="449476086">
    <w:abstractNumId w:val="42"/>
  </w:num>
  <w:num w:numId="65" w16cid:durableId="668169163">
    <w:abstractNumId w:val="40"/>
  </w:num>
  <w:num w:numId="66" w16cid:durableId="1771389284">
    <w:abstractNumId w:val="8"/>
  </w:num>
  <w:num w:numId="67" w16cid:durableId="795636850">
    <w:abstractNumId w:val="2"/>
  </w:num>
  <w:num w:numId="68" w16cid:durableId="1099988033">
    <w:abstractNumId w:val="51"/>
  </w:num>
  <w:num w:numId="69" w16cid:durableId="2093624284">
    <w:abstractNumId w:val="28"/>
  </w:num>
  <w:num w:numId="70" w16cid:durableId="407116638">
    <w:abstractNumId w:val="23"/>
  </w:num>
  <w:num w:numId="71" w16cid:durableId="1607080627">
    <w:abstractNumId w:val="64"/>
  </w:num>
  <w:num w:numId="72" w16cid:durableId="1764102964">
    <w:abstractNumId w:val="1"/>
  </w:num>
  <w:num w:numId="73" w16cid:durableId="921766883">
    <w:abstractNumId w:val="58"/>
  </w:num>
  <w:num w:numId="74" w16cid:durableId="1737701793">
    <w:abstractNumId w:val="55"/>
  </w:num>
  <w:num w:numId="75" w16cid:durableId="676930211">
    <w:abstractNumId w:val="52"/>
  </w:num>
  <w:num w:numId="76" w16cid:durableId="632372080">
    <w:abstractNumId w:val="21"/>
  </w:num>
  <w:num w:numId="77" w16cid:durableId="140968338">
    <w:abstractNumId w:val="66"/>
  </w:num>
  <w:num w:numId="78" w16cid:durableId="602810668">
    <w:abstractNumId w:val="17"/>
  </w:num>
  <w:num w:numId="79" w16cid:durableId="1152259139">
    <w:abstractNumId w:val="12"/>
  </w:num>
  <w:num w:numId="80" w16cid:durableId="1613513693">
    <w:abstractNumId w:val="41"/>
  </w:num>
  <w:num w:numId="81" w16cid:durableId="686638588">
    <w:abstractNumId w:val="24"/>
  </w:num>
  <w:num w:numId="82" w16cid:durableId="880753181">
    <w:abstractNumId w:val="34"/>
  </w:num>
  <w:num w:numId="83" w16cid:durableId="262298192">
    <w:abstractNumId w:val="60"/>
  </w:num>
  <w:num w:numId="84" w16cid:durableId="1128281620">
    <w:abstractNumId w:val="44"/>
  </w:num>
  <w:num w:numId="85" w16cid:durableId="1305506953">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A1"/>
    <w:rsid w:val="00024A44"/>
    <w:rsid w:val="00055136"/>
    <w:rsid w:val="00061576"/>
    <w:rsid w:val="00070A4E"/>
    <w:rsid w:val="00092887"/>
    <w:rsid w:val="000A6620"/>
    <w:rsid w:val="000B7644"/>
    <w:rsid w:val="000C5670"/>
    <w:rsid w:val="000D2AD0"/>
    <w:rsid w:val="00107CDB"/>
    <w:rsid w:val="00112E52"/>
    <w:rsid w:val="00114D23"/>
    <w:rsid w:val="00120B41"/>
    <w:rsid w:val="001313E8"/>
    <w:rsid w:val="00140A61"/>
    <w:rsid w:val="00171A0B"/>
    <w:rsid w:val="00194037"/>
    <w:rsid w:val="001D08A4"/>
    <w:rsid w:val="001E528F"/>
    <w:rsid w:val="00205D44"/>
    <w:rsid w:val="00205F88"/>
    <w:rsid w:val="00213D35"/>
    <w:rsid w:val="002225A2"/>
    <w:rsid w:val="0023526D"/>
    <w:rsid w:val="0024557A"/>
    <w:rsid w:val="00267689"/>
    <w:rsid w:val="002A5748"/>
    <w:rsid w:val="002B26C0"/>
    <w:rsid w:val="002C457A"/>
    <w:rsid w:val="002D4169"/>
    <w:rsid w:val="002D5A15"/>
    <w:rsid w:val="002E5928"/>
    <w:rsid w:val="002E6DF2"/>
    <w:rsid w:val="002F04DD"/>
    <w:rsid w:val="00346DC2"/>
    <w:rsid w:val="0035338C"/>
    <w:rsid w:val="00361ECC"/>
    <w:rsid w:val="00362204"/>
    <w:rsid w:val="00373D17"/>
    <w:rsid w:val="00383508"/>
    <w:rsid w:val="00395E52"/>
    <w:rsid w:val="003B2A89"/>
    <w:rsid w:val="003C6EEA"/>
    <w:rsid w:val="003E28C0"/>
    <w:rsid w:val="003F2D6F"/>
    <w:rsid w:val="00413BA8"/>
    <w:rsid w:val="00444275"/>
    <w:rsid w:val="00485110"/>
    <w:rsid w:val="00487E68"/>
    <w:rsid w:val="004B73D8"/>
    <w:rsid w:val="004D7057"/>
    <w:rsid w:val="004F40CE"/>
    <w:rsid w:val="00515248"/>
    <w:rsid w:val="005314D7"/>
    <w:rsid w:val="00531B69"/>
    <w:rsid w:val="00552C6F"/>
    <w:rsid w:val="00565FEB"/>
    <w:rsid w:val="00575F61"/>
    <w:rsid w:val="0058037E"/>
    <w:rsid w:val="005E1277"/>
    <w:rsid w:val="005E2502"/>
    <w:rsid w:val="005F5D6B"/>
    <w:rsid w:val="00615CDF"/>
    <w:rsid w:val="00615D61"/>
    <w:rsid w:val="00621A4B"/>
    <w:rsid w:val="00622C96"/>
    <w:rsid w:val="00640F80"/>
    <w:rsid w:val="00671538"/>
    <w:rsid w:val="00673D53"/>
    <w:rsid w:val="00676C86"/>
    <w:rsid w:val="00684249"/>
    <w:rsid w:val="00685A30"/>
    <w:rsid w:val="006A373A"/>
    <w:rsid w:val="006A3955"/>
    <w:rsid w:val="006D5ECF"/>
    <w:rsid w:val="006E6A31"/>
    <w:rsid w:val="006F2E47"/>
    <w:rsid w:val="006F570F"/>
    <w:rsid w:val="007016AA"/>
    <w:rsid w:val="00720901"/>
    <w:rsid w:val="0073574A"/>
    <w:rsid w:val="0074029F"/>
    <w:rsid w:val="00743D28"/>
    <w:rsid w:val="00791394"/>
    <w:rsid w:val="007933A3"/>
    <w:rsid w:val="007B1618"/>
    <w:rsid w:val="007C64DD"/>
    <w:rsid w:val="007E37A9"/>
    <w:rsid w:val="008166CF"/>
    <w:rsid w:val="00821B96"/>
    <w:rsid w:val="0083044F"/>
    <w:rsid w:val="0084521E"/>
    <w:rsid w:val="0084772E"/>
    <w:rsid w:val="00865873"/>
    <w:rsid w:val="008674C5"/>
    <w:rsid w:val="008B0647"/>
    <w:rsid w:val="008B0898"/>
    <w:rsid w:val="008B1563"/>
    <w:rsid w:val="008C6100"/>
    <w:rsid w:val="008D3C2C"/>
    <w:rsid w:val="008E2FDD"/>
    <w:rsid w:val="008F5A65"/>
    <w:rsid w:val="008F773B"/>
    <w:rsid w:val="0091759A"/>
    <w:rsid w:val="00934010"/>
    <w:rsid w:val="00944366"/>
    <w:rsid w:val="00945C70"/>
    <w:rsid w:val="009619E4"/>
    <w:rsid w:val="00973F72"/>
    <w:rsid w:val="0098266B"/>
    <w:rsid w:val="009975C8"/>
    <w:rsid w:val="009B067F"/>
    <w:rsid w:val="009D10A0"/>
    <w:rsid w:val="009F2423"/>
    <w:rsid w:val="009F44BB"/>
    <w:rsid w:val="009F4CB9"/>
    <w:rsid w:val="00A000B9"/>
    <w:rsid w:val="00A0582C"/>
    <w:rsid w:val="00A10E41"/>
    <w:rsid w:val="00A35ABB"/>
    <w:rsid w:val="00A47526"/>
    <w:rsid w:val="00A53C24"/>
    <w:rsid w:val="00A75D1A"/>
    <w:rsid w:val="00A7675E"/>
    <w:rsid w:val="00A826A1"/>
    <w:rsid w:val="00A91B66"/>
    <w:rsid w:val="00AA7F3A"/>
    <w:rsid w:val="00AC1BE6"/>
    <w:rsid w:val="00B14AB2"/>
    <w:rsid w:val="00B150E8"/>
    <w:rsid w:val="00B21952"/>
    <w:rsid w:val="00B51BB5"/>
    <w:rsid w:val="00BC53C8"/>
    <w:rsid w:val="00BC7292"/>
    <w:rsid w:val="00C25C17"/>
    <w:rsid w:val="00C266AA"/>
    <w:rsid w:val="00C37216"/>
    <w:rsid w:val="00C60166"/>
    <w:rsid w:val="00C91211"/>
    <w:rsid w:val="00C93387"/>
    <w:rsid w:val="00CB0D46"/>
    <w:rsid w:val="00CB415F"/>
    <w:rsid w:val="00CE746B"/>
    <w:rsid w:val="00CF3AEF"/>
    <w:rsid w:val="00CF495B"/>
    <w:rsid w:val="00D0362D"/>
    <w:rsid w:val="00D07E27"/>
    <w:rsid w:val="00D30096"/>
    <w:rsid w:val="00D35641"/>
    <w:rsid w:val="00D5098D"/>
    <w:rsid w:val="00D514A1"/>
    <w:rsid w:val="00D538C7"/>
    <w:rsid w:val="00D55406"/>
    <w:rsid w:val="00D6784A"/>
    <w:rsid w:val="00D917A2"/>
    <w:rsid w:val="00DA0045"/>
    <w:rsid w:val="00E140CE"/>
    <w:rsid w:val="00E56E5D"/>
    <w:rsid w:val="00E6094D"/>
    <w:rsid w:val="00E6787D"/>
    <w:rsid w:val="00EA7549"/>
    <w:rsid w:val="00EE3651"/>
    <w:rsid w:val="00F1365B"/>
    <w:rsid w:val="00F16F86"/>
    <w:rsid w:val="00F5288F"/>
    <w:rsid w:val="00F94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4735"/>
  <w15:chartTrackingRefBased/>
  <w15:docId w15:val="{F6082625-F00D-FD41-B1A3-20B25498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A1"/>
    <w:pPr>
      <w:spacing w:after="160" w:line="259" w:lineRule="auto"/>
    </w:pPr>
    <w:rPr>
      <w:rFonts w:eastAsiaTheme="minorEastAsia"/>
      <w:sz w:val="22"/>
      <w:szCs w:val="22"/>
    </w:rPr>
  </w:style>
  <w:style w:type="paragraph" w:styleId="Titre1">
    <w:name w:val="heading 1"/>
    <w:basedOn w:val="Normal"/>
    <w:next w:val="Normal"/>
    <w:link w:val="Titre1Car"/>
    <w:uiPriority w:val="9"/>
    <w:qFormat/>
    <w:rsid w:val="00205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D51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9F2423"/>
    <w:pPr>
      <w:keepNext/>
      <w:keepLines/>
      <w:numPr>
        <w:numId w:val="81"/>
      </w:numPr>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D514A1"/>
    <w:pPr>
      <w:keepNext/>
      <w:keepLines/>
      <w:numPr>
        <w:numId w:val="83"/>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514A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514A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14A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14A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14A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14A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D514A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F242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D514A1"/>
    <w:rPr>
      <w:rFonts w:eastAsiaTheme="majorEastAsia" w:cstheme="majorBidi"/>
      <w:i/>
      <w:iCs/>
      <w:color w:val="2F5496" w:themeColor="accent1" w:themeShade="BF"/>
      <w:sz w:val="22"/>
      <w:szCs w:val="22"/>
    </w:rPr>
  </w:style>
  <w:style w:type="character" w:customStyle="1" w:styleId="Titre5Car">
    <w:name w:val="Titre 5 Car"/>
    <w:basedOn w:val="Policepardfaut"/>
    <w:link w:val="Titre5"/>
    <w:uiPriority w:val="9"/>
    <w:semiHidden/>
    <w:rsid w:val="00D514A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514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14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14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14A1"/>
    <w:rPr>
      <w:rFonts w:eastAsiaTheme="majorEastAsia" w:cstheme="majorBidi"/>
      <w:color w:val="272727" w:themeColor="text1" w:themeTint="D8"/>
    </w:rPr>
  </w:style>
  <w:style w:type="paragraph" w:styleId="Titre">
    <w:name w:val="Title"/>
    <w:basedOn w:val="Normal"/>
    <w:next w:val="Normal"/>
    <w:link w:val="TitreCar"/>
    <w:uiPriority w:val="10"/>
    <w:qFormat/>
    <w:rsid w:val="00D514A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14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14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14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14A1"/>
    <w:pPr>
      <w:spacing w:before="160"/>
      <w:jc w:val="center"/>
    </w:pPr>
    <w:rPr>
      <w:i/>
      <w:iCs/>
      <w:color w:val="404040" w:themeColor="text1" w:themeTint="BF"/>
    </w:rPr>
  </w:style>
  <w:style w:type="character" w:customStyle="1" w:styleId="CitationCar">
    <w:name w:val="Citation Car"/>
    <w:basedOn w:val="Policepardfaut"/>
    <w:link w:val="Citation"/>
    <w:uiPriority w:val="29"/>
    <w:rsid w:val="00D514A1"/>
    <w:rPr>
      <w:i/>
      <w:iCs/>
      <w:color w:val="404040" w:themeColor="text1" w:themeTint="BF"/>
    </w:rPr>
  </w:style>
  <w:style w:type="paragraph" w:styleId="Paragraphedeliste">
    <w:name w:val="List Paragraph"/>
    <w:aliases w:val="Lapis Bulleted List,Paragraphe de liste4,Paragraphe de liste PBLH,Graph &amp; Table tite,Llista Nivell1,Bullets (ESP),Citation List,Style 3,Bullet Points,Liste Paragraf,Content2,Titre1,texte,- List tir,L_4,U 5,titre 222,r2"/>
    <w:basedOn w:val="Normal"/>
    <w:link w:val="ParagraphedelisteCar"/>
    <w:qFormat/>
    <w:rsid w:val="00D514A1"/>
    <w:pPr>
      <w:ind w:left="720"/>
      <w:contextualSpacing/>
    </w:pPr>
  </w:style>
  <w:style w:type="character" w:styleId="Accentuationintense">
    <w:name w:val="Intense Emphasis"/>
    <w:basedOn w:val="Policepardfaut"/>
    <w:uiPriority w:val="21"/>
    <w:qFormat/>
    <w:rsid w:val="00D514A1"/>
    <w:rPr>
      <w:i/>
      <w:iCs/>
      <w:color w:val="2F5496" w:themeColor="accent1" w:themeShade="BF"/>
    </w:rPr>
  </w:style>
  <w:style w:type="paragraph" w:styleId="Citationintense">
    <w:name w:val="Intense Quote"/>
    <w:basedOn w:val="Normal"/>
    <w:next w:val="Normal"/>
    <w:link w:val="CitationintenseCar"/>
    <w:uiPriority w:val="30"/>
    <w:qFormat/>
    <w:rsid w:val="00D51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514A1"/>
    <w:rPr>
      <w:i/>
      <w:iCs/>
      <w:color w:val="2F5496" w:themeColor="accent1" w:themeShade="BF"/>
    </w:rPr>
  </w:style>
  <w:style w:type="character" w:styleId="Rfrenceintense">
    <w:name w:val="Intense Reference"/>
    <w:basedOn w:val="Policepardfaut"/>
    <w:uiPriority w:val="32"/>
    <w:qFormat/>
    <w:rsid w:val="00D514A1"/>
    <w:rPr>
      <w:b/>
      <w:bCs/>
      <w:smallCaps/>
      <w:color w:val="2F5496" w:themeColor="accent1" w:themeShade="BF"/>
      <w:spacing w:val="5"/>
    </w:rPr>
  </w:style>
  <w:style w:type="table" w:styleId="Grilledutableau">
    <w:name w:val="Table Grid"/>
    <w:basedOn w:val="TableauNormal"/>
    <w:uiPriority w:val="39"/>
    <w:rsid w:val="00D514A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514A1"/>
    <w:rPr>
      <w:sz w:val="16"/>
      <w:szCs w:val="16"/>
    </w:rPr>
  </w:style>
  <w:style w:type="paragraph" w:styleId="Commentaire">
    <w:name w:val="annotation text"/>
    <w:basedOn w:val="Normal"/>
    <w:link w:val="CommentaireCar"/>
    <w:uiPriority w:val="99"/>
    <w:unhideWhenUsed/>
    <w:rsid w:val="00D514A1"/>
    <w:pPr>
      <w:spacing w:line="240" w:lineRule="auto"/>
    </w:pPr>
    <w:rPr>
      <w:sz w:val="20"/>
      <w:szCs w:val="20"/>
    </w:rPr>
  </w:style>
  <w:style w:type="character" w:customStyle="1" w:styleId="CommentaireCar">
    <w:name w:val="Commentaire Car"/>
    <w:basedOn w:val="Policepardfaut"/>
    <w:link w:val="Commentaire"/>
    <w:uiPriority w:val="99"/>
    <w:rsid w:val="00D514A1"/>
    <w:rPr>
      <w:rFonts w:eastAsiaTheme="minorEastAsia"/>
      <w:sz w:val="20"/>
      <w:szCs w:val="20"/>
      <w:lang w:val="en-US"/>
    </w:rPr>
  </w:style>
  <w:style w:type="paragraph" w:styleId="Objetducommentaire">
    <w:name w:val="annotation subject"/>
    <w:basedOn w:val="Commentaire"/>
    <w:next w:val="Commentaire"/>
    <w:link w:val="ObjetducommentaireCar"/>
    <w:uiPriority w:val="99"/>
    <w:semiHidden/>
    <w:unhideWhenUsed/>
    <w:rsid w:val="00D514A1"/>
    <w:rPr>
      <w:b/>
      <w:bCs/>
    </w:rPr>
  </w:style>
  <w:style w:type="character" w:customStyle="1" w:styleId="ObjetducommentaireCar">
    <w:name w:val="Objet du commentaire Car"/>
    <w:basedOn w:val="CommentaireCar"/>
    <w:link w:val="Objetducommentaire"/>
    <w:uiPriority w:val="99"/>
    <w:semiHidden/>
    <w:rsid w:val="00D514A1"/>
    <w:rPr>
      <w:rFonts w:eastAsiaTheme="minorEastAsia"/>
      <w:b/>
      <w:bCs/>
      <w:sz w:val="20"/>
      <w:szCs w:val="20"/>
      <w:lang w:val="en-US"/>
    </w:rPr>
  </w:style>
  <w:style w:type="paragraph" w:styleId="Lgende">
    <w:name w:val="caption"/>
    <w:basedOn w:val="Normal"/>
    <w:qFormat/>
    <w:rsid w:val="00D514A1"/>
    <w:pPr>
      <w:widowControl w:val="0"/>
      <w:suppressLineNumbers/>
      <w:suppressAutoHyphens/>
      <w:spacing w:before="120" w:after="120" w:line="240" w:lineRule="auto"/>
    </w:pPr>
    <w:rPr>
      <w:rFonts w:ascii="Times New Roman" w:eastAsia="Arial Unicode MS" w:hAnsi="Times New Roman" w:cs="Tahoma"/>
      <w:i/>
      <w:iCs/>
      <w:kern w:val="0"/>
      <w:sz w:val="24"/>
      <w:szCs w:val="24"/>
      <w14:ligatures w14:val="none"/>
    </w:rPr>
  </w:style>
  <w:style w:type="character" w:customStyle="1" w:styleId="ParagraphedelisteCar">
    <w:name w:val="Paragraphe de liste Car"/>
    <w:aliases w:val="Lapis Bulleted List Car,Paragraphe de liste4 Car,Paragraphe de liste PBLH Car,Graph &amp; Table tite Car,Llista Nivell1 Car,Bullets (ESP) Car,Citation List Car,Style 3 Car,Bullet Points Car,Liste Paragraf Car,Content2 Car,Titre1 Car"/>
    <w:link w:val="Paragraphedeliste"/>
    <w:qFormat/>
    <w:locked/>
    <w:rsid w:val="00D514A1"/>
  </w:style>
  <w:style w:type="character" w:styleId="Lienhypertexte">
    <w:name w:val="Hyperlink"/>
    <w:uiPriority w:val="99"/>
    <w:rsid w:val="00D514A1"/>
    <w:rPr>
      <w:u w:val="single"/>
    </w:rPr>
  </w:style>
  <w:style w:type="paragraph" w:styleId="En-tte">
    <w:name w:val="header"/>
    <w:link w:val="En-tteCar"/>
    <w:rsid w:val="00D514A1"/>
    <w:pPr>
      <w:pBdr>
        <w:top w:val="nil"/>
        <w:left w:val="nil"/>
        <w:bottom w:val="nil"/>
        <w:right w:val="nil"/>
        <w:between w:val="nil"/>
        <w:bar w:val="nil"/>
      </w:pBdr>
      <w:tabs>
        <w:tab w:val="center" w:pos="4536"/>
        <w:tab w:val="right" w:pos="9072"/>
      </w:tabs>
    </w:pPr>
    <w:rPr>
      <w:rFonts w:ascii="Calibri" w:eastAsia="Arial Unicode MS" w:hAnsi="Calibri" w:cs="Arial Unicode MS"/>
      <w:color w:val="000000"/>
      <w:kern w:val="0"/>
      <w:sz w:val="22"/>
      <w:szCs w:val="22"/>
      <w:u w:color="000000"/>
      <w:bdr w:val="nil"/>
      <w:lang w:eastAsia="fr-FR"/>
      <w14:ligatures w14:val="none"/>
    </w:rPr>
  </w:style>
  <w:style w:type="character" w:customStyle="1" w:styleId="En-tteCar">
    <w:name w:val="En-tête Car"/>
    <w:basedOn w:val="Policepardfaut"/>
    <w:link w:val="En-tte"/>
    <w:rsid w:val="00D514A1"/>
    <w:rPr>
      <w:rFonts w:ascii="Calibri" w:eastAsia="Arial Unicode MS" w:hAnsi="Calibri" w:cs="Arial Unicode MS"/>
      <w:color w:val="000000"/>
      <w:kern w:val="0"/>
      <w:sz w:val="22"/>
      <w:szCs w:val="22"/>
      <w:u w:color="000000"/>
      <w:bdr w:val="nil"/>
      <w:lang w:val="fr-FR" w:eastAsia="fr-FR"/>
      <w14:ligatures w14:val="none"/>
    </w:rPr>
  </w:style>
  <w:style w:type="paragraph" w:customStyle="1" w:styleId="CorpsA">
    <w:name w:val="Corps A"/>
    <w:rsid w:val="00D514A1"/>
    <w:pPr>
      <w:pBdr>
        <w:top w:val="nil"/>
        <w:left w:val="nil"/>
        <w:bottom w:val="nil"/>
        <w:right w:val="nil"/>
        <w:between w:val="nil"/>
        <w:bar w:val="nil"/>
      </w:pBdr>
    </w:pPr>
    <w:rPr>
      <w:rFonts w:ascii="Calibri" w:eastAsia="Arial Unicode MS" w:hAnsi="Calibri" w:cs="Arial Unicode MS"/>
      <w:color w:val="000000"/>
      <w:kern w:val="0"/>
      <w:sz w:val="22"/>
      <w:szCs w:val="22"/>
      <w:u w:color="000000"/>
      <w:bdr w:val="nil"/>
      <w:lang w:eastAsia="fr-FR"/>
      <w14:textOutline w14:w="12700" w14:cap="flat" w14:cmpd="sng" w14:algn="ctr">
        <w14:noFill/>
        <w14:prstDash w14:val="solid"/>
        <w14:miter w14:lim="400000"/>
      </w14:textOutline>
      <w14:ligatures w14:val="none"/>
    </w:rPr>
  </w:style>
  <w:style w:type="character" w:customStyle="1" w:styleId="Aucun">
    <w:name w:val="Aucun"/>
    <w:rsid w:val="00D514A1"/>
  </w:style>
  <w:style w:type="character" w:customStyle="1" w:styleId="Hyperlink1">
    <w:name w:val="Hyperlink.1"/>
    <w:basedOn w:val="Aucun"/>
    <w:rsid w:val="00D514A1"/>
  </w:style>
  <w:style w:type="character" w:customStyle="1" w:styleId="Hyperlink2">
    <w:name w:val="Hyperlink.2"/>
    <w:basedOn w:val="Aucun"/>
    <w:rsid w:val="00D514A1"/>
    <w:rPr>
      <w:rFonts w:ascii="Calibri" w:eastAsia="Calibri" w:hAnsi="Calibri" w:cs="Calibri"/>
      <w:i/>
      <w:iCs/>
    </w:rPr>
  </w:style>
  <w:style w:type="paragraph" w:styleId="NormalWeb">
    <w:name w:val="Normal (Web)"/>
    <w:uiPriority w:val="99"/>
    <w:rsid w:val="00D514A1"/>
    <w:pPr>
      <w:pBdr>
        <w:top w:val="nil"/>
        <w:left w:val="nil"/>
        <w:bottom w:val="nil"/>
        <w:right w:val="nil"/>
        <w:between w:val="nil"/>
        <w:bar w:val="nil"/>
      </w:pBdr>
      <w:spacing w:before="100" w:after="100"/>
      <w:jc w:val="both"/>
    </w:pPr>
    <w:rPr>
      <w:rFonts w:ascii="Times New Roman" w:eastAsia="Times New Roman" w:hAnsi="Times New Roman" w:cs="Times New Roman"/>
      <w:color w:val="000000"/>
      <w:kern w:val="0"/>
      <w:sz w:val="22"/>
      <w:szCs w:val="22"/>
      <w:u w:color="000000"/>
      <w:bdr w:val="nil"/>
      <w:lang w:eastAsia="fr-FR"/>
      <w14:ligatures w14:val="none"/>
    </w:rPr>
  </w:style>
  <w:style w:type="character" w:customStyle="1" w:styleId="Hyperlink0">
    <w:name w:val="Hyperlink.0"/>
    <w:basedOn w:val="Aucun"/>
    <w:rsid w:val="00D514A1"/>
    <w:rPr>
      <w:rFonts w:ascii="Calibri" w:eastAsia="Calibri" w:hAnsi="Calibri" w:cs="Calibri"/>
      <w:i/>
      <w:iCs/>
      <w:outline w:val="0"/>
      <w:color w:val="0000FF"/>
      <w:u w:val="single" w:color="0000FF"/>
    </w:rPr>
  </w:style>
  <w:style w:type="paragraph" w:styleId="Pieddepage">
    <w:name w:val="footer"/>
    <w:link w:val="PieddepageCar"/>
    <w:rsid w:val="00D514A1"/>
    <w:pPr>
      <w:pBdr>
        <w:top w:val="nil"/>
        <w:left w:val="nil"/>
        <w:bottom w:val="nil"/>
        <w:right w:val="nil"/>
        <w:between w:val="nil"/>
        <w:bar w:val="nil"/>
      </w:pBdr>
      <w:tabs>
        <w:tab w:val="center" w:pos="4536"/>
        <w:tab w:val="right" w:pos="9072"/>
      </w:tabs>
    </w:pPr>
    <w:rPr>
      <w:rFonts w:ascii="Calibri" w:eastAsia="Arial Unicode MS" w:hAnsi="Calibri" w:cs="Arial Unicode MS"/>
      <w:color w:val="000000"/>
      <w:kern w:val="0"/>
      <w:sz w:val="22"/>
      <w:szCs w:val="22"/>
      <w:u w:color="000000"/>
      <w:bdr w:val="nil"/>
      <w:lang w:eastAsia="fr-FR"/>
      <w14:ligatures w14:val="none"/>
    </w:rPr>
  </w:style>
  <w:style w:type="character" w:customStyle="1" w:styleId="PieddepageCar">
    <w:name w:val="Pied de page Car"/>
    <w:basedOn w:val="Policepardfaut"/>
    <w:link w:val="Pieddepage"/>
    <w:rsid w:val="00D514A1"/>
    <w:rPr>
      <w:rFonts w:ascii="Calibri" w:eastAsia="Arial Unicode MS" w:hAnsi="Calibri" w:cs="Arial Unicode MS"/>
      <w:color w:val="000000"/>
      <w:kern w:val="0"/>
      <w:sz w:val="22"/>
      <w:szCs w:val="22"/>
      <w:u w:color="000000"/>
      <w:bdr w:val="nil"/>
      <w:lang w:val="fr-FR" w:eastAsia="fr-FR"/>
      <w14:ligatures w14:val="none"/>
    </w:rPr>
  </w:style>
  <w:style w:type="paragraph" w:styleId="TM1">
    <w:name w:val="toc 1"/>
    <w:uiPriority w:val="39"/>
    <w:rsid w:val="00D514A1"/>
    <w:pPr>
      <w:pBdr>
        <w:top w:val="nil"/>
        <w:left w:val="nil"/>
        <w:bottom w:val="nil"/>
        <w:right w:val="nil"/>
        <w:between w:val="nil"/>
        <w:bar w:val="nil"/>
      </w:pBdr>
      <w:tabs>
        <w:tab w:val="left" w:pos="660"/>
        <w:tab w:val="right" w:leader="dot" w:pos="9062"/>
      </w:tabs>
      <w:spacing w:before="120" w:after="120" w:line="276" w:lineRule="auto"/>
    </w:pPr>
    <w:rPr>
      <w:rFonts w:ascii="Calibri" w:eastAsia="Calibri" w:hAnsi="Calibri" w:cs="Calibri"/>
      <w:b/>
      <w:bCs/>
      <w:caps/>
      <w:color w:val="000000"/>
      <w:kern w:val="0"/>
      <w:sz w:val="20"/>
      <w:szCs w:val="20"/>
      <w:u w:color="000000"/>
      <w:bdr w:val="nil"/>
      <w:lang w:eastAsia="fr-FR"/>
      <w14:ligatures w14:val="none"/>
    </w:rPr>
  </w:style>
  <w:style w:type="paragraph" w:customStyle="1" w:styleId="Annexes">
    <w:name w:val="Annexes"/>
    <w:rsid w:val="00D514A1"/>
    <w:pPr>
      <w:keepNext/>
      <w:pBdr>
        <w:top w:val="nil"/>
        <w:left w:val="nil"/>
        <w:bottom w:val="nil"/>
        <w:right w:val="nil"/>
        <w:between w:val="nil"/>
        <w:bar w:val="nil"/>
      </w:pBdr>
      <w:spacing w:after="240"/>
      <w:jc w:val="right"/>
      <w:outlineLvl w:val="0"/>
    </w:pPr>
    <w:rPr>
      <w:rFonts w:ascii="Calibri" w:eastAsia="Calibri" w:hAnsi="Calibri" w:cs="Calibri"/>
      <w:color w:val="345A8A"/>
      <w:spacing w:val="20"/>
      <w:kern w:val="0"/>
      <w:sz w:val="32"/>
      <w:szCs w:val="32"/>
      <w:u w:color="345A8A"/>
      <w:bdr w:val="nil"/>
      <w:lang w:eastAsia="fr-FR"/>
      <w14:ligatures w14:val="none"/>
    </w:rPr>
  </w:style>
  <w:style w:type="paragraph" w:styleId="TM2">
    <w:name w:val="toc 2"/>
    <w:uiPriority w:val="39"/>
    <w:rsid w:val="00D514A1"/>
    <w:pPr>
      <w:pBdr>
        <w:top w:val="nil"/>
        <w:left w:val="nil"/>
        <w:bottom w:val="nil"/>
        <w:right w:val="nil"/>
        <w:between w:val="nil"/>
        <w:bar w:val="nil"/>
      </w:pBdr>
      <w:tabs>
        <w:tab w:val="left" w:pos="660"/>
        <w:tab w:val="right" w:leader="dot" w:pos="9062"/>
      </w:tabs>
      <w:ind w:left="220"/>
    </w:pPr>
    <w:rPr>
      <w:rFonts w:ascii="Calibri" w:eastAsia="Calibri" w:hAnsi="Calibri" w:cs="Calibri"/>
      <w:smallCaps/>
      <w:color w:val="000000"/>
      <w:kern w:val="0"/>
      <w:sz w:val="20"/>
      <w:szCs w:val="20"/>
      <w:u w:color="000000"/>
      <w:bdr w:val="nil"/>
      <w:lang w:eastAsia="fr-FR"/>
      <w14:ligatures w14:val="none"/>
    </w:rPr>
  </w:style>
  <w:style w:type="paragraph" w:styleId="TM3">
    <w:name w:val="toc 3"/>
    <w:uiPriority w:val="39"/>
    <w:rsid w:val="00D514A1"/>
    <w:pPr>
      <w:pBdr>
        <w:top w:val="nil"/>
        <w:left w:val="nil"/>
        <w:bottom w:val="nil"/>
        <w:right w:val="nil"/>
        <w:between w:val="nil"/>
        <w:bar w:val="nil"/>
      </w:pBdr>
      <w:tabs>
        <w:tab w:val="left" w:pos="1100"/>
        <w:tab w:val="right" w:leader="dot" w:pos="9062"/>
      </w:tabs>
      <w:spacing w:line="276" w:lineRule="auto"/>
    </w:pPr>
    <w:rPr>
      <w:rFonts w:ascii="Calibri" w:eastAsia="Calibri" w:hAnsi="Calibri" w:cs="Calibri"/>
      <w:i/>
      <w:iCs/>
      <w:color w:val="000000"/>
      <w:kern w:val="0"/>
      <w:sz w:val="20"/>
      <w:szCs w:val="20"/>
      <w:u w:color="000000"/>
      <w:bdr w:val="nil"/>
      <w:lang w:eastAsia="fr-FR"/>
      <w14:ligatures w14:val="none"/>
    </w:rPr>
  </w:style>
  <w:style w:type="paragraph" w:styleId="TM4">
    <w:name w:val="toc 4"/>
    <w:rsid w:val="00D514A1"/>
    <w:pPr>
      <w:pBdr>
        <w:top w:val="nil"/>
        <w:left w:val="nil"/>
        <w:bottom w:val="nil"/>
        <w:right w:val="nil"/>
        <w:between w:val="nil"/>
        <w:bar w:val="nil"/>
      </w:pBdr>
      <w:tabs>
        <w:tab w:val="left" w:pos="660"/>
        <w:tab w:val="right" w:leader="dot" w:pos="9062"/>
      </w:tabs>
      <w:ind w:left="440"/>
    </w:pPr>
    <w:rPr>
      <w:rFonts w:ascii="Calibri" w:eastAsia="Calibri" w:hAnsi="Calibri" w:cs="Calibri"/>
      <w:i/>
      <w:iCs/>
      <w:color w:val="000000"/>
      <w:kern w:val="0"/>
      <w:sz w:val="20"/>
      <w:szCs w:val="20"/>
      <w:u w:color="000000"/>
      <w:bdr w:val="nil"/>
      <w:lang w:eastAsia="fr-FR"/>
      <w14:ligatures w14:val="none"/>
    </w:rPr>
  </w:style>
  <w:style w:type="paragraph" w:customStyle="1" w:styleId="Corps">
    <w:name w:val="Corps"/>
    <w:rsid w:val="00D514A1"/>
    <w:pPr>
      <w:pBdr>
        <w:top w:val="nil"/>
        <w:left w:val="nil"/>
        <w:bottom w:val="nil"/>
        <w:right w:val="nil"/>
        <w:between w:val="nil"/>
        <w:bar w:val="nil"/>
      </w:pBdr>
    </w:pPr>
    <w:rPr>
      <w:rFonts w:ascii="Times New Roman" w:eastAsia="Times New Roman" w:hAnsi="Times New Roman" w:cs="Times New Roman"/>
      <w:color w:val="000000"/>
      <w:kern w:val="0"/>
      <w:u w:color="000000"/>
      <w:bdr w:val="nil"/>
      <w:lang w:eastAsia="fr-FR"/>
      <w14:textOutline w14:w="0" w14:cap="flat" w14:cmpd="sng" w14:algn="ctr">
        <w14:noFill/>
        <w14:prstDash w14:val="solid"/>
        <w14:bevel/>
      </w14:textOutline>
      <w14:ligatures w14:val="none"/>
    </w:rPr>
  </w:style>
  <w:style w:type="paragraph" w:customStyle="1" w:styleId="Pardfaut">
    <w:name w:val="Par défaut"/>
    <w:rsid w:val="00D514A1"/>
    <w:pPr>
      <w:pBdr>
        <w:top w:val="nil"/>
        <w:left w:val="nil"/>
        <w:bottom w:val="nil"/>
        <w:right w:val="nil"/>
        <w:between w:val="nil"/>
        <w:bar w:val="nil"/>
      </w:pBdr>
      <w:spacing w:before="160" w:line="288" w:lineRule="auto"/>
    </w:pPr>
    <w:rPr>
      <w:rFonts w:ascii="Helvetica Neue" w:eastAsia="Helvetica Neue" w:hAnsi="Helvetica Neue" w:cs="Helvetica Neue"/>
      <w:color w:val="000000"/>
      <w:kern w:val="0"/>
      <w:u w:color="000000"/>
      <w:bdr w:val="nil"/>
      <w:lang w:eastAsia="fr-FR"/>
      <w14:textOutline w14:w="12700" w14:cap="flat" w14:cmpd="sng" w14:algn="ctr">
        <w14:noFill/>
        <w14:prstDash w14:val="solid"/>
        <w14:miter w14:lim="400000"/>
      </w14:textOutline>
      <w14:ligatures w14:val="none"/>
    </w:rPr>
  </w:style>
  <w:style w:type="numbering" w:customStyle="1" w:styleId="Style3import">
    <w:name w:val="Style 3 importé"/>
    <w:rsid w:val="00D514A1"/>
    <w:pPr>
      <w:numPr>
        <w:numId w:val="1"/>
      </w:numPr>
    </w:pPr>
  </w:style>
  <w:style w:type="paragraph" w:customStyle="1" w:styleId="Default">
    <w:name w:val="Default"/>
    <w:rsid w:val="00D514A1"/>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fr-FR"/>
      <w14:ligatures w14:val="none"/>
    </w:rPr>
  </w:style>
  <w:style w:type="numbering" w:customStyle="1" w:styleId="Style4import">
    <w:name w:val="Style 4 importé"/>
    <w:rsid w:val="00D514A1"/>
    <w:pPr>
      <w:numPr>
        <w:numId w:val="2"/>
      </w:numPr>
    </w:pPr>
  </w:style>
  <w:style w:type="character" w:customStyle="1" w:styleId="Hyperlink3">
    <w:name w:val="Hyperlink.3"/>
    <w:basedOn w:val="Aucun"/>
    <w:rsid w:val="00D514A1"/>
    <w:rPr>
      <w:lang w:val="fr-FR"/>
    </w:rPr>
  </w:style>
  <w:style w:type="numbering" w:customStyle="1" w:styleId="Style5import">
    <w:name w:val="Style 5 importé"/>
    <w:rsid w:val="00D514A1"/>
    <w:pPr>
      <w:numPr>
        <w:numId w:val="4"/>
      </w:numPr>
    </w:pPr>
  </w:style>
  <w:style w:type="character" w:customStyle="1" w:styleId="Hyperlink4">
    <w:name w:val="Hyperlink.4"/>
    <w:basedOn w:val="Aucun"/>
    <w:rsid w:val="00D514A1"/>
    <w:rPr>
      <w:outline w:val="0"/>
      <w:color w:val="0000FF"/>
      <w:u w:val="single" w:color="0000FF"/>
    </w:rPr>
  </w:style>
  <w:style w:type="character" w:customStyle="1" w:styleId="Hyperlink5">
    <w:name w:val="Hyperlink.5"/>
    <w:basedOn w:val="Aucun"/>
    <w:rsid w:val="00D514A1"/>
    <w:rPr>
      <w:u w:val="single" w:color="0000FF"/>
    </w:rPr>
  </w:style>
  <w:style w:type="numbering" w:customStyle="1" w:styleId="Style1import">
    <w:name w:val="Style 1 importé"/>
    <w:rsid w:val="00D514A1"/>
    <w:pPr>
      <w:numPr>
        <w:numId w:val="6"/>
      </w:numPr>
    </w:pPr>
  </w:style>
  <w:style w:type="numbering" w:customStyle="1" w:styleId="Style6import">
    <w:name w:val="Style 6 importé"/>
    <w:rsid w:val="00D514A1"/>
    <w:pPr>
      <w:numPr>
        <w:numId w:val="8"/>
      </w:numPr>
    </w:pPr>
  </w:style>
  <w:style w:type="numbering" w:customStyle="1" w:styleId="Style7import">
    <w:name w:val="Style 7 importé"/>
    <w:rsid w:val="00D514A1"/>
    <w:pPr>
      <w:numPr>
        <w:numId w:val="9"/>
      </w:numPr>
    </w:pPr>
  </w:style>
  <w:style w:type="numbering" w:customStyle="1" w:styleId="Style8import">
    <w:name w:val="Style 8 importé"/>
    <w:rsid w:val="00D514A1"/>
    <w:pPr>
      <w:numPr>
        <w:numId w:val="11"/>
      </w:numPr>
    </w:pPr>
  </w:style>
  <w:style w:type="numbering" w:customStyle="1" w:styleId="Style9import">
    <w:name w:val="Style 9 importé"/>
    <w:rsid w:val="00D514A1"/>
    <w:pPr>
      <w:numPr>
        <w:numId w:val="13"/>
      </w:numPr>
    </w:pPr>
  </w:style>
  <w:style w:type="numbering" w:customStyle="1" w:styleId="Style10import">
    <w:name w:val="Style 10 importé"/>
    <w:rsid w:val="00D514A1"/>
    <w:pPr>
      <w:numPr>
        <w:numId w:val="14"/>
      </w:numPr>
    </w:pPr>
  </w:style>
  <w:style w:type="numbering" w:customStyle="1" w:styleId="Style11import">
    <w:name w:val="Style 11 importé"/>
    <w:rsid w:val="00D514A1"/>
    <w:pPr>
      <w:numPr>
        <w:numId w:val="16"/>
      </w:numPr>
    </w:pPr>
  </w:style>
  <w:style w:type="numbering" w:customStyle="1" w:styleId="Style12import">
    <w:name w:val="Style 12 importé"/>
    <w:rsid w:val="00D514A1"/>
    <w:pPr>
      <w:numPr>
        <w:numId w:val="19"/>
      </w:numPr>
    </w:pPr>
  </w:style>
  <w:style w:type="numbering" w:customStyle="1" w:styleId="Style13import">
    <w:name w:val="Style 13 importé"/>
    <w:rsid w:val="00D514A1"/>
    <w:pPr>
      <w:numPr>
        <w:numId w:val="20"/>
      </w:numPr>
    </w:pPr>
  </w:style>
  <w:style w:type="paragraph" w:customStyle="1" w:styleId="Tab">
    <w:name w:val="Tab"/>
    <w:rsid w:val="00D514A1"/>
    <w:pPr>
      <w:widowControl w:val="0"/>
      <w:pBdr>
        <w:top w:val="nil"/>
        <w:left w:val="nil"/>
        <w:bottom w:val="nil"/>
        <w:right w:val="nil"/>
        <w:between w:val="nil"/>
        <w:bar w:val="nil"/>
      </w:pBdr>
      <w:spacing w:before="20" w:after="20"/>
      <w:jc w:val="center"/>
    </w:pPr>
    <w:rPr>
      <w:rFonts w:ascii="Arial Narrow" w:eastAsia="Arial Unicode MS" w:hAnsi="Arial Narrow" w:cs="Arial Unicode MS"/>
      <w:color w:val="000000"/>
      <w:kern w:val="0"/>
      <w:sz w:val="20"/>
      <w:szCs w:val="20"/>
      <w:u w:color="000000"/>
      <w:bdr w:val="nil"/>
      <w:lang w:eastAsia="fr-FR"/>
      <w14:ligatures w14:val="none"/>
    </w:rPr>
  </w:style>
  <w:style w:type="paragraph" w:customStyle="1" w:styleId="Normal1">
    <w:name w:val="Normal1"/>
    <w:rsid w:val="00D514A1"/>
    <w:pPr>
      <w:widowControl w:val="0"/>
      <w:pBdr>
        <w:top w:val="nil"/>
        <w:left w:val="nil"/>
        <w:bottom w:val="nil"/>
        <w:right w:val="nil"/>
        <w:between w:val="nil"/>
        <w:bar w:val="nil"/>
      </w:pBdr>
    </w:pPr>
    <w:rPr>
      <w:rFonts w:ascii="Arial" w:eastAsia="Arial Unicode MS" w:hAnsi="Arial" w:cs="Arial Unicode MS"/>
      <w:color w:val="000000"/>
      <w:kern w:val="0"/>
      <w:sz w:val="20"/>
      <w:szCs w:val="20"/>
      <w:u w:color="000000"/>
      <w:bdr w:val="nil"/>
      <w:lang w:val="en-US" w:eastAsia="fr-FR"/>
      <w14:ligatures w14:val="none"/>
    </w:rPr>
  </w:style>
  <w:style w:type="numbering" w:customStyle="1" w:styleId="Style14import">
    <w:name w:val="Style 14 importé"/>
    <w:rsid w:val="00D514A1"/>
    <w:pPr>
      <w:numPr>
        <w:numId w:val="22"/>
      </w:numPr>
    </w:pPr>
  </w:style>
  <w:style w:type="numbering" w:customStyle="1" w:styleId="Style15import">
    <w:name w:val="Style 15 importé"/>
    <w:rsid w:val="00D514A1"/>
    <w:pPr>
      <w:numPr>
        <w:numId w:val="24"/>
      </w:numPr>
    </w:pPr>
  </w:style>
  <w:style w:type="character" w:styleId="Rfrencelgre">
    <w:name w:val="Subtle Reference"/>
    <w:basedOn w:val="Aucun"/>
    <w:rsid w:val="00D514A1"/>
    <w:rPr>
      <w:rFonts w:ascii="Calibri" w:hAnsi="Calibri"/>
      <w:b/>
      <w:bCs/>
      <w:smallCaps/>
      <w:outline w:val="0"/>
      <w:color w:val="5A5A5A"/>
      <w:spacing w:val="0"/>
      <w:u w:color="5A5A5A"/>
      <w:lang w:val="fr-FR"/>
    </w:rPr>
  </w:style>
  <w:style w:type="numbering" w:customStyle="1" w:styleId="Style17import">
    <w:name w:val="Style 17 importé"/>
    <w:rsid w:val="00D514A1"/>
    <w:pPr>
      <w:numPr>
        <w:numId w:val="25"/>
      </w:numPr>
    </w:pPr>
  </w:style>
  <w:style w:type="numbering" w:customStyle="1" w:styleId="Style18import">
    <w:name w:val="Style 18 importé"/>
    <w:rsid w:val="00D514A1"/>
    <w:pPr>
      <w:numPr>
        <w:numId w:val="27"/>
      </w:numPr>
    </w:pPr>
  </w:style>
  <w:style w:type="numbering" w:customStyle="1" w:styleId="Style2import">
    <w:name w:val="Style 2 importé"/>
    <w:rsid w:val="00D514A1"/>
    <w:pPr>
      <w:numPr>
        <w:numId w:val="29"/>
      </w:numPr>
    </w:pPr>
  </w:style>
  <w:style w:type="paragraph" w:customStyle="1" w:styleId="SubTitle2">
    <w:name w:val="SubTitle 2"/>
    <w:rsid w:val="00D514A1"/>
    <w:pPr>
      <w:pBdr>
        <w:top w:val="nil"/>
        <w:left w:val="nil"/>
        <w:bottom w:val="nil"/>
        <w:right w:val="nil"/>
        <w:between w:val="nil"/>
        <w:bar w:val="nil"/>
      </w:pBdr>
      <w:spacing w:after="240"/>
      <w:jc w:val="center"/>
    </w:pPr>
    <w:rPr>
      <w:rFonts w:ascii="Times New Roman" w:eastAsia="Arial Unicode MS" w:hAnsi="Times New Roman" w:cs="Arial Unicode MS"/>
      <w:b/>
      <w:bCs/>
      <w:color w:val="000000"/>
      <w:kern w:val="0"/>
      <w:sz w:val="32"/>
      <w:szCs w:val="32"/>
      <w:u w:color="000000"/>
      <w:bdr w:val="nil"/>
      <w:lang w:val="en-US" w:eastAsia="fr-FR"/>
      <w14:ligatures w14:val="none"/>
    </w:rPr>
  </w:style>
  <w:style w:type="character" w:customStyle="1" w:styleId="Hyperlink6">
    <w:name w:val="Hyperlink.6"/>
    <w:basedOn w:val="Aucun"/>
    <w:rsid w:val="00D514A1"/>
    <w:rPr>
      <w:rFonts w:ascii="Calibri" w:eastAsia="Calibri" w:hAnsi="Calibri" w:cs="Calibri"/>
      <w:i/>
      <w:iCs/>
      <w:lang w:val="fr-FR"/>
    </w:rPr>
  </w:style>
  <w:style w:type="numbering" w:customStyle="1" w:styleId="Style19import">
    <w:name w:val="Style 19 importé"/>
    <w:rsid w:val="00D514A1"/>
    <w:pPr>
      <w:numPr>
        <w:numId w:val="34"/>
      </w:numPr>
    </w:pPr>
  </w:style>
  <w:style w:type="numbering" w:customStyle="1" w:styleId="Style20import">
    <w:name w:val="Style 20 importé"/>
    <w:rsid w:val="00D514A1"/>
    <w:pPr>
      <w:numPr>
        <w:numId w:val="36"/>
      </w:numPr>
    </w:pPr>
  </w:style>
  <w:style w:type="paragraph" w:styleId="Notedebasdepage">
    <w:name w:val="footnote text"/>
    <w:aliases w:val="single space,ALTS FOOTNOTE,ADB,fn,ft,Footnote Text Char1,Footnote Text Char Char,FOOTNOTES,Fodnotetekst Tegn,Footnote Text1,footnote text Char,footnote text Char Char Char,Fodnotetekst Tegn Char1,footnote text,Footnote,12pt,9,Fußnote"/>
    <w:link w:val="NotedebasdepageCar"/>
    <w:qFormat/>
    <w:rsid w:val="00D514A1"/>
    <w:pPr>
      <w:pBdr>
        <w:top w:val="nil"/>
        <w:left w:val="nil"/>
        <w:bottom w:val="nil"/>
        <w:right w:val="nil"/>
        <w:between w:val="nil"/>
        <w:bar w:val="nil"/>
      </w:pBdr>
      <w:spacing w:after="200" w:line="276" w:lineRule="auto"/>
      <w:ind w:left="714" w:hanging="357"/>
      <w:jc w:val="both"/>
    </w:pPr>
    <w:rPr>
      <w:rFonts w:ascii="Garamond" w:eastAsia="Garamond" w:hAnsi="Garamond" w:cs="Garamond"/>
      <w:color w:val="000000"/>
      <w:kern w:val="0"/>
      <w:sz w:val="20"/>
      <w:szCs w:val="20"/>
      <w:u w:color="000000"/>
      <w:bdr w:val="nil"/>
      <w:lang w:eastAsia="fr-FR"/>
      <w14:ligatures w14:val="none"/>
    </w:rPr>
  </w:style>
  <w:style w:type="character" w:customStyle="1" w:styleId="NotedebasdepageCar">
    <w:name w:val="Note de bas de page Car"/>
    <w:aliases w:val="single space Car,ALTS FOOTNOTE Car,ADB Car,fn Car,ft Car,Footnote Text Char1 Car,Footnote Text Char Char Car,FOOTNOTES Car,Fodnotetekst Tegn Car,Footnote Text1 Car,footnote text Char Car,footnote text Char Char Char Car,12pt Car"/>
    <w:basedOn w:val="Policepardfaut"/>
    <w:link w:val="Notedebasdepage"/>
    <w:rsid w:val="00D514A1"/>
    <w:rPr>
      <w:rFonts w:ascii="Garamond" w:eastAsia="Garamond" w:hAnsi="Garamond" w:cs="Garamond"/>
      <w:color w:val="000000"/>
      <w:kern w:val="0"/>
      <w:sz w:val="20"/>
      <w:szCs w:val="20"/>
      <w:u w:color="000000"/>
      <w:bdr w:val="nil"/>
      <w:lang w:val="fr-FR" w:eastAsia="fr-FR"/>
      <w14:ligatures w14:val="none"/>
    </w:rPr>
  </w:style>
  <w:style w:type="numbering" w:customStyle="1" w:styleId="Style21import">
    <w:name w:val="Style 21 importé"/>
    <w:rsid w:val="00D514A1"/>
    <w:pPr>
      <w:numPr>
        <w:numId w:val="39"/>
      </w:numPr>
    </w:pPr>
  </w:style>
  <w:style w:type="numbering" w:customStyle="1" w:styleId="Style22import">
    <w:name w:val="Style 22 importé"/>
    <w:rsid w:val="00D514A1"/>
    <w:pPr>
      <w:numPr>
        <w:numId w:val="41"/>
      </w:numPr>
    </w:pPr>
  </w:style>
  <w:style w:type="numbering" w:customStyle="1" w:styleId="Style23import">
    <w:name w:val="Style 23 importé"/>
    <w:rsid w:val="00D514A1"/>
    <w:pPr>
      <w:numPr>
        <w:numId w:val="48"/>
      </w:numPr>
    </w:pPr>
  </w:style>
  <w:style w:type="numbering" w:customStyle="1" w:styleId="Style24import">
    <w:name w:val="Style 24 importé"/>
    <w:rsid w:val="00D514A1"/>
    <w:pPr>
      <w:numPr>
        <w:numId w:val="55"/>
      </w:numPr>
    </w:pPr>
  </w:style>
  <w:style w:type="numbering" w:customStyle="1" w:styleId="Style25import">
    <w:name w:val="Style 25 importé"/>
    <w:rsid w:val="00D514A1"/>
    <w:pPr>
      <w:numPr>
        <w:numId w:val="59"/>
      </w:numPr>
    </w:pPr>
  </w:style>
  <w:style w:type="character" w:customStyle="1" w:styleId="Hyperlink7">
    <w:name w:val="Hyperlink.7"/>
    <w:basedOn w:val="Aucun"/>
    <w:rsid w:val="00D514A1"/>
    <w:rPr>
      <w:rFonts w:ascii="Calibri" w:eastAsia="Calibri" w:hAnsi="Calibri" w:cs="Calibri"/>
      <w:b/>
      <w:bCs/>
      <w:outline w:val="0"/>
      <w:color w:val="0000FF"/>
      <w:u w:val="single" w:color="0000FF"/>
      <w:lang w:val="nl-NL"/>
    </w:rPr>
  </w:style>
  <w:style w:type="character" w:customStyle="1" w:styleId="Hyperlink8">
    <w:name w:val="Hyperlink.8"/>
    <w:basedOn w:val="Aucun"/>
    <w:rsid w:val="00D514A1"/>
    <w:rPr>
      <w:rFonts w:ascii="Calibri" w:eastAsia="Calibri" w:hAnsi="Calibri" w:cs="Calibri"/>
      <w:b/>
      <w:bCs/>
      <w:outline w:val="0"/>
      <w:color w:val="0000FF"/>
      <w:u w:val="single" w:color="0000FF"/>
    </w:rPr>
  </w:style>
  <w:style w:type="numbering" w:customStyle="1" w:styleId="Style26import">
    <w:name w:val="Style 26 importé"/>
    <w:rsid w:val="00D514A1"/>
    <w:pPr>
      <w:numPr>
        <w:numId w:val="62"/>
      </w:numPr>
    </w:pPr>
  </w:style>
  <w:style w:type="paragraph" w:styleId="Rvision">
    <w:name w:val="Revision"/>
    <w:hidden/>
    <w:uiPriority w:val="99"/>
    <w:semiHidden/>
    <w:rsid w:val="00D514A1"/>
    <w:rPr>
      <w:rFonts w:ascii="Times New Roman" w:eastAsia="Arial Unicode MS" w:hAnsi="Times New Roman" w:cs="Times New Roman"/>
      <w:kern w:val="0"/>
      <w:bdr w:val="nil"/>
      <w:lang w:val="en-US"/>
      <w14:ligatures w14:val="none"/>
    </w:rPr>
  </w:style>
  <w:style w:type="character" w:styleId="Appelnotedebasdep">
    <w:name w:val="footnote reference"/>
    <w:basedOn w:val="Policepardfaut"/>
    <w:uiPriority w:val="99"/>
    <w:semiHidden/>
    <w:unhideWhenUsed/>
    <w:rsid w:val="00D514A1"/>
    <w:rPr>
      <w:vertAlign w:val="superscript"/>
    </w:rPr>
  </w:style>
  <w:style w:type="table" w:customStyle="1" w:styleId="TableNormal1">
    <w:name w:val="Table Normal1"/>
    <w:rsid w:val="00D514A1"/>
    <w:pPr>
      <w:pBdr>
        <w:top w:val="nil"/>
        <w:left w:val="nil"/>
        <w:bottom w:val="nil"/>
        <w:right w:val="nil"/>
        <w:between w:val="nil"/>
        <w:bar w:val="nil"/>
      </w:pBdr>
    </w:pPr>
    <w:rPr>
      <w:rFonts w:ascii="Times New Roman" w:eastAsia="Arial Unicode MS" w:hAnsi="Times New Roman" w:cs="Times New Roman"/>
      <w:kern w:val="0"/>
      <w:sz w:val="20"/>
      <w:szCs w:val="20"/>
      <w:bdr w:val="nil"/>
      <w:lang w:eastAsia="fr-FR"/>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615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576"/>
    <w:rPr>
      <w:rFonts w:ascii="Segoe UI" w:eastAsiaTheme="minorEastAsia" w:hAnsi="Segoe UI" w:cs="Segoe UI"/>
      <w:sz w:val="18"/>
      <w:szCs w:val="18"/>
      <w:lang w:val="en-US"/>
    </w:rPr>
  </w:style>
  <w:style w:type="paragraph" w:styleId="En-ttedetabledesmatires">
    <w:name w:val="TOC Heading"/>
    <w:basedOn w:val="Titre1"/>
    <w:next w:val="Normal"/>
    <w:uiPriority w:val="39"/>
    <w:unhideWhenUsed/>
    <w:qFormat/>
    <w:rsid w:val="009B067F"/>
    <w:pPr>
      <w:spacing w:before="240" w:after="0"/>
      <w:outlineLvl w:val="9"/>
    </w:pPr>
    <w:rPr>
      <w:kern w:val="0"/>
      <w:sz w:val="32"/>
      <w:szCs w:val="3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food-security.net"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248F4F7E-0DC5-46A0-9627-070EC89E8C2D" TargetMode="External"/><Relationship Id="rId17" Type="http://schemas.openxmlformats.org/officeDocument/2006/relationships/hyperlink" Target="http://www.ecowas.int"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hyperlink" Target="http://www.ara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araa.org" TargetMode="External"/><Relationship Id="rId23" Type="http://schemas.openxmlformats.org/officeDocument/2006/relationships/header" Target="header3.xml"/><Relationship Id="rId28" Type="http://schemas.openxmlformats.org/officeDocument/2006/relationships/hyperlink" Target="mailto:araa@araa.org" TargetMode="External"/><Relationship Id="rId10" Type="http://schemas.openxmlformats.org/officeDocument/2006/relationships/endnotes" Target="endnotes.xml"/><Relationship Id="rId19" Type="http://schemas.openxmlformats.org/officeDocument/2006/relationships/hyperlink" Target="https://www.araa.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aa@araa.org" TargetMode="External"/><Relationship Id="rId22" Type="http://schemas.openxmlformats.org/officeDocument/2006/relationships/header" Target="header2.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AF36BA4C5A074FA8281CD84AA8F49F" ma:contentTypeVersion="14" ma:contentTypeDescription="Crée un document." ma:contentTypeScope="" ma:versionID="70f75b2097371d16fe66cfe0c24be0ac">
  <xsd:schema xmlns:xsd="http://www.w3.org/2001/XMLSchema" xmlns:xs="http://www.w3.org/2001/XMLSchema" xmlns:p="http://schemas.microsoft.com/office/2006/metadata/properties" xmlns:ns2="bda50620-6c0f-4792-81a1-eaa08e01edb9" xmlns:ns3="223ccb60-77a7-4503-b6f8-37d2c67603c1" targetNamespace="http://schemas.microsoft.com/office/2006/metadata/properties" ma:root="true" ma:fieldsID="63f73f4a108cd21aee7ad56cad5ef8e7" ns2:_="" ns3:_="">
    <xsd:import namespace="bda50620-6c0f-4792-81a1-eaa08e01edb9"/>
    <xsd:import namespace="223ccb60-77a7-4503-b6f8-37d2c67603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50620-6c0f-4792-81a1-eaa08e01e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50496ff-0e6d-488d-9a37-a9f7dabe71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ccb60-77a7-4503-b6f8-37d2c67603c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a3cc207b-e64e-4d4b-af6c-1da671776898}" ma:internalName="TaxCatchAll" ma:showField="CatchAllData" ma:web="223ccb60-77a7-4503-b6f8-37d2c6760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3ccb60-77a7-4503-b6f8-37d2c67603c1" xsi:nil="true"/>
    <lcf76f155ced4ddcb4097134ff3c332f xmlns="bda50620-6c0f-4792-81a1-eaa08e01e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0A92A-4077-4B6F-920E-2103BFED32BF}">
  <ds:schemaRefs>
    <ds:schemaRef ds:uri="http://schemas.openxmlformats.org/officeDocument/2006/bibliography"/>
  </ds:schemaRefs>
</ds:datastoreItem>
</file>

<file path=customXml/itemProps2.xml><?xml version="1.0" encoding="utf-8"?>
<ds:datastoreItem xmlns:ds="http://schemas.openxmlformats.org/officeDocument/2006/customXml" ds:itemID="{385EAFE8-46AE-4E3F-96C2-9E047BEF4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50620-6c0f-4792-81a1-eaa08e01edb9"/>
    <ds:schemaRef ds:uri="223ccb60-77a7-4503-b6f8-37d2c6760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235C2-247F-4299-8185-59D9AA6D7F41}">
  <ds:schemaRefs>
    <ds:schemaRef ds:uri="http://schemas.microsoft.com/office/2006/metadata/properties"/>
    <ds:schemaRef ds:uri="http://schemas.microsoft.com/office/infopath/2007/PartnerControls"/>
    <ds:schemaRef ds:uri="223ccb60-77a7-4503-b6f8-37d2c67603c1"/>
    <ds:schemaRef ds:uri="bda50620-6c0f-4792-81a1-eaa08e01edb9"/>
  </ds:schemaRefs>
</ds:datastoreItem>
</file>

<file path=customXml/itemProps4.xml><?xml version="1.0" encoding="utf-8"?>
<ds:datastoreItem xmlns:ds="http://schemas.openxmlformats.org/officeDocument/2006/customXml" ds:itemID="{90647034-D50E-4384-97A5-FAB347D49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18253</Words>
  <Characters>100396</Characters>
  <Application>Microsoft Office Word</Application>
  <DocSecurity>0</DocSecurity>
  <Lines>836</Lines>
  <Paragraphs>236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 Goura Soulé</dc:creator>
  <cp:keywords/>
  <dc:description/>
  <cp:lastModifiedBy>Salamatou Nadège Traore</cp:lastModifiedBy>
  <cp:revision>2</cp:revision>
  <cp:lastPrinted>2025-09-15T16:38:00Z</cp:lastPrinted>
  <dcterms:created xsi:type="dcterms:W3CDTF">2025-10-20T11:57:00Z</dcterms:created>
  <dcterms:modified xsi:type="dcterms:W3CDTF">2025-10-20T11:57:00Z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0x010100BFAF36BA4C5A074FA8281CD84AA8F49F</vt:lpwstr>
  </property>
  <property fmtid="{D5CDD505-2E9C-101B-9397-08002B2CF9AE}" pid="3" name="MSIP_Label_defa4170-0d19-0005-0004-bc88714345d2_Enabled">
    <vt:lpwstr>true</vt:lpwstr>
  </property>
  <property fmtid="{D5CDD505-2E9C-101B-9397-08002B2CF9AE}" pid="4" name="MSIP_Label_defa4170-0d19-0005-0004-bc88714345d2_SetDate">
    <vt:lpwstr>2025-05-06T13:50:04Z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d4134cc8-6ff1-4db1-98dd-a79d80883f3d</vt:lpwstr>
  </property>
  <property fmtid="{D5CDD505-2E9C-101B-9397-08002B2CF9AE}" pid="8" name="MSIP_Label_defa4170-0d19-0005-0004-bc88714345d2_ActionId">
    <vt:lpwstr>6188029d-cd2d-41a0-93a5-6486c5a87fae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